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0D00FF88" w:rsidR="0099263D" w:rsidRPr="009D5AFE" w:rsidRDefault="0099263D" w:rsidP="0099263D">
            <w:pPr>
              <w:pStyle w:val="Heading2"/>
              <w:keepNext w:val="0"/>
              <w:numPr>
                <w:ilvl w:val="0"/>
                <w:numId w:val="0"/>
              </w:numPr>
              <w:ind w:left="576" w:hanging="576"/>
              <w:outlineLvl w:val="1"/>
              <w:rPr>
                <w:color w:val="auto"/>
              </w:rPr>
            </w:pPr>
          </w:p>
        </w:tc>
        <w:tc>
          <w:tcPr>
            <w:tcW w:w="5405" w:type="dxa"/>
            <w:tcMar>
              <w:top w:w="43" w:type="dxa"/>
              <w:left w:w="0" w:type="dxa"/>
              <w:bottom w:w="43" w:type="dxa"/>
              <w:right w:w="0" w:type="dxa"/>
            </w:tcMar>
          </w:tcPr>
          <w:p w14:paraId="4BE154CF" w14:textId="7D2EF1D9" w:rsidR="0099263D" w:rsidRPr="009D5AFE" w:rsidRDefault="0099263D" w:rsidP="0099263D"/>
        </w:tc>
      </w:tr>
      <w:tr w:rsidR="0099263D" w:rsidRPr="009D5AFE" w14:paraId="7AE9C20E" w14:textId="77777777" w:rsidTr="00B7577C">
        <w:tc>
          <w:tcPr>
            <w:tcW w:w="3330" w:type="dxa"/>
            <w:tcMar>
              <w:top w:w="43" w:type="dxa"/>
              <w:left w:w="0" w:type="dxa"/>
              <w:bottom w:w="43" w:type="dxa"/>
              <w:right w:w="0" w:type="dxa"/>
            </w:tcMar>
          </w:tcPr>
          <w:p w14:paraId="16A89816" w14:textId="77777777" w:rsidR="0099263D" w:rsidRPr="009D5AFE" w:rsidRDefault="0099263D" w:rsidP="0099263D">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2EDFBC0C" w:rsidR="0099263D" w:rsidRPr="009D5AFE" w:rsidRDefault="00113725" w:rsidP="0099263D">
            <w:r>
              <w:t>Mid-South Soybean Yield Gap Survey</w:t>
            </w:r>
          </w:p>
        </w:tc>
      </w:tr>
      <w:tr w:rsidR="0099263D" w:rsidRPr="009D5AFE" w14:paraId="6B0D2152" w14:textId="77777777" w:rsidTr="00B7577C">
        <w:tc>
          <w:tcPr>
            <w:tcW w:w="3330" w:type="dxa"/>
            <w:tcMar>
              <w:top w:w="43" w:type="dxa"/>
              <w:left w:w="0" w:type="dxa"/>
              <w:bottom w:w="43" w:type="dxa"/>
              <w:right w:w="0" w:type="dxa"/>
            </w:tcMar>
          </w:tcPr>
          <w:p w14:paraId="74C68CD7" w14:textId="77777777" w:rsidR="0099263D" w:rsidRPr="009D5AFE" w:rsidRDefault="0099263D" w:rsidP="0099263D">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6C5CB814" w:rsidR="0099263D" w:rsidRPr="009D5AFE" w:rsidRDefault="00113725" w:rsidP="0099263D">
            <w:r>
              <w:t>University of Arkansas Division of Agriculture</w:t>
            </w:r>
          </w:p>
        </w:tc>
      </w:tr>
      <w:tr w:rsidR="0099263D" w:rsidRPr="009D5AFE" w14:paraId="6D4C3E68" w14:textId="77777777" w:rsidTr="00B7577C">
        <w:tc>
          <w:tcPr>
            <w:tcW w:w="3330" w:type="dxa"/>
            <w:tcMar>
              <w:top w:w="43" w:type="dxa"/>
              <w:left w:w="0" w:type="dxa"/>
              <w:bottom w:w="43" w:type="dxa"/>
              <w:right w:w="0" w:type="dxa"/>
            </w:tcMar>
          </w:tcPr>
          <w:p w14:paraId="71C4445E" w14:textId="77777777" w:rsidR="0099263D" w:rsidRPr="009D5AFE" w:rsidRDefault="0099263D" w:rsidP="0099263D">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117FC243" w14:textId="4AE49FF6" w:rsidR="0099263D" w:rsidRPr="009D5AFE" w:rsidRDefault="00113725" w:rsidP="0099263D">
            <w:r>
              <w:t>Jeremy Ross</w:t>
            </w:r>
          </w:p>
        </w:tc>
      </w:tr>
      <w:tr w:rsidR="0099263D" w:rsidRPr="009D5AFE" w14:paraId="73C9EC44" w14:textId="77777777" w:rsidTr="00B7577C">
        <w:tc>
          <w:tcPr>
            <w:tcW w:w="3330" w:type="dxa"/>
            <w:tcMar>
              <w:top w:w="43" w:type="dxa"/>
              <w:left w:w="0" w:type="dxa"/>
              <w:bottom w:w="43" w:type="dxa"/>
              <w:right w:w="0" w:type="dxa"/>
            </w:tcMar>
          </w:tcPr>
          <w:p w14:paraId="21031338" w14:textId="77777777" w:rsidR="0099263D" w:rsidRDefault="0099263D" w:rsidP="0099263D">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0E051381" w14:textId="1BCD1485" w:rsidR="0099263D" w:rsidRPr="009D5AFE" w:rsidRDefault="00113725" w:rsidP="0099263D">
            <w:r>
              <w:t>1</w:t>
            </w:r>
            <w:r w:rsidRPr="00113725">
              <w:rPr>
                <w:vertAlign w:val="superscript"/>
              </w:rPr>
              <w:t>st</w:t>
            </w:r>
            <w:r>
              <w:t xml:space="preserve"> Quarter</w:t>
            </w:r>
          </w:p>
        </w:tc>
      </w:tr>
      <w:tr w:rsidR="0099263D" w14:paraId="70B6BDBD" w14:textId="77777777" w:rsidTr="00B7577C">
        <w:tc>
          <w:tcPr>
            <w:tcW w:w="8735" w:type="dxa"/>
            <w:gridSpan w:val="2"/>
            <w:tcMar>
              <w:top w:w="43" w:type="dxa"/>
              <w:left w:w="0" w:type="dxa"/>
              <w:bottom w:w="43" w:type="dxa"/>
              <w:right w:w="0" w:type="dxa"/>
            </w:tcMar>
          </w:tcPr>
          <w:p w14:paraId="2479D395" w14:textId="1C29C9E2" w:rsidR="0099263D" w:rsidRPr="00113725" w:rsidRDefault="0099263D" w:rsidP="00113725">
            <w:pPr>
              <w:pStyle w:val="Heading2"/>
              <w:numPr>
                <w:ilvl w:val="0"/>
                <w:numId w:val="0"/>
              </w:numPr>
              <w:outlineLvl w:val="1"/>
              <w:rPr>
                <w:b w:val="0"/>
              </w:rPr>
            </w:pPr>
            <w:r w:rsidRPr="00113725">
              <w:t xml:space="preserve">Project Status </w:t>
            </w:r>
            <w:r w:rsidR="00113725">
              <w:t xml:space="preserve">– </w:t>
            </w:r>
            <w:r w:rsidR="00113725">
              <w:rPr>
                <w:b w:val="0"/>
              </w:rPr>
              <w:t>Development of the final draft of the producer survey is being edited.  Since this survey will be conducted with human subjects, paperwork for the IRB approval is being submitted.  Collaborators in participating states have been contacted.  Surveys to capture data from the 2018 growing season will be dis</w:t>
            </w:r>
            <w:r w:rsidR="00736414">
              <w:rPr>
                <w:b w:val="0"/>
              </w:rPr>
              <w:t>tributed in the next two months, based on IRB approval.</w:t>
            </w:r>
            <w:bookmarkStart w:id="0" w:name="_GoBack"/>
            <w:bookmarkEnd w:id="0"/>
          </w:p>
        </w:tc>
      </w:tr>
      <w:tr w:rsidR="0099263D" w14:paraId="20FE75EB" w14:textId="77777777" w:rsidTr="00F26542">
        <w:trPr>
          <w:trHeight w:val="8785"/>
        </w:trPr>
        <w:tc>
          <w:tcPr>
            <w:tcW w:w="8735" w:type="dxa"/>
            <w:gridSpan w:val="2"/>
            <w:shd w:val="clear" w:color="auto" w:fill="auto"/>
            <w:tcMar>
              <w:top w:w="43" w:type="dxa"/>
              <w:left w:w="0" w:type="dxa"/>
              <w:bottom w:w="43" w:type="dxa"/>
              <w:right w:w="0" w:type="dxa"/>
            </w:tcMar>
          </w:tcPr>
          <w:p w14:paraId="33F6E00F" w14:textId="1FD55562" w:rsidR="00F26542" w:rsidRDefault="00F26542" w:rsidP="0099263D"/>
        </w:tc>
      </w:tr>
      <w:tr w:rsidR="0099263D" w14:paraId="2B02CCE6" w14:textId="77777777" w:rsidTr="005978F4">
        <w:trPr>
          <w:trHeight w:val="8785"/>
        </w:trPr>
        <w:tc>
          <w:tcPr>
            <w:tcW w:w="8735" w:type="dxa"/>
            <w:gridSpan w:val="2"/>
            <w:tcMar>
              <w:top w:w="43" w:type="dxa"/>
              <w:left w:w="0" w:type="dxa"/>
              <w:bottom w:w="43" w:type="dxa"/>
              <w:right w:w="0" w:type="dxa"/>
            </w:tcMar>
          </w:tcPr>
          <w:p w14:paraId="5CFE835F" w14:textId="77777777" w:rsidR="0099263D" w:rsidRDefault="0099263D" w:rsidP="0099263D"/>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AC2B" w14:textId="77777777" w:rsidR="00355338" w:rsidRDefault="00355338" w:rsidP="00BD1E89">
      <w:pPr>
        <w:spacing w:line="240" w:lineRule="auto"/>
      </w:pPr>
      <w:r>
        <w:separator/>
      </w:r>
    </w:p>
  </w:endnote>
  <w:endnote w:type="continuationSeparator" w:id="0">
    <w:p w14:paraId="75B898BA" w14:textId="77777777" w:rsidR="00355338" w:rsidRDefault="0035533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E5A1" w14:textId="77777777" w:rsidR="00355338" w:rsidRDefault="00355338" w:rsidP="00BD1E89">
      <w:pPr>
        <w:spacing w:line="240" w:lineRule="auto"/>
      </w:pPr>
      <w:r>
        <w:separator/>
      </w:r>
    </w:p>
  </w:footnote>
  <w:footnote w:type="continuationSeparator" w:id="0">
    <w:p w14:paraId="048637EE" w14:textId="77777777" w:rsidR="00355338" w:rsidRDefault="0035533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3"/>
  </w:num>
  <w:num w:numId="7">
    <w:abstractNumId w:val="8"/>
  </w:num>
  <w:num w:numId="8">
    <w:abstractNumId w:val="28"/>
  </w:num>
  <w:num w:numId="9">
    <w:abstractNumId w:val="9"/>
  </w:num>
  <w:num w:numId="10">
    <w:abstractNumId w:val="12"/>
  </w:num>
  <w:num w:numId="11">
    <w:abstractNumId w:val="16"/>
  </w:num>
  <w:num w:numId="12">
    <w:abstractNumId w:val="25"/>
  </w:num>
  <w:num w:numId="13">
    <w:abstractNumId w:val="21"/>
  </w:num>
  <w:num w:numId="14">
    <w:abstractNumId w:val="6"/>
  </w:num>
  <w:num w:numId="15">
    <w:abstractNumId w:val="30"/>
  </w:num>
  <w:num w:numId="16">
    <w:abstractNumId w:val="20"/>
  </w:num>
  <w:num w:numId="17">
    <w:abstractNumId w:val="2"/>
  </w:num>
  <w:num w:numId="18">
    <w:abstractNumId w:val="19"/>
  </w:num>
  <w:num w:numId="19">
    <w:abstractNumId w:val="7"/>
  </w:num>
  <w:num w:numId="20">
    <w:abstractNumId w:val="29"/>
  </w:num>
  <w:num w:numId="21">
    <w:abstractNumId w:val="10"/>
  </w:num>
  <w:num w:numId="22">
    <w:abstractNumId w:val="17"/>
  </w:num>
  <w:num w:numId="23">
    <w:abstractNumId w:val="27"/>
  </w:num>
  <w:num w:numId="24">
    <w:abstractNumId w:val="13"/>
  </w:num>
  <w:num w:numId="25">
    <w:abstractNumId w:val="25"/>
  </w:num>
  <w:num w:numId="26">
    <w:abstractNumId w:val="25"/>
  </w:num>
  <w:num w:numId="27">
    <w:abstractNumId w:val="25"/>
  </w:num>
  <w:num w:numId="28">
    <w:abstractNumId w:val="25"/>
  </w:num>
  <w:num w:numId="29">
    <w:abstractNumId w:val="13"/>
  </w:num>
  <w:num w:numId="30">
    <w:abstractNumId w:val="13"/>
  </w:num>
  <w:num w:numId="31">
    <w:abstractNumId w:val="13"/>
  </w:num>
  <w:num w:numId="32">
    <w:abstractNumId w:val="13"/>
  </w:num>
  <w:num w:numId="33">
    <w:abstractNumId w:val="13"/>
  </w:num>
  <w:num w:numId="34">
    <w:abstractNumId w:val="25"/>
  </w:num>
  <w:num w:numId="35">
    <w:abstractNumId w:val="25"/>
  </w:num>
  <w:num w:numId="36">
    <w:abstractNumId w:val="32"/>
  </w:num>
  <w:num w:numId="37">
    <w:abstractNumId w:val="1"/>
  </w:num>
  <w:num w:numId="38">
    <w:abstractNumId w:val="0"/>
  </w:num>
  <w:num w:numId="39">
    <w:abstractNumId w:val="31"/>
  </w:num>
  <w:num w:numId="40">
    <w:abstractNumId w:val="11"/>
  </w:num>
  <w:num w:numId="41">
    <w:abstractNumId w:val="18"/>
  </w:num>
  <w:num w:numId="42">
    <w:abstractNumId w:val="24"/>
  </w:num>
  <w:num w:numId="43">
    <w:abstractNumId w:val="3"/>
  </w:num>
  <w:num w:numId="44">
    <w:abstractNumId w:val="23"/>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3E61"/>
    <w:rsid w:val="00087C7F"/>
    <w:rsid w:val="000942F4"/>
    <w:rsid w:val="000A378E"/>
    <w:rsid w:val="000A4D16"/>
    <w:rsid w:val="000B06CD"/>
    <w:rsid w:val="000B7D6D"/>
    <w:rsid w:val="000C41F6"/>
    <w:rsid w:val="000D726D"/>
    <w:rsid w:val="000D782C"/>
    <w:rsid w:val="000E6330"/>
    <w:rsid w:val="00107714"/>
    <w:rsid w:val="00113725"/>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55338"/>
    <w:rsid w:val="003621D3"/>
    <w:rsid w:val="00362A90"/>
    <w:rsid w:val="00373BBC"/>
    <w:rsid w:val="00373EF3"/>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978F4"/>
    <w:rsid w:val="005A61C0"/>
    <w:rsid w:val="005B5964"/>
    <w:rsid w:val="005D17F2"/>
    <w:rsid w:val="005D7144"/>
    <w:rsid w:val="005E7DB4"/>
    <w:rsid w:val="005F492E"/>
    <w:rsid w:val="0060410C"/>
    <w:rsid w:val="00605758"/>
    <w:rsid w:val="00605BA8"/>
    <w:rsid w:val="00632864"/>
    <w:rsid w:val="00633BF5"/>
    <w:rsid w:val="00643728"/>
    <w:rsid w:val="006507FB"/>
    <w:rsid w:val="006572F3"/>
    <w:rsid w:val="006709BB"/>
    <w:rsid w:val="00684BCF"/>
    <w:rsid w:val="00693D9D"/>
    <w:rsid w:val="0069666C"/>
    <w:rsid w:val="006A6A77"/>
    <w:rsid w:val="006A6CCC"/>
    <w:rsid w:val="006B43ED"/>
    <w:rsid w:val="006D3433"/>
    <w:rsid w:val="006E0A14"/>
    <w:rsid w:val="006E24E6"/>
    <w:rsid w:val="006E412F"/>
    <w:rsid w:val="006F6240"/>
    <w:rsid w:val="006F62F8"/>
    <w:rsid w:val="00704574"/>
    <w:rsid w:val="00713B34"/>
    <w:rsid w:val="00717254"/>
    <w:rsid w:val="007249F5"/>
    <w:rsid w:val="007259A0"/>
    <w:rsid w:val="00733D8F"/>
    <w:rsid w:val="00736414"/>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A2811"/>
    <w:rsid w:val="008B1D7D"/>
    <w:rsid w:val="008B4A0E"/>
    <w:rsid w:val="008C6D67"/>
    <w:rsid w:val="008F1BE4"/>
    <w:rsid w:val="008F5FC8"/>
    <w:rsid w:val="00917422"/>
    <w:rsid w:val="009211F7"/>
    <w:rsid w:val="0092416B"/>
    <w:rsid w:val="009245D5"/>
    <w:rsid w:val="0095671E"/>
    <w:rsid w:val="0096092A"/>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F17-4423-4BC2-97EB-A66877F6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Jeremy Ross</cp:lastModifiedBy>
  <cp:revision>2</cp:revision>
  <cp:lastPrinted>2015-12-03T22:07:00Z</cp:lastPrinted>
  <dcterms:created xsi:type="dcterms:W3CDTF">2019-06-10T18:37:00Z</dcterms:created>
  <dcterms:modified xsi:type="dcterms:W3CDTF">2019-06-10T18:37:00Z</dcterms:modified>
</cp:coreProperties>
</file>