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5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920"/>
        <w:gridCol w:w="4340"/>
      </w:tblGrid>
      <w:tr w:rsidR="00B7577C" w:rsidRPr="006F3583" w14:paraId="50761034" w14:textId="77777777" w:rsidTr="007674A6">
        <w:tc>
          <w:tcPr>
            <w:tcW w:w="10260" w:type="dxa"/>
            <w:gridSpan w:val="2"/>
            <w:tcMar>
              <w:top w:w="43" w:type="dxa"/>
              <w:left w:w="0" w:type="dxa"/>
              <w:bottom w:w="43" w:type="dxa"/>
              <w:right w:w="0" w:type="dxa"/>
            </w:tcMar>
          </w:tcPr>
          <w:p w14:paraId="6B344CE0" w14:textId="3BD2BC09" w:rsidR="00B7577C" w:rsidRPr="006F3583" w:rsidRDefault="00B7577C" w:rsidP="737087CB">
            <w:pPr>
              <w:rPr>
                <w:rFonts w:asciiTheme="minorHAnsi" w:hAnsiTheme="minorHAnsi" w:cstheme="minorBidi"/>
                <w:sz w:val="22"/>
                <w:szCs w:val="22"/>
              </w:rPr>
            </w:pPr>
            <w:r w:rsidRPr="42B283B0">
              <w:rPr>
                <w:rFonts w:asciiTheme="minorHAnsi" w:hAnsiTheme="minorHAnsi" w:cstheme="minorBid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FA2060" w:rsidRPr="006F3583" w14:paraId="1E7F59E6" w14:textId="77777777" w:rsidTr="007674A6">
        <w:tc>
          <w:tcPr>
            <w:tcW w:w="5920" w:type="dxa"/>
            <w:tcMar>
              <w:top w:w="43" w:type="dxa"/>
              <w:left w:w="0" w:type="dxa"/>
              <w:bottom w:w="43" w:type="dxa"/>
              <w:right w:w="0" w:type="dxa"/>
            </w:tcMar>
          </w:tcPr>
          <w:p w14:paraId="5C588B35" w14:textId="25E6CF65" w:rsidR="0099263D" w:rsidRPr="006F3583" w:rsidRDefault="001339DD" w:rsidP="0099263D">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Project Number:</w:t>
            </w:r>
          </w:p>
        </w:tc>
        <w:tc>
          <w:tcPr>
            <w:tcW w:w="4340" w:type="dxa"/>
            <w:tcMar>
              <w:top w:w="43" w:type="dxa"/>
              <w:left w:w="0" w:type="dxa"/>
              <w:bottom w:w="43" w:type="dxa"/>
              <w:right w:w="0" w:type="dxa"/>
            </w:tcMar>
          </w:tcPr>
          <w:p w14:paraId="4BE154CF" w14:textId="7D2EF1D9" w:rsidR="0099263D" w:rsidRPr="006F3583" w:rsidRDefault="0099263D" w:rsidP="0099263D">
            <w:pPr>
              <w:rPr>
                <w:rFonts w:asciiTheme="minorHAnsi" w:hAnsiTheme="minorHAnsi" w:cstheme="minorHAnsi"/>
                <w:sz w:val="22"/>
                <w:szCs w:val="22"/>
              </w:rPr>
            </w:pPr>
          </w:p>
        </w:tc>
      </w:tr>
      <w:tr w:rsidR="00FA2060" w:rsidRPr="006F3583" w14:paraId="7AE9C20E" w14:textId="77777777" w:rsidTr="007674A6">
        <w:tc>
          <w:tcPr>
            <w:tcW w:w="5920" w:type="dxa"/>
            <w:tcMar>
              <w:top w:w="43" w:type="dxa"/>
              <w:left w:w="0" w:type="dxa"/>
              <w:bottom w:w="43" w:type="dxa"/>
              <w:right w:w="0" w:type="dxa"/>
            </w:tcMar>
          </w:tcPr>
          <w:p w14:paraId="16A89816" w14:textId="77777777" w:rsidR="0099263D" w:rsidRPr="006F3583" w:rsidRDefault="0099263D" w:rsidP="0099263D">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 xml:space="preserve">Project Title: </w:t>
            </w:r>
          </w:p>
        </w:tc>
        <w:tc>
          <w:tcPr>
            <w:tcW w:w="4340" w:type="dxa"/>
            <w:tcMar>
              <w:top w:w="43" w:type="dxa"/>
              <w:left w:w="0" w:type="dxa"/>
              <w:bottom w:w="43" w:type="dxa"/>
              <w:right w:w="0" w:type="dxa"/>
            </w:tcMar>
          </w:tcPr>
          <w:p w14:paraId="5CDF3B10" w14:textId="301047B3" w:rsidR="0099263D" w:rsidRPr="006F3583" w:rsidRDefault="00B815AC" w:rsidP="0099263D">
            <w:pPr>
              <w:rPr>
                <w:rFonts w:asciiTheme="minorHAnsi" w:hAnsiTheme="minorHAnsi" w:cstheme="minorHAnsi"/>
                <w:sz w:val="22"/>
                <w:szCs w:val="22"/>
              </w:rPr>
            </w:pPr>
            <w:r>
              <w:rPr>
                <w:rFonts w:asciiTheme="minorHAnsi" w:hAnsiTheme="minorHAnsi" w:cstheme="minorHAnsi"/>
                <w:sz w:val="22"/>
                <w:szCs w:val="22"/>
              </w:rPr>
              <w:t>Development of functional ultra-high stearic acid soybean germplasm</w:t>
            </w:r>
          </w:p>
        </w:tc>
      </w:tr>
      <w:tr w:rsidR="00FA2060" w:rsidRPr="006F3583" w14:paraId="6B0D2152" w14:textId="77777777" w:rsidTr="007674A6">
        <w:tc>
          <w:tcPr>
            <w:tcW w:w="5920" w:type="dxa"/>
            <w:tcMar>
              <w:top w:w="43" w:type="dxa"/>
              <w:left w:w="0" w:type="dxa"/>
              <w:bottom w:w="43" w:type="dxa"/>
              <w:right w:w="0" w:type="dxa"/>
            </w:tcMar>
          </w:tcPr>
          <w:p w14:paraId="74C68CD7" w14:textId="77777777" w:rsidR="0099263D" w:rsidRPr="006F3583" w:rsidRDefault="0099263D" w:rsidP="0099263D">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 xml:space="preserve">Organization: </w:t>
            </w:r>
          </w:p>
        </w:tc>
        <w:tc>
          <w:tcPr>
            <w:tcW w:w="4340" w:type="dxa"/>
            <w:tcMar>
              <w:top w:w="43" w:type="dxa"/>
              <w:left w:w="0" w:type="dxa"/>
              <w:bottom w:w="43" w:type="dxa"/>
              <w:right w:w="0" w:type="dxa"/>
            </w:tcMar>
          </w:tcPr>
          <w:p w14:paraId="00161AC1" w14:textId="64110544" w:rsidR="0099263D" w:rsidRPr="006F3583" w:rsidRDefault="00B0112F" w:rsidP="0099263D">
            <w:pPr>
              <w:rPr>
                <w:rFonts w:asciiTheme="minorHAnsi" w:hAnsiTheme="minorHAnsi" w:cstheme="minorHAnsi"/>
                <w:sz w:val="22"/>
                <w:szCs w:val="22"/>
              </w:rPr>
            </w:pPr>
            <w:r w:rsidRPr="006F3583">
              <w:rPr>
                <w:rFonts w:asciiTheme="minorHAnsi" w:hAnsiTheme="minorHAnsi" w:cstheme="minorHAnsi"/>
                <w:sz w:val="22"/>
                <w:szCs w:val="22"/>
              </w:rPr>
              <w:t>University of Missouri</w:t>
            </w:r>
          </w:p>
        </w:tc>
      </w:tr>
      <w:tr w:rsidR="00FA2060" w:rsidRPr="006F3583" w14:paraId="6D4C3E68" w14:textId="77777777" w:rsidTr="007674A6">
        <w:tc>
          <w:tcPr>
            <w:tcW w:w="5920" w:type="dxa"/>
            <w:tcMar>
              <w:top w:w="43" w:type="dxa"/>
              <w:left w:w="0" w:type="dxa"/>
              <w:bottom w:w="43" w:type="dxa"/>
              <w:right w:w="0" w:type="dxa"/>
            </w:tcMar>
          </w:tcPr>
          <w:p w14:paraId="71C4445E" w14:textId="77777777" w:rsidR="0099263D" w:rsidRPr="006F3583" w:rsidRDefault="0099263D" w:rsidP="0099263D">
            <w:pPr>
              <w:pStyle w:val="Heading2"/>
              <w:keepNext w:val="0"/>
              <w:numPr>
                <w:ilvl w:val="0"/>
                <w:numId w:val="0"/>
              </w:numPr>
              <w:ind w:left="576" w:hanging="576"/>
              <w:rPr>
                <w:rFonts w:asciiTheme="minorHAnsi" w:hAnsiTheme="minorHAnsi" w:cstheme="minorHAnsi"/>
                <w:i/>
                <w:color w:val="auto"/>
                <w:sz w:val="22"/>
                <w:szCs w:val="22"/>
              </w:rPr>
            </w:pPr>
            <w:r w:rsidRPr="006F3583">
              <w:rPr>
                <w:rFonts w:asciiTheme="minorHAnsi" w:hAnsiTheme="minorHAnsi" w:cstheme="minorHAnsi"/>
                <w:color w:val="auto"/>
                <w:sz w:val="22"/>
                <w:szCs w:val="22"/>
              </w:rPr>
              <w:t>Principal Investigator Name:</w:t>
            </w:r>
          </w:p>
        </w:tc>
        <w:tc>
          <w:tcPr>
            <w:tcW w:w="4340" w:type="dxa"/>
            <w:tcMar>
              <w:top w:w="43" w:type="dxa"/>
              <w:left w:w="0" w:type="dxa"/>
              <w:bottom w:w="43" w:type="dxa"/>
              <w:right w:w="0" w:type="dxa"/>
            </w:tcMar>
          </w:tcPr>
          <w:p w14:paraId="117FC243" w14:textId="0940A557" w:rsidR="0099263D" w:rsidRPr="006F3583" w:rsidRDefault="00EE4BEF" w:rsidP="0099263D">
            <w:pPr>
              <w:rPr>
                <w:rFonts w:asciiTheme="minorHAnsi" w:hAnsiTheme="minorHAnsi" w:cstheme="minorHAnsi"/>
                <w:sz w:val="22"/>
                <w:szCs w:val="22"/>
              </w:rPr>
            </w:pPr>
            <w:r w:rsidRPr="00EE4BEF">
              <w:rPr>
                <w:rFonts w:asciiTheme="minorHAnsi" w:hAnsiTheme="minorHAnsi" w:cstheme="minorHAnsi"/>
                <w:sz w:val="22"/>
                <w:szCs w:val="22"/>
              </w:rPr>
              <w:t>Grover Shannon</w:t>
            </w:r>
          </w:p>
        </w:tc>
      </w:tr>
      <w:tr w:rsidR="00FA2060" w:rsidRPr="006F3583" w14:paraId="73C9EC44" w14:textId="77777777" w:rsidTr="007674A6">
        <w:tc>
          <w:tcPr>
            <w:tcW w:w="5920" w:type="dxa"/>
            <w:tcMar>
              <w:top w:w="43" w:type="dxa"/>
              <w:left w:w="0" w:type="dxa"/>
              <w:bottom w:w="43" w:type="dxa"/>
              <w:right w:w="0" w:type="dxa"/>
            </w:tcMar>
          </w:tcPr>
          <w:p w14:paraId="21031338" w14:textId="2C2978F7" w:rsidR="0099263D" w:rsidRPr="006F3583" w:rsidRDefault="00110DE9" w:rsidP="0099263D">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color w:val="auto"/>
                <w:sz w:val="22"/>
                <w:szCs w:val="22"/>
              </w:rPr>
              <w:t>Other investigator</w:t>
            </w:r>
            <w:r w:rsidR="0081498F" w:rsidRPr="006F3583">
              <w:rPr>
                <w:rFonts w:asciiTheme="minorHAnsi" w:hAnsiTheme="minorHAnsi" w:cstheme="minorHAnsi"/>
                <w:color w:val="auto"/>
                <w:sz w:val="22"/>
                <w:szCs w:val="22"/>
              </w:rPr>
              <w:t>s:</w:t>
            </w:r>
          </w:p>
        </w:tc>
        <w:tc>
          <w:tcPr>
            <w:tcW w:w="4340" w:type="dxa"/>
            <w:tcMar>
              <w:top w:w="43" w:type="dxa"/>
              <w:left w:w="0" w:type="dxa"/>
              <w:bottom w:w="43" w:type="dxa"/>
              <w:right w:w="0" w:type="dxa"/>
            </w:tcMar>
          </w:tcPr>
          <w:p w14:paraId="0E051381" w14:textId="73667EE9" w:rsidR="0099263D" w:rsidRPr="006F3583" w:rsidRDefault="00B815AC" w:rsidP="00C704F5">
            <w:pPr>
              <w:rPr>
                <w:rFonts w:asciiTheme="minorHAnsi" w:hAnsiTheme="minorHAnsi" w:cstheme="minorHAnsi"/>
                <w:sz w:val="22"/>
                <w:szCs w:val="22"/>
              </w:rPr>
            </w:pPr>
            <w:r>
              <w:rPr>
                <w:rFonts w:asciiTheme="minorHAnsi" w:hAnsiTheme="minorHAnsi" w:cstheme="minorHAnsi"/>
                <w:sz w:val="22"/>
                <w:szCs w:val="22"/>
              </w:rPr>
              <w:t>Dongho Lee</w:t>
            </w:r>
          </w:p>
        </w:tc>
      </w:tr>
      <w:tr w:rsidR="00FA2060" w:rsidRPr="006F3583" w14:paraId="13D0750D" w14:textId="77777777" w:rsidTr="007674A6">
        <w:tc>
          <w:tcPr>
            <w:tcW w:w="5920" w:type="dxa"/>
            <w:tcMar>
              <w:top w:w="43" w:type="dxa"/>
              <w:left w:w="0" w:type="dxa"/>
              <w:bottom w:w="43" w:type="dxa"/>
              <w:right w:w="0" w:type="dxa"/>
            </w:tcMar>
          </w:tcPr>
          <w:p w14:paraId="793C3023" w14:textId="3509035A" w:rsidR="00110DE9" w:rsidRPr="006F3583" w:rsidRDefault="00110DE9" w:rsidP="00110DE9">
            <w:pPr>
              <w:pStyle w:val="Heading2"/>
              <w:keepNext w:val="0"/>
              <w:numPr>
                <w:ilvl w:val="0"/>
                <w:numId w:val="0"/>
              </w:numPr>
              <w:ind w:left="576" w:hanging="576"/>
              <w:rPr>
                <w:rFonts w:asciiTheme="minorHAnsi" w:hAnsiTheme="minorHAnsi" w:cstheme="minorHAnsi"/>
                <w:color w:val="auto"/>
                <w:sz w:val="22"/>
                <w:szCs w:val="22"/>
              </w:rPr>
            </w:pPr>
            <w:r w:rsidRPr="006F3583">
              <w:rPr>
                <w:rFonts w:asciiTheme="minorHAnsi" w:hAnsiTheme="minorHAnsi" w:cstheme="minorHAnsi"/>
                <w:sz w:val="22"/>
                <w:szCs w:val="22"/>
              </w:rPr>
              <w:t>Report Period:</w:t>
            </w:r>
          </w:p>
        </w:tc>
        <w:tc>
          <w:tcPr>
            <w:tcW w:w="4340" w:type="dxa"/>
            <w:tcMar>
              <w:top w:w="43" w:type="dxa"/>
              <w:left w:w="0" w:type="dxa"/>
              <w:bottom w:w="43" w:type="dxa"/>
              <w:right w:w="0" w:type="dxa"/>
            </w:tcMar>
          </w:tcPr>
          <w:p w14:paraId="150FA242" w14:textId="593AF0AD" w:rsidR="00110DE9" w:rsidRPr="006F3583" w:rsidRDefault="00BF0393" w:rsidP="00110DE9">
            <w:pPr>
              <w:rPr>
                <w:rFonts w:asciiTheme="minorHAnsi" w:hAnsiTheme="minorHAnsi" w:cstheme="minorHAnsi"/>
                <w:sz w:val="22"/>
                <w:szCs w:val="22"/>
              </w:rPr>
            </w:pPr>
            <w:r>
              <w:rPr>
                <w:rFonts w:asciiTheme="minorHAnsi" w:hAnsiTheme="minorHAnsi" w:cstheme="minorHAnsi"/>
                <w:sz w:val="22"/>
                <w:szCs w:val="22"/>
              </w:rPr>
              <w:t>December</w:t>
            </w:r>
            <w:r w:rsidR="00755FDA">
              <w:rPr>
                <w:rFonts w:asciiTheme="minorHAnsi" w:hAnsiTheme="minorHAnsi" w:cstheme="minorHAnsi"/>
                <w:sz w:val="22"/>
                <w:szCs w:val="22"/>
              </w:rPr>
              <w:t xml:space="preserve"> 15</w:t>
            </w:r>
            <w:r w:rsidR="00C57F95">
              <w:rPr>
                <w:rFonts w:asciiTheme="minorHAnsi" w:hAnsiTheme="minorHAnsi" w:cstheme="minorHAnsi"/>
                <w:sz w:val="22"/>
                <w:szCs w:val="22"/>
              </w:rPr>
              <w:t>, 2022</w:t>
            </w:r>
            <w:r w:rsidR="00F23729">
              <w:rPr>
                <w:rFonts w:asciiTheme="minorHAnsi" w:hAnsiTheme="minorHAnsi" w:cstheme="minorHAnsi"/>
                <w:sz w:val="22"/>
                <w:szCs w:val="22"/>
              </w:rPr>
              <w:t xml:space="preserve"> to March</w:t>
            </w:r>
            <w:r w:rsidR="001A103E">
              <w:rPr>
                <w:rFonts w:asciiTheme="minorHAnsi" w:hAnsiTheme="minorHAnsi" w:cstheme="minorHAnsi"/>
                <w:sz w:val="22"/>
                <w:szCs w:val="22"/>
              </w:rPr>
              <w:t xml:space="preserve"> 29</w:t>
            </w:r>
            <w:r w:rsidR="00F23729">
              <w:rPr>
                <w:rFonts w:asciiTheme="minorHAnsi" w:hAnsiTheme="minorHAnsi" w:cstheme="minorHAnsi"/>
                <w:sz w:val="22"/>
                <w:szCs w:val="22"/>
              </w:rPr>
              <w:t>, 2023</w:t>
            </w:r>
          </w:p>
        </w:tc>
      </w:tr>
      <w:tr w:rsidR="00063115" w:rsidRPr="006F3583" w14:paraId="70B6BDBD" w14:textId="77777777" w:rsidTr="007674A6">
        <w:tc>
          <w:tcPr>
            <w:tcW w:w="10260" w:type="dxa"/>
            <w:gridSpan w:val="2"/>
            <w:tcMar>
              <w:top w:w="43" w:type="dxa"/>
              <w:left w:w="0" w:type="dxa"/>
              <w:bottom w:w="43" w:type="dxa"/>
              <w:right w:w="0" w:type="dxa"/>
            </w:tcMar>
          </w:tcPr>
          <w:p w14:paraId="6B345DE2" w14:textId="77777777" w:rsidR="00AA648B" w:rsidRPr="00AA648B" w:rsidRDefault="00AA648B" w:rsidP="00AA648B">
            <w:pPr>
              <w:jc w:val="both"/>
              <w:rPr>
                <w:rFonts w:asciiTheme="minorHAnsi" w:hAnsiTheme="minorHAnsi" w:cstheme="minorHAnsi"/>
                <w:bCs w:val="0"/>
                <w:sz w:val="28"/>
                <w:szCs w:val="28"/>
              </w:rPr>
            </w:pPr>
            <w:r w:rsidRPr="42B283B0">
              <w:rPr>
                <w:rFonts w:asciiTheme="minorHAnsi" w:hAnsiTheme="minorHAnsi" w:cstheme="minorBidi"/>
                <w:b/>
                <w:sz w:val="28"/>
                <w:szCs w:val="28"/>
                <w:u w:val="single"/>
              </w:rPr>
              <w:t>Research updates</w:t>
            </w:r>
            <w:r w:rsidRPr="42B283B0">
              <w:rPr>
                <w:rFonts w:asciiTheme="minorHAnsi" w:hAnsiTheme="minorHAnsi" w:cstheme="minorBidi"/>
                <w:sz w:val="28"/>
                <w:szCs w:val="28"/>
              </w:rPr>
              <w:t>:</w:t>
            </w:r>
          </w:p>
          <w:p w14:paraId="44093A62" w14:textId="138E1CF4" w:rsidR="00EB7BC0" w:rsidRPr="003C5AB4" w:rsidRDefault="00710D0E" w:rsidP="42B283B0">
            <w:pPr>
              <w:spacing w:before="120" w:after="120"/>
              <w:jc w:val="both"/>
              <w:rPr>
                <w:rFonts w:asciiTheme="minorHAnsi" w:hAnsiTheme="minorHAnsi" w:cstheme="minorBidi"/>
                <w:b/>
                <w:i/>
                <w:iCs/>
                <w:sz w:val="22"/>
                <w:szCs w:val="22"/>
                <w:u w:val="single"/>
              </w:rPr>
            </w:pPr>
            <w:r>
              <w:rPr>
                <w:rFonts w:asciiTheme="minorHAnsi" w:hAnsiTheme="minorHAnsi" w:cstheme="minorBidi"/>
                <w:b/>
                <w:i/>
                <w:iCs/>
                <w:sz w:val="22"/>
                <w:szCs w:val="22"/>
                <w:u w:val="single"/>
              </w:rPr>
              <w:t>202</w:t>
            </w:r>
            <w:r w:rsidR="008F2CBA">
              <w:rPr>
                <w:rFonts w:asciiTheme="minorHAnsi" w:hAnsiTheme="minorHAnsi" w:cstheme="minorBidi"/>
                <w:b/>
                <w:i/>
                <w:iCs/>
                <w:sz w:val="22"/>
                <w:szCs w:val="22"/>
                <w:u w:val="single"/>
              </w:rPr>
              <w:t>3</w:t>
            </w:r>
            <w:r>
              <w:rPr>
                <w:rFonts w:asciiTheme="minorHAnsi" w:hAnsiTheme="minorHAnsi" w:cstheme="minorBidi"/>
                <w:b/>
                <w:i/>
                <w:iCs/>
                <w:sz w:val="22"/>
                <w:szCs w:val="22"/>
                <w:u w:val="single"/>
              </w:rPr>
              <w:t xml:space="preserve"> progeny plots for </w:t>
            </w:r>
            <w:r w:rsidR="0094098F">
              <w:rPr>
                <w:rFonts w:asciiTheme="minorHAnsi" w:hAnsiTheme="minorHAnsi" w:cstheme="minorBidi"/>
                <w:b/>
                <w:i/>
                <w:iCs/>
                <w:sz w:val="22"/>
                <w:szCs w:val="22"/>
                <w:u w:val="single"/>
              </w:rPr>
              <w:t xml:space="preserve">the </w:t>
            </w:r>
            <w:r>
              <w:rPr>
                <w:rFonts w:asciiTheme="minorHAnsi" w:hAnsiTheme="minorHAnsi" w:cstheme="minorBidi"/>
                <w:b/>
                <w:i/>
                <w:iCs/>
                <w:sz w:val="22"/>
                <w:szCs w:val="22"/>
                <w:u w:val="single"/>
              </w:rPr>
              <w:t>high stearic project</w:t>
            </w:r>
            <w:r w:rsidR="00800A4F" w:rsidRPr="42B283B0">
              <w:rPr>
                <w:rFonts w:asciiTheme="minorHAnsi" w:hAnsiTheme="minorHAnsi" w:cstheme="minorBidi"/>
                <w:b/>
                <w:i/>
                <w:iCs/>
                <w:sz w:val="22"/>
                <w:szCs w:val="22"/>
                <w:u w:val="single"/>
              </w:rPr>
              <w:t>.</w:t>
            </w:r>
          </w:p>
          <w:p w14:paraId="33832462" w14:textId="08D337E8" w:rsidR="008F2CBA" w:rsidRDefault="00E6222C" w:rsidP="42B283B0">
            <w:pPr>
              <w:spacing w:before="120" w:after="120"/>
              <w:jc w:val="both"/>
              <w:rPr>
                <w:rFonts w:asciiTheme="minorHAnsi" w:hAnsiTheme="minorHAnsi" w:cstheme="minorBidi"/>
                <w:sz w:val="22"/>
                <w:szCs w:val="22"/>
              </w:rPr>
            </w:pPr>
            <w:r>
              <w:rPr>
                <w:rFonts w:asciiTheme="minorHAnsi" w:hAnsiTheme="minorHAnsi" w:cstheme="minorBidi"/>
                <w:sz w:val="22"/>
                <w:szCs w:val="22"/>
              </w:rPr>
              <w:t xml:space="preserve">A total of </w:t>
            </w:r>
            <w:r w:rsidR="00B12A88">
              <w:rPr>
                <w:rFonts w:asciiTheme="minorHAnsi" w:hAnsiTheme="minorHAnsi" w:cstheme="minorBidi"/>
                <w:sz w:val="22"/>
                <w:szCs w:val="22"/>
              </w:rPr>
              <w:t xml:space="preserve">10 high stearic populations made in </w:t>
            </w:r>
            <w:r w:rsidR="0094098F">
              <w:rPr>
                <w:rFonts w:asciiTheme="minorHAnsi" w:hAnsiTheme="minorHAnsi" w:cstheme="minorBidi"/>
                <w:sz w:val="22"/>
                <w:szCs w:val="22"/>
              </w:rPr>
              <w:t xml:space="preserve">the </w:t>
            </w:r>
            <w:r w:rsidR="00B12A88">
              <w:rPr>
                <w:rFonts w:asciiTheme="minorHAnsi" w:hAnsiTheme="minorHAnsi" w:cstheme="minorBidi"/>
                <w:sz w:val="22"/>
                <w:szCs w:val="22"/>
              </w:rPr>
              <w:t xml:space="preserve">Summer </w:t>
            </w:r>
            <w:r w:rsidR="0094098F">
              <w:rPr>
                <w:rFonts w:asciiTheme="minorHAnsi" w:hAnsiTheme="minorHAnsi" w:cstheme="minorBidi"/>
                <w:sz w:val="22"/>
                <w:szCs w:val="22"/>
              </w:rPr>
              <w:t xml:space="preserve">of </w:t>
            </w:r>
            <w:r w:rsidR="00B12A88">
              <w:rPr>
                <w:rFonts w:asciiTheme="minorHAnsi" w:hAnsiTheme="minorHAnsi" w:cstheme="minorBidi"/>
                <w:sz w:val="22"/>
                <w:szCs w:val="22"/>
              </w:rPr>
              <w:t xml:space="preserve">2021 </w:t>
            </w:r>
            <w:r w:rsidR="00464D5E">
              <w:rPr>
                <w:rFonts w:asciiTheme="minorHAnsi" w:hAnsiTheme="minorHAnsi" w:cstheme="minorBidi"/>
                <w:sz w:val="22"/>
                <w:szCs w:val="22"/>
              </w:rPr>
              <w:t xml:space="preserve">have </w:t>
            </w:r>
            <w:r w:rsidR="005020E1">
              <w:rPr>
                <w:rFonts w:asciiTheme="minorHAnsi" w:hAnsiTheme="minorHAnsi" w:cstheme="minorBidi"/>
                <w:sz w:val="22"/>
                <w:szCs w:val="22"/>
              </w:rPr>
              <w:t xml:space="preserve">arrived </w:t>
            </w:r>
            <w:r w:rsidR="0094098F">
              <w:rPr>
                <w:rFonts w:asciiTheme="minorHAnsi" w:hAnsiTheme="minorHAnsi" w:cstheme="minorBidi"/>
                <w:sz w:val="22"/>
                <w:szCs w:val="22"/>
              </w:rPr>
              <w:t>at</w:t>
            </w:r>
            <w:r w:rsidR="005020E1">
              <w:rPr>
                <w:rFonts w:asciiTheme="minorHAnsi" w:hAnsiTheme="minorHAnsi" w:cstheme="minorBidi"/>
                <w:sz w:val="22"/>
                <w:szCs w:val="22"/>
              </w:rPr>
              <w:t xml:space="preserve"> </w:t>
            </w:r>
            <w:r w:rsidR="00464D5E">
              <w:rPr>
                <w:rFonts w:asciiTheme="minorHAnsi" w:hAnsiTheme="minorHAnsi" w:cstheme="minorBidi"/>
                <w:sz w:val="22"/>
                <w:szCs w:val="22"/>
              </w:rPr>
              <w:t xml:space="preserve">Fisher </w:t>
            </w:r>
            <w:r w:rsidR="00EB13E1">
              <w:rPr>
                <w:rFonts w:asciiTheme="minorHAnsi" w:hAnsiTheme="minorHAnsi" w:cstheme="minorBidi"/>
                <w:sz w:val="22"/>
                <w:szCs w:val="22"/>
              </w:rPr>
              <w:t xml:space="preserve">Delta </w:t>
            </w:r>
            <w:r w:rsidR="00464D5E">
              <w:rPr>
                <w:rFonts w:asciiTheme="minorHAnsi" w:hAnsiTheme="minorHAnsi" w:cstheme="minorBidi"/>
                <w:sz w:val="22"/>
                <w:szCs w:val="22"/>
              </w:rPr>
              <w:t xml:space="preserve">Research </w:t>
            </w:r>
            <w:r w:rsidR="00EB13E1">
              <w:rPr>
                <w:rFonts w:asciiTheme="minorHAnsi" w:hAnsiTheme="minorHAnsi" w:cstheme="minorBidi"/>
                <w:sz w:val="22"/>
                <w:szCs w:val="22"/>
              </w:rPr>
              <w:t xml:space="preserve">Center after four generations advancement under off-season nursery condition. </w:t>
            </w:r>
            <w:r w:rsidR="00DC0A0B">
              <w:rPr>
                <w:rFonts w:asciiTheme="minorHAnsi" w:hAnsiTheme="minorHAnsi" w:cstheme="minorBidi"/>
                <w:sz w:val="22"/>
                <w:szCs w:val="22"/>
              </w:rPr>
              <w:t xml:space="preserve">Roughly 100 </w:t>
            </w:r>
            <w:r w:rsidR="00DC0A0B" w:rsidRPr="42B283B0">
              <w:rPr>
                <w:rFonts w:asciiTheme="minorHAnsi" w:hAnsiTheme="minorHAnsi" w:cstheme="minorBidi"/>
                <w:sz w:val="22"/>
                <w:szCs w:val="22"/>
              </w:rPr>
              <w:t>F</w:t>
            </w:r>
            <w:r w:rsidR="00DC0A0B" w:rsidRPr="42B283B0">
              <w:rPr>
                <w:rFonts w:asciiTheme="minorHAnsi" w:hAnsiTheme="minorHAnsi" w:cstheme="minorBidi"/>
                <w:sz w:val="22"/>
                <w:szCs w:val="22"/>
                <w:vertAlign w:val="subscript"/>
              </w:rPr>
              <w:t>4:5</w:t>
            </w:r>
            <w:r w:rsidR="00DC0A0B" w:rsidRPr="42B283B0">
              <w:rPr>
                <w:rFonts w:asciiTheme="minorHAnsi" w:hAnsiTheme="minorHAnsi" w:cstheme="minorBidi"/>
                <w:sz w:val="22"/>
                <w:szCs w:val="22"/>
              </w:rPr>
              <w:t xml:space="preserve"> lines</w:t>
            </w:r>
            <w:r w:rsidR="00445CA1">
              <w:rPr>
                <w:rFonts w:asciiTheme="minorHAnsi" w:hAnsiTheme="minorHAnsi" w:cstheme="minorBidi"/>
                <w:sz w:val="22"/>
                <w:szCs w:val="22"/>
              </w:rPr>
              <w:t xml:space="preserve"> </w:t>
            </w:r>
            <w:r w:rsidR="00DC0A0B" w:rsidRPr="42B283B0">
              <w:rPr>
                <w:rFonts w:asciiTheme="minorHAnsi" w:hAnsiTheme="minorHAnsi" w:cstheme="minorBidi"/>
                <w:sz w:val="22"/>
                <w:szCs w:val="22"/>
              </w:rPr>
              <w:t>per population</w:t>
            </w:r>
            <w:r w:rsidR="00445CA1">
              <w:rPr>
                <w:rFonts w:asciiTheme="minorHAnsi" w:hAnsiTheme="minorHAnsi" w:cstheme="minorBidi"/>
                <w:sz w:val="22"/>
                <w:szCs w:val="22"/>
              </w:rPr>
              <w:t xml:space="preserve"> </w:t>
            </w:r>
            <w:r w:rsidR="00445CA1">
              <w:rPr>
                <w:rFonts w:asciiTheme="minorHAnsi" w:hAnsiTheme="minorHAnsi" w:cstheme="minorBidi"/>
                <w:sz w:val="22"/>
                <w:szCs w:val="22"/>
              </w:rPr>
              <w:t>(1000 total)</w:t>
            </w:r>
            <w:r w:rsidR="00DC0A0B">
              <w:rPr>
                <w:rFonts w:asciiTheme="minorHAnsi" w:hAnsiTheme="minorHAnsi" w:cstheme="minorBidi"/>
                <w:sz w:val="22"/>
                <w:szCs w:val="22"/>
              </w:rPr>
              <w:t xml:space="preserve"> will be plant</w:t>
            </w:r>
            <w:r w:rsidR="00B12A88">
              <w:rPr>
                <w:rFonts w:asciiTheme="minorHAnsi" w:hAnsiTheme="minorHAnsi" w:cstheme="minorBidi"/>
                <w:sz w:val="22"/>
                <w:szCs w:val="22"/>
              </w:rPr>
              <w:t>ed</w:t>
            </w:r>
            <w:r w:rsidR="00445CA1">
              <w:rPr>
                <w:rFonts w:asciiTheme="minorHAnsi" w:hAnsiTheme="minorHAnsi" w:cstheme="minorBidi"/>
                <w:sz w:val="22"/>
                <w:szCs w:val="22"/>
              </w:rPr>
              <w:t xml:space="preserve"> at Portageville. MO</w:t>
            </w:r>
            <w:r w:rsidR="005661C9">
              <w:rPr>
                <w:rFonts w:asciiTheme="minorHAnsi" w:hAnsiTheme="minorHAnsi" w:cstheme="minorBidi"/>
                <w:sz w:val="22"/>
                <w:szCs w:val="22"/>
              </w:rPr>
              <w:t xml:space="preserve"> in </w:t>
            </w:r>
            <w:r w:rsidR="00B24BE1">
              <w:rPr>
                <w:rFonts w:asciiTheme="minorHAnsi" w:hAnsiTheme="minorHAnsi" w:cstheme="minorBidi"/>
                <w:sz w:val="22"/>
                <w:szCs w:val="22"/>
              </w:rPr>
              <w:t>single</w:t>
            </w:r>
            <w:r w:rsidR="00445CA1">
              <w:rPr>
                <w:rFonts w:asciiTheme="minorHAnsi" w:hAnsiTheme="minorHAnsi" w:cstheme="minorBidi"/>
                <w:sz w:val="22"/>
                <w:szCs w:val="22"/>
              </w:rPr>
              <w:t xml:space="preserve"> 7 ft long</w:t>
            </w:r>
            <w:r w:rsidR="005661C9">
              <w:rPr>
                <w:rFonts w:asciiTheme="minorHAnsi" w:hAnsiTheme="minorHAnsi" w:cstheme="minorBidi"/>
                <w:sz w:val="22"/>
                <w:szCs w:val="22"/>
              </w:rPr>
              <w:t xml:space="preserve"> </w:t>
            </w:r>
            <w:r w:rsidR="00445CA1">
              <w:rPr>
                <w:rFonts w:asciiTheme="minorHAnsi" w:hAnsiTheme="minorHAnsi" w:cstheme="minorBidi"/>
                <w:sz w:val="22"/>
                <w:szCs w:val="22"/>
              </w:rPr>
              <w:t>progeny rows for selection based on agronomic appearance and stearic acid content</w:t>
            </w:r>
            <w:r>
              <w:rPr>
                <w:rFonts w:asciiTheme="minorHAnsi" w:hAnsiTheme="minorHAnsi" w:cstheme="minorBidi"/>
                <w:sz w:val="22"/>
                <w:szCs w:val="22"/>
              </w:rPr>
              <w:t>.</w:t>
            </w:r>
            <w:r w:rsidR="001F729D">
              <w:rPr>
                <w:rFonts w:asciiTheme="minorHAnsi" w:hAnsiTheme="minorHAnsi" w:cstheme="minorBidi"/>
                <w:sz w:val="22"/>
                <w:szCs w:val="22"/>
              </w:rPr>
              <w:t xml:space="preserve"> </w:t>
            </w:r>
          </w:p>
          <w:p w14:paraId="28BAF857" w14:textId="77777777" w:rsidR="008F2CBA" w:rsidRDefault="008F2CBA" w:rsidP="42B283B0">
            <w:pPr>
              <w:spacing w:before="120" w:after="120"/>
              <w:jc w:val="both"/>
              <w:rPr>
                <w:rFonts w:asciiTheme="minorHAnsi" w:hAnsiTheme="minorHAnsi" w:cstheme="minorBidi"/>
                <w:sz w:val="22"/>
                <w:szCs w:val="22"/>
              </w:rPr>
            </w:pPr>
          </w:p>
          <w:p w14:paraId="1CDCDCBD" w14:textId="6CD7D829" w:rsidR="00DC0A0B" w:rsidRPr="003C5AB4" w:rsidRDefault="00DC0A0B" w:rsidP="00DC0A0B">
            <w:pPr>
              <w:spacing w:before="120" w:after="120"/>
              <w:jc w:val="both"/>
              <w:rPr>
                <w:rFonts w:asciiTheme="minorHAnsi" w:hAnsiTheme="minorHAnsi" w:cstheme="minorBidi"/>
                <w:b/>
                <w:i/>
                <w:iCs/>
                <w:sz w:val="22"/>
                <w:szCs w:val="22"/>
                <w:u w:val="single"/>
              </w:rPr>
            </w:pPr>
            <w:r>
              <w:rPr>
                <w:rFonts w:asciiTheme="minorHAnsi" w:hAnsiTheme="minorHAnsi" w:cstheme="minorBidi"/>
                <w:b/>
                <w:i/>
                <w:iCs/>
                <w:sz w:val="22"/>
                <w:szCs w:val="22"/>
                <w:u w:val="single"/>
              </w:rPr>
              <w:t xml:space="preserve">2023 preliminary yield test for </w:t>
            </w:r>
            <w:r w:rsidR="0094098F">
              <w:rPr>
                <w:rFonts w:asciiTheme="minorHAnsi" w:hAnsiTheme="minorHAnsi" w:cstheme="minorBidi"/>
                <w:b/>
                <w:i/>
                <w:iCs/>
                <w:sz w:val="22"/>
                <w:szCs w:val="22"/>
                <w:u w:val="single"/>
              </w:rPr>
              <w:t xml:space="preserve">the </w:t>
            </w:r>
            <w:r>
              <w:rPr>
                <w:rFonts w:asciiTheme="minorHAnsi" w:hAnsiTheme="minorHAnsi" w:cstheme="minorBidi"/>
                <w:b/>
                <w:i/>
                <w:iCs/>
                <w:sz w:val="22"/>
                <w:szCs w:val="22"/>
                <w:u w:val="single"/>
              </w:rPr>
              <w:t>high stearic project</w:t>
            </w:r>
            <w:r w:rsidRPr="42B283B0">
              <w:rPr>
                <w:rFonts w:asciiTheme="minorHAnsi" w:hAnsiTheme="minorHAnsi" w:cstheme="minorBidi"/>
                <w:b/>
                <w:i/>
                <w:iCs/>
                <w:sz w:val="22"/>
                <w:szCs w:val="22"/>
                <w:u w:val="single"/>
              </w:rPr>
              <w:t>.</w:t>
            </w:r>
          </w:p>
          <w:p w14:paraId="1B018A55" w14:textId="47618D28" w:rsidR="0066124E" w:rsidRDefault="00710D0E" w:rsidP="42B283B0">
            <w:pPr>
              <w:spacing w:before="120" w:after="120"/>
              <w:jc w:val="both"/>
              <w:rPr>
                <w:rFonts w:asciiTheme="minorHAnsi" w:hAnsiTheme="minorHAnsi" w:cstheme="minorBidi"/>
                <w:sz w:val="22"/>
                <w:szCs w:val="22"/>
              </w:rPr>
            </w:pPr>
            <w:r>
              <w:rPr>
                <w:rFonts w:asciiTheme="minorHAnsi" w:hAnsiTheme="minorHAnsi" w:cstheme="minorBidi"/>
                <w:sz w:val="22"/>
                <w:szCs w:val="22"/>
              </w:rPr>
              <w:t xml:space="preserve">A total of 45 </w:t>
            </w:r>
            <w:r w:rsidR="0094098F">
              <w:rPr>
                <w:rFonts w:asciiTheme="minorHAnsi" w:hAnsiTheme="minorHAnsi" w:cstheme="minorBidi"/>
                <w:sz w:val="22"/>
                <w:szCs w:val="22"/>
              </w:rPr>
              <w:t>high-stearic</w:t>
            </w:r>
            <w:r>
              <w:rPr>
                <w:rFonts w:asciiTheme="minorHAnsi" w:hAnsiTheme="minorHAnsi" w:cstheme="minorBidi"/>
                <w:sz w:val="22"/>
                <w:szCs w:val="22"/>
              </w:rPr>
              <w:t xml:space="preserve"> soybean lines were selected from 2022 progeny plots based on fatty acid profiles and overall agronomic traits, including </w:t>
            </w:r>
            <w:r w:rsidRPr="42B283B0">
              <w:rPr>
                <w:rFonts w:asciiTheme="minorHAnsi" w:hAnsiTheme="minorHAnsi" w:cstheme="minorBidi"/>
                <w:sz w:val="22"/>
                <w:szCs w:val="22"/>
              </w:rPr>
              <w:t xml:space="preserve">uniformity, pod load, </w:t>
            </w:r>
            <w:r>
              <w:rPr>
                <w:rFonts w:asciiTheme="minorHAnsi" w:hAnsiTheme="minorHAnsi" w:cstheme="minorBidi"/>
                <w:sz w:val="22"/>
                <w:szCs w:val="22"/>
              </w:rPr>
              <w:t xml:space="preserve">and </w:t>
            </w:r>
            <w:r w:rsidRPr="42B283B0">
              <w:rPr>
                <w:rFonts w:asciiTheme="minorHAnsi" w:hAnsiTheme="minorHAnsi" w:cstheme="minorBidi"/>
                <w:sz w:val="22"/>
                <w:szCs w:val="22"/>
              </w:rPr>
              <w:t>plant structure</w:t>
            </w:r>
            <w:r>
              <w:rPr>
                <w:rFonts w:asciiTheme="minorHAnsi" w:hAnsiTheme="minorHAnsi" w:cstheme="minorBidi"/>
                <w:sz w:val="22"/>
                <w:szCs w:val="22"/>
              </w:rPr>
              <w:t xml:space="preserve">. The yield performance of the selected lines will be tested </w:t>
            </w:r>
            <w:r w:rsidR="00897686">
              <w:rPr>
                <w:rFonts w:asciiTheme="minorHAnsi" w:hAnsiTheme="minorHAnsi" w:cstheme="minorBidi"/>
                <w:sz w:val="22"/>
                <w:szCs w:val="22"/>
              </w:rPr>
              <w:t xml:space="preserve">with commercial soybean checks in </w:t>
            </w:r>
            <w:r w:rsidR="00B24BE1">
              <w:rPr>
                <w:rFonts w:asciiTheme="minorHAnsi" w:hAnsiTheme="minorHAnsi" w:cstheme="minorBidi"/>
                <w:sz w:val="22"/>
                <w:szCs w:val="22"/>
              </w:rPr>
              <w:t xml:space="preserve">the </w:t>
            </w:r>
            <w:r w:rsidR="00897686">
              <w:rPr>
                <w:rFonts w:asciiTheme="minorHAnsi" w:hAnsiTheme="minorHAnsi" w:cstheme="minorBidi"/>
                <w:sz w:val="22"/>
                <w:szCs w:val="22"/>
              </w:rPr>
              <w:t>2023 preliminary yield trial</w:t>
            </w:r>
            <w:r>
              <w:rPr>
                <w:rFonts w:asciiTheme="minorHAnsi" w:hAnsiTheme="minorHAnsi" w:cstheme="minorBidi"/>
                <w:sz w:val="22"/>
                <w:szCs w:val="22"/>
              </w:rPr>
              <w:t>.</w:t>
            </w:r>
            <w:r w:rsidR="00660F43">
              <w:rPr>
                <w:rFonts w:asciiTheme="minorHAnsi" w:hAnsiTheme="minorHAnsi" w:cstheme="minorBidi"/>
                <w:sz w:val="22"/>
                <w:szCs w:val="22"/>
              </w:rPr>
              <w:t xml:space="preserve"> Stearic</w:t>
            </w:r>
            <w:r w:rsidR="0066124E">
              <w:rPr>
                <w:rFonts w:asciiTheme="minorHAnsi" w:hAnsiTheme="minorHAnsi" w:cstheme="minorBidi"/>
                <w:sz w:val="22"/>
                <w:szCs w:val="22"/>
              </w:rPr>
              <w:t xml:space="preserve"> </w:t>
            </w:r>
            <w:r w:rsidR="00660F43">
              <w:rPr>
                <w:rFonts w:asciiTheme="minorHAnsi" w:hAnsiTheme="minorHAnsi" w:cstheme="minorBidi"/>
                <w:sz w:val="22"/>
                <w:szCs w:val="22"/>
              </w:rPr>
              <w:t xml:space="preserve">is normally around 3-4%.  The selected lines in 2023 yield tests have three to five-fold more Stearic acid content than commodity beans. </w:t>
            </w:r>
            <w:r w:rsidR="0066124E">
              <w:rPr>
                <w:rFonts w:asciiTheme="minorHAnsi" w:hAnsiTheme="minorHAnsi" w:cstheme="minorBidi"/>
                <w:sz w:val="22"/>
                <w:szCs w:val="22"/>
              </w:rPr>
              <w:t xml:space="preserve">The list of these entries </w:t>
            </w:r>
            <w:r w:rsidR="001A6D27">
              <w:rPr>
                <w:rFonts w:asciiTheme="minorHAnsi" w:hAnsiTheme="minorHAnsi" w:cstheme="minorBidi"/>
                <w:sz w:val="22"/>
                <w:szCs w:val="22"/>
              </w:rPr>
              <w:t xml:space="preserve">and their </w:t>
            </w:r>
            <w:r w:rsidR="00D77055">
              <w:rPr>
                <w:rFonts w:asciiTheme="minorHAnsi" w:hAnsiTheme="minorHAnsi" w:cstheme="minorBidi"/>
                <w:sz w:val="22"/>
                <w:szCs w:val="22"/>
              </w:rPr>
              <w:t xml:space="preserve">palmitic, </w:t>
            </w:r>
            <w:r w:rsidR="00660F43">
              <w:rPr>
                <w:rFonts w:asciiTheme="minorHAnsi" w:hAnsiTheme="minorHAnsi" w:cstheme="minorBidi"/>
                <w:sz w:val="22"/>
                <w:szCs w:val="22"/>
              </w:rPr>
              <w:t>stearic,</w:t>
            </w:r>
            <w:r w:rsidR="00D77055">
              <w:rPr>
                <w:rFonts w:asciiTheme="minorHAnsi" w:hAnsiTheme="minorHAnsi" w:cstheme="minorBidi"/>
                <w:sz w:val="22"/>
                <w:szCs w:val="22"/>
              </w:rPr>
              <w:t xml:space="preserve"> and oleic acid contents are on the table below:</w:t>
            </w:r>
            <w:r w:rsidR="00660F43">
              <w:rPr>
                <w:rFonts w:asciiTheme="minorHAnsi" w:hAnsiTheme="minorHAnsi" w:cstheme="minorBidi"/>
                <w:sz w:val="22"/>
                <w:szCs w:val="22"/>
              </w:rPr>
              <w:t xml:space="preserve"> </w:t>
            </w:r>
          </w:p>
          <w:tbl>
            <w:tblPr>
              <w:tblW w:w="12476" w:type="dxa"/>
              <w:tblLayout w:type="fixed"/>
              <w:tblLook w:val="04A0" w:firstRow="1" w:lastRow="0" w:firstColumn="1" w:lastColumn="0" w:noHBand="0" w:noVBand="1"/>
            </w:tblPr>
            <w:tblGrid>
              <w:gridCol w:w="900"/>
              <w:gridCol w:w="270"/>
              <w:gridCol w:w="810"/>
              <w:gridCol w:w="1080"/>
              <w:gridCol w:w="810"/>
              <w:gridCol w:w="1170"/>
              <w:gridCol w:w="900"/>
              <w:gridCol w:w="1080"/>
              <w:gridCol w:w="1260"/>
              <w:gridCol w:w="2276"/>
              <w:gridCol w:w="960"/>
              <w:gridCol w:w="960"/>
            </w:tblGrid>
            <w:tr w:rsidR="002C0D83" w:rsidRPr="0066124E" w14:paraId="4ED5E360" w14:textId="77777777" w:rsidTr="00C81472">
              <w:trPr>
                <w:trHeight w:val="300"/>
              </w:trPr>
              <w:tc>
                <w:tcPr>
                  <w:tcW w:w="1170" w:type="dxa"/>
                  <w:gridSpan w:val="2"/>
                  <w:tcBorders>
                    <w:top w:val="nil"/>
                    <w:left w:val="nil"/>
                    <w:bottom w:val="nil"/>
                    <w:right w:val="nil"/>
                  </w:tcBorders>
                  <w:shd w:val="clear" w:color="auto" w:fill="auto"/>
                  <w:noWrap/>
                  <w:vAlign w:val="bottom"/>
                  <w:hideMark/>
                </w:tcPr>
                <w:p w14:paraId="5F2578A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High Stearic FA</w:t>
                  </w:r>
                </w:p>
              </w:tc>
              <w:tc>
                <w:tcPr>
                  <w:tcW w:w="810" w:type="dxa"/>
                  <w:tcBorders>
                    <w:top w:val="nil"/>
                    <w:left w:val="nil"/>
                    <w:bottom w:val="nil"/>
                    <w:right w:val="nil"/>
                  </w:tcBorders>
                  <w:shd w:val="clear" w:color="auto" w:fill="auto"/>
                  <w:noWrap/>
                  <w:vAlign w:val="bottom"/>
                  <w:hideMark/>
                </w:tcPr>
                <w:p w14:paraId="3B93753E" w14:textId="77777777" w:rsidR="0066124E" w:rsidRPr="0066124E" w:rsidRDefault="0066124E" w:rsidP="0066124E">
                  <w:pPr>
                    <w:spacing w:line="240" w:lineRule="auto"/>
                    <w:rPr>
                      <w:rFonts w:ascii="Calibri" w:hAnsi="Calibri" w:cs="Calibri"/>
                      <w:bCs w:val="0"/>
                      <w:color w:val="000000"/>
                      <w:kern w:val="0"/>
                      <w:sz w:val="22"/>
                      <w:szCs w:val="22"/>
                    </w:rPr>
                  </w:pPr>
                </w:p>
              </w:tc>
              <w:tc>
                <w:tcPr>
                  <w:tcW w:w="1080" w:type="dxa"/>
                  <w:tcBorders>
                    <w:top w:val="nil"/>
                    <w:left w:val="nil"/>
                    <w:bottom w:val="nil"/>
                    <w:right w:val="nil"/>
                  </w:tcBorders>
                  <w:shd w:val="clear" w:color="auto" w:fill="auto"/>
                  <w:noWrap/>
                  <w:vAlign w:val="bottom"/>
                  <w:hideMark/>
                </w:tcPr>
                <w:p w14:paraId="230590AF"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278C5627"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170" w:type="dxa"/>
                  <w:tcBorders>
                    <w:top w:val="nil"/>
                    <w:left w:val="nil"/>
                    <w:bottom w:val="nil"/>
                    <w:right w:val="nil"/>
                  </w:tcBorders>
                  <w:shd w:val="clear" w:color="auto" w:fill="auto"/>
                  <w:noWrap/>
                  <w:vAlign w:val="bottom"/>
                  <w:hideMark/>
                </w:tcPr>
                <w:p w14:paraId="4DD1E212"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00" w:type="dxa"/>
                  <w:tcBorders>
                    <w:top w:val="nil"/>
                    <w:left w:val="nil"/>
                    <w:bottom w:val="nil"/>
                    <w:right w:val="nil"/>
                  </w:tcBorders>
                  <w:shd w:val="clear" w:color="auto" w:fill="auto"/>
                  <w:noWrap/>
                  <w:vAlign w:val="bottom"/>
                  <w:hideMark/>
                </w:tcPr>
                <w:p w14:paraId="07DAA675"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6A3088C7"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260" w:type="dxa"/>
                  <w:tcBorders>
                    <w:top w:val="nil"/>
                    <w:left w:val="nil"/>
                    <w:bottom w:val="nil"/>
                    <w:right w:val="nil"/>
                  </w:tcBorders>
                  <w:shd w:val="clear" w:color="auto" w:fill="auto"/>
                  <w:noWrap/>
                  <w:vAlign w:val="bottom"/>
                  <w:hideMark/>
                </w:tcPr>
                <w:p w14:paraId="62FC35EC"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276" w:type="dxa"/>
                  <w:tcBorders>
                    <w:top w:val="nil"/>
                    <w:left w:val="nil"/>
                    <w:bottom w:val="nil"/>
                    <w:right w:val="nil"/>
                  </w:tcBorders>
                  <w:shd w:val="clear" w:color="auto" w:fill="auto"/>
                  <w:noWrap/>
                  <w:vAlign w:val="bottom"/>
                  <w:hideMark/>
                </w:tcPr>
                <w:p w14:paraId="00AD93B4"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1E08024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344B7BB7" w14:textId="77777777" w:rsidR="0066124E" w:rsidRPr="0066124E" w:rsidRDefault="0066124E" w:rsidP="0066124E">
                  <w:pPr>
                    <w:spacing w:line="240" w:lineRule="auto"/>
                    <w:rPr>
                      <w:rFonts w:ascii="Times New Roman" w:hAnsi="Times New Roman" w:cs="Times New Roman"/>
                      <w:bCs w:val="0"/>
                      <w:kern w:val="0"/>
                      <w:sz w:val="20"/>
                      <w:szCs w:val="20"/>
                    </w:rPr>
                  </w:pPr>
                </w:p>
              </w:tc>
            </w:tr>
            <w:tr w:rsidR="00C81472" w:rsidRPr="0066124E" w14:paraId="5FE072A6" w14:textId="77777777" w:rsidTr="00C81472">
              <w:trPr>
                <w:trHeight w:val="300"/>
              </w:trPr>
              <w:tc>
                <w:tcPr>
                  <w:tcW w:w="900" w:type="dxa"/>
                  <w:tcBorders>
                    <w:top w:val="nil"/>
                    <w:left w:val="nil"/>
                    <w:bottom w:val="nil"/>
                    <w:right w:val="nil"/>
                  </w:tcBorders>
                  <w:shd w:val="clear" w:color="auto" w:fill="auto"/>
                  <w:noWrap/>
                  <w:vAlign w:val="bottom"/>
                  <w:hideMark/>
                </w:tcPr>
                <w:p w14:paraId="7E80AB6E"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70" w:type="dxa"/>
                  <w:tcBorders>
                    <w:top w:val="nil"/>
                    <w:left w:val="nil"/>
                    <w:bottom w:val="nil"/>
                    <w:right w:val="nil"/>
                  </w:tcBorders>
                  <w:shd w:val="clear" w:color="auto" w:fill="auto"/>
                  <w:noWrap/>
                  <w:vAlign w:val="bottom"/>
                </w:tcPr>
                <w:p w14:paraId="293DA37B" w14:textId="0279F728" w:rsidR="0066124E" w:rsidRPr="0066124E" w:rsidRDefault="0066124E" w:rsidP="0066124E">
                  <w:pPr>
                    <w:spacing w:line="240" w:lineRule="auto"/>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3CB57DB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MG</w:t>
                  </w:r>
                </w:p>
              </w:tc>
              <w:tc>
                <w:tcPr>
                  <w:tcW w:w="1080" w:type="dxa"/>
                  <w:tcBorders>
                    <w:top w:val="nil"/>
                    <w:left w:val="nil"/>
                    <w:bottom w:val="nil"/>
                    <w:right w:val="nil"/>
                  </w:tcBorders>
                  <w:shd w:val="clear" w:color="auto" w:fill="auto"/>
                  <w:noWrap/>
                  <w:vAlign w:val="bottom"/>
                  <w:hideMark/>
                </w:tcPr>
                <w:p w14:paraId="19A50C7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Name</w:t>
                  </w:r>
                </w:p>
              </w:tc>
              <w:tc>
                <w:tcPr>
                  <w:tcW w:w="810" w:type="dxa"/>
                  <w:tcBorders>
                    <w:top w:val="nil"/>
                    <w:left w:val="nil"/>
                    <w:bottom w:val="nil"/>
                    <w:right w:val="nil"/>
                  </w:tcBorders>
                  <w:shd w:val="clear" w:color="auto" w:fill="auto"/>
                  <w:noWrap/>
                  <w:vAlign w:val="bottom"/>
                </w:tcPr>
                <w:p w14:paraId="6BDBADB5" w14:textId="678367DB" w:rsidR="0066124E" w:rsidRPr="0066124E" w:rsidRDefault="0066124E" w:rsidP="0066124E">
                  <w:pPr>
                    <w:spacing w:line="240" w:lineRule="auto"/>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65A3E459"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Source</w:t>
                  </w:r>
                </w:p>
              </w:tc>
              <w:tc>
                <w:tcPr>
                  <w:tcW w:w="900" w:type="dxa"/>
                  <w:tcBorders>
                    <w:top w:val="nil"/>
                    <w:left w:val="nil"/>
                    <w:bottom w:val="nil"/>
                    <w:right w:val="nil"/>
                  </w:tcBorders>
                  <w:shd w:val="clear" w:color="auto" w:fill="auto"/>
                  <w:noWrap/>
                  <w:vAlign w:val="bottom"/>
                  <w:hideMark/>
                </w:tcPr>
                <w:p w14:paraId="5B7C243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Project</w:t>
                  </w:r>
                </w:p>
              </w:tc>
              <w:tc>
                <w:tcPr>
                  <w:tcW w:w="1080" w:type="dxa"/>
                  <w:tcBorders>
                    <w:top w:val="nil"/>
                    <w:left w:val="nil"/>
                    <w:bottom w:val="nil"/>
                    <w:right w:val="nil"/>
                  </w:tcBorders>
                  <w:shd w:val="clear" w:color="auto" w:fill="auto"/>
                  <w:noWrap/>
                  <w:vAlign w:val="bottom"/>
                  <w:hideMark/>
                </w:tcPr>
                <w:p w14:paraId="4487264E" w14:textId="67FD62B0" w:rsidR="0066124E" w:rsidRPr="0066124E" w:rsidRDefault="002E5AC7" w:rsidP="00D77055">
                  <w:pPr>
                    <w:spacing w:line="240" w:lineRule="auto"/>
                    <w:jc w:val="center"/>
                    <w:rPr>
                      <w:rFonts w:ascii="Calibri" w:hAnsi="Calibri" w:cs="Calibri"/>
                      <w:bCs w:val="0"/>
                      <w:color w:val="000000"/>
                      <w:kern w:val="0"/>
                      <w:sz w:val="22"/>
                      <w:szCs w:val="22"/>
                    </w:rPr>
                  </w:pPr>
                  <w:r>
                    <w:rPr>
                      <w:rFonts w:ascii="Calibri" w:hAnsi="Calibri" w:cs="Calibri"/>
                      <w:bCs w:val="0"/>
                      <w:color w:val="000000"/>
                      <w:kern w:val="0"/>
                      <w:sz w:val="22"/>
                      <w:szCs w:val="22"/>
                    </w:rPr>
                    <w:t>Palmitic</w:t>
                  </w:r>
                </w:p>
              </w:tc>
              <w:tc>
                <w:tcPr>
                  <w:tcW w:w="1260" w:type="dxa"/>
                  <w:tcBorders>
                    <w:top w:val="nil"/>
                    <w:left w:val="nil"/>
                    <w:bottom w:val="nil"/>
                    <w:right w:val="nil"/>
                  </w:tcBorders>
                  <w:shd w:val="clear" w:color="auto" w:fill="auto"/>
                  <w:noWrap/>
                  <w:vAlign w:val="bottom"/>
                  <w:hideMark/>
                </w:tcPr>
                <w:p w14:paraId="0FD558A1" w14:textId="4BD37393" w:rsidR="0066124E" w:rsidRPr="0066124E" w:rsidRDefault="002E5AC7" w:rsidP="00D77055">
                  <w:pPr>
                    <w:spacing w:line="240" w:lineRule="auto"/>
                    <w:rPr>
                      <w:rFonts w:ascii="Calibri" w:hAnsi="Calibri" w:cs="Calibri"/>
                      <w:b/>
                      <w:color w:val="000000"/>
                      <w:kern w:val="0"/>
                      <w:sz w:val="22"/>
                      <w:szCs w:val="22"/>
                    </w:rPr>
                  </w:pPr>
                  <w:r w:rsidRPr="00660F43">
                    <w:rPr>
                      <w:rFonts w:ascii="Calibri" w:hAnsi="Calibri" w:cs="Calibri"/>
                      <w:b/>
                      <w:color w:val="000000"/>
                      <w:kern w:val="0"/>
                      <w:sz w:val="22"/>
                      <w:szCs w:val="22"/>
                    </w:rPr>
                    <w:t>Stearic</w:t>
                  </w:r>
                </w:p>
              </w:tc>
              <w:tc>
                <w:tcPr>
                  <w:tcW w:w="2276" w:type="dxa"/>
                  <w:tcBorders>
                    <w:top w:val="nil"/>
                    <w:left w:val="nil"/>
                    <w:bottom w:val="nil"/>
                    <w:right w:val="nil"/>
                  </w:tcBorders>
                  <w:shd w:val="clear" w:color="auto" w:fill="auto"/>
                  <w:noWrap/>
                  <w:vAlign w:val="bottom"/>
                  <w:hideMark/>
                </w:tcPr>
                <w:p w14:paraId="06B5C73F" w14:textId="75351D4F" w:rsidR="0066124E" w:rsidRPr="0066124E" w:rsidRDefault="002E5AC7"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D77055">
                    <w:rPr>
                      <w:rFonts w:ascii="Calibri" w:hAnsi="Calibri" w:cs="Calibri"/>
                      <w:bCs w:val="0"/>
                      <w:color w:val="000000"/>
                      <w:kern w:val="0"/>
                      <w:sz w:val="22"/>
                      <w:szCs w:val="22"/>
                    </w:rPr>
                    <w:t>Oleic</w:t>
                  </w:r>
                </w:p>
              </w:tc>
              <w:tc>
                <w:tcPr>
                  <w:tcW w:w="960" w:type="dxa"/>
                  <w:tcBorders>
                    <w:top w:val="nil"/>
                    <w:left w:val="nil"/>
                    <w:bottom w:val="nil"/>
                    <w:right w:val="nil"/>
                  </w:tcBorders>
                  <w:shd w:val="clear" w:color="auto" w:fill="auto"/>
                  <w:noWrap/>
                  <w:vAlign w:val="bottom"/>
                  <w:hideMark/>
                </w:tcPr>
                <w:p w14:paraId="06A97C8E"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18:02</w:t>
                  </w:r>
                </w:p>
              </w:tc>
              <w:tc>
                <w:tcPr>
                  <w:tcW w:w="960" w:type="dxa"/>
                  <w:tcBorders>
                    <w:top w:val="nil"/>
                    <w:left w:val="nil"/>
                    <w:bottom w:val="nil"/>
                    <w:right w:val="nil"/>
                  </w:tcBorders>
                  <w:shd w:val="clear" w:color="auto" w:fill="auto"/>
                  <w:noWrap/>
                  <w:vAlign w:val="bottom"/>
                  <w:hideMark/>
                </w:tcPr>
                <w:p w14:paraId="2F1BFDB2"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18:03</w:t>
                  </w:r>
                </w:p>
              </w:tc>
            </w:tr>
            <w:tr w:rsidR="00C81472" w:rsidRPr="0066124E" w14:paraId="587EC950" w14:textId="77777777" w:rsidTr="00C81472">
              <w:trPr>
                <w:trHeight w:val="300"/>
              </w:trPr>
              <w:tc>
                <w:tcPr>
                  <w:tcW w:w="900" w:type="dxa"/>
                  <w:tcBorders>
                    <w:top w:val="nil"/>
                    <w:left w:val="nil"/>
                    <w:bottom w:val="nil"/>
                    <w:right w:val="nil"/>
                  </w:tcBorders>
                  <w:shd w:val="clear" w:color="auto" w:fill="auto"/>
                  <w:noWrap/>
                  <w:vAlign w:val="bottom"/>
                  <w:hideMark/>
                </w:tcPr>
                <w:p w14:paraId="409B341B"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1D2AB592" w14:textId="1C0B77CD"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0A8459A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126F938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S22-23568</w:t>
                  </w:r>
                </w:p>
              </w:tc>
              <w:tc>
                <w:tcPr>
                  <w:tcW w:w="810" w:type="dxa"/>
                  <w:tcBorders>
                    <w:top w:val="nil"/>
                    <w:left w:val="nil"/>
                    <w:bottom w:val="nil"/>
                    <w:right w:val="nil"/>
                  </w:tcBorders>
                  <w:shd w:val="clear" w:color="auto" w:fill="auto"/>
                  <w:noWrap/>
                  <w:vAlign w:val="bottom"/>
                </w:tcPr>
                <w:p w14:paraId="5D7AE580" w14:textId="37343079"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4EC3425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33D480C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7A5C700F"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9.4</w:t>
                  </w:r>
                </w:p>
              </w:tc>
              <w:tc>
                <w:tcPr>
                  <w:tcW w:w="1260" w:type="dxa"/>
                  <w:tcBorders>
                    <w:top w:val="nil"/>
                    <w:left w:val="nil"/>
                    <w:bottom w:val="nil"/>
                    <w:right w:val="nil"/>
                  </w:tcBorders>
                  <w:shd w:val="clear" w:color="auto" w:fill="auto"/>
                  <w:noWrap/>
                  <w:vAlign w:val="bottom"/>
                  <w:hideMark/>
                </w:tcPr>
                <w:p w14:paraId="4743EAA2" w14:textId="1E014B1E" w:rsidR="0066124E" w:rsidRPr="0066124E" w:rsidRDefault="00D77055" w:rsidP="00D77055">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22.4</w:t>
                  </w:r>
                </w:p>
              </w:tc>
              <w:tc>
                <w:tcPr>
                  <w:tcW w:w="2276" w:type="dxa"/>
                  <w:tcBorders>
                    <w:top w:val="nil"/>
                    <w:left w:val="nil"/>
                    <w:bottom w:val="nil"/>
                    <w:right w:val="nil"/>
                  </w:tcBorders>
                  <w:shd w:val="clear" w:color="auto" w:fill="auto"/>
                  <w:noWrap/>
                  <w:vAlign w:val="bottom"/>
                  <w:hideMark/>
                </w:tcPr>
                <w:p w14:paraId="138D1402" w14:textId="39C9BF94" w:rsidR="0066124E" w:rsidRPr="0066124E" w:rsidRDefault="002E5AC7"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20.3</w:t>
                  </w:r>
                </w:p>
              </w:tc>
              <w:tc>
                <w:tcPr>
                  <w:tcW w:w="960" w:type="dxa"/>
                  <w:tcBorders>
                    <w:top w:val="nil"/>
                    <w:left w:val="nil"/>
                    <w:bottom w:val="nil"/>
                    <w:right w:val="nil"/>
                  </w:tcBorders>
                  <w:shd w:val="clear" w:color="auto" w:fill="auto"/>
                  <w:noWrap/>
                  <w:vAlign w:val="bottom"/>
                  <w:hideMark/>
                </w:tcPr>
                <w:p w14:paraId="26454B5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41.2</w:t>
                  </w:r>
                </w:p>
              </w:tc>
              <w:tc>
                <w:tcPr>
                  <w:tcW w:w="960" w:type="dxa"/>
                  <w:tcBorders>
                    <w:top w:val="nil"/>
                    <w:left w:val="nil"/>
                    <w:bottom w:val="nil"/>
                    <w:right w:val="nil"/>
                  </w:tcBorders>
                  <w:shd w:val="clear" w:color="auto" w:fill="auto"/>
                  <w:noWrap/>
                  <w:vAlign w:val="bottom"/>
                  <w:hideMark/>
                </w:tcPr>
                <w:p w14:paraId="4B67644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6.7</w:t>
                  </w:r>
                </w:p>
              </w:tc>
            </w:tr>
            <w:tr w:rsidR="00C81472" w:rsidRPr="0066124E" w14:paraId="01C56BBE" w14:textId="77777777" w:rsidTr="00C81472">
              <w:trPr>
                <w:trHeight w:val="300"/>
              </w:trPr>
              <w:tc>
                <w:tcPr>
                  <w:tcW w:w="900" w:type="dxa"/>
                  <w:tcBorders>
                    <w:top w:val="nil"/>
                    <w:left w:val="nil"/>
                    <w:bottom w:val="nil"/>
                    <w:right w:val="nil"/>
                  </w:tcBorders>
                  <w:shd w:val="clear" w:color="auto" w:fill="auto"/>
                  <w:noWrap/>
                  <w:vAlign w:val="bottom"/>
                  <w:hideMark/>
                </w:tcPr>
                <w:p w14:paraId="12FDF3E2"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3381D535" w14:textId="7EFFA4C6"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16DD1D43"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3BB83FF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S22-23373</w:t>
                  </w:r>
                </w:p>
              </w:tc>
              <w:tc>
                <w:tcPr>
                  <w:tcW w:w="810" w:type="dxa"/>
                  <w:tcBorders>
                    <w:top w:val="nil"/>
                    <w:left w:val="nil"/>
                    <w:bottom w:val="nil"/>
                    <w:right w:val="nil"/>
                  </w:tcBorders>
                  <w:shd w:val="clear" w:color="auto" w:fill="auto"/>
                  <w:noWrap/>
                  <w:vAlign w:val="bottom"/>
                </w:tcPr>
                <w:p w14:paraId="267BFD5E" w14:textId="68346BB8"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7DB3CFEB"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CR20-132</w:t>
                  </w:r>
                </w:p>
              </w:tc>
              <w:tc>
                <w:tcPr>
                  <w:tcW w:w="900" w:type="dxa"/>
                  <w:tcBorders>
                    <w:top w:val="nil"/>
                    <w:left w:val="nil"/>
                    <w:bottom w:val="nil"/>
                    <w:right w:val="nil"/>
                  </w:tcBorders>
                  <w:shd w:val="clear" w:color="auto" w:fill="auto"/>
                  <w:noWrap/>
                  <w:vAlign w:val="bottom"/>
                  <w:hideMark/>
                </w:tcPr>
                <w:p w14:paraId="763C633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05B7A7D4"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9.9</w:t>
                  </w:r>
                </w:p>
              </w:tc>
              <w:tc>
                <w:tcPr>
                  <w:tcW w:w="1260" w:type="dxa"/>
                  <w:tcBorders>
                    <w:top w:val="nil"/>
                    <w:left w:val="nil"/>
                    <w:bottom w:val="nil"/>
                    <w:right w:val="nil"/>
                  </w:tcBorders>
                  <w:shd w:val="clear" w:color="auto" w:fill="auto"/>
                  <w:noWrap/>
                  <w:vAlign w:val="bottom"/>
                  <w:hideMark/>
                </w:tcPr>
                <w:p w14:paraId="71AE17F3" w14:textId="57C2148F" w:rsidR="0066124E" w:rsidRPr="0066124E" w:rsidRDefault="00D77055" w:rsidP="00D77055">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21.1</w:t>
                  </w:r>
                </w:p>
              </w:tc>
              <w:tc>
                <w:tcPr>
                  <w:tcW w:w="2276" w:type="dxa"/>
                  <w:tcBorders>
                    <w:top w:val="nil"/>
                    <w:left w:val="nil"/>
                    <w:bottom w:val="nil"/>
                    <w:right w:val="nil"/>
                  </w:tcBorders>
                  <w:shd w:val="clear" w:color="auto" w:fill="auto"/>
                  <w:noWrap/>
                  <w:vAlign w:val="bottom"/>
                  <w:hideMark/>
                </w:tcPr>
                <w:p w14:paraId="3ED9BE5D" w14:textId="11B248C0" w:rsidR="0066124E" w:rsidRPr="0066124E" w:rsidRDefault="002E5AC7"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D77055">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15.3</w:t>
                  </w:r>
                </w:p>
              </w:tc>
              <w:tc>
                <w:tcPr>
                  <w:tcW w:w="960" w:type="dxa"/>
                  <w:tcBorders>
                    <w:top w:val="nil"/>
                    <w:left w:val="nil"/>
                    <w:bottom w:val="nil"/>
                    <w:right w:val="nil"/>
                  </w:tcBorders>
                  <w:shd w:val="clear" w:color="auto" w:fill="auto"/>
                  <w:noWrap/>
                  <w:vAlign w:val="bottom"/>
                  <w:hideMark/>
                </w:tcPr>
                <w:p w14:paraId="4268BDA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46.1</w:t>
                  </w:r>
                </w:p>
              </w:tc>
              <w:tc>
                <w:tcPr>
                  <w:tcW w:w="960" w:type="dxa"/>
                  <w:tcBorders>
                    <w:top w:val="nil"/>
                    <w:left w:val="nil"/>
                    <w:bottom w:val="nil"/>
                    <w:right w:val="nil"/>
                  </w:tcBorders>
                  <w:shd w:val="clear" w:color="auto" w:fill="auto"/>
                  <w:noWrap/>
                  <w:vAlign w:val="bottom"/>
                  <w:hideMark/>
                </w:tcPr>
                <w:p w14:paraId="47401DD6"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7.7</w:t>
                  </w:r>
                </w:p>
              </w:tc>
            </w:tr>
            <w:tr w:rsidR="00C81472" w:rsidRPr="0066124E" w14:paraId="5E9D4DD9" w14:textId="77777777" w:rsidTr="00C81472">
              <w:trPr>
                <w:trHeight w:val="300"/>
              </w:trPr>
              <w:tc>
                <w:tcPr>
                  <w:tcW w:w="900" w:type="dxa"/>
                  <w:tcBorders>
                    <w:top w:val="nil"/>
                    <w:left w:val="nil"/>
                    <w:bottom w:val="nil"/>
                    <w:right w:val="nil"/>
                  </w:tcBorders>
                  <w:shd w:val="clear" w:color="auto" w:fill="auto"/>
                  <w:noWrap/>
                  <w:vAlign w:val="bottom"/>
                  <w:hideMark/>
                </w:tcPr>
                <w:p w14:paraId="0DC31911"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10A547C5" w14:textId="306144B4"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2FBF0997"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4EDFA219"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S22-23589</w:t>
                  </w:r>
                </w:p>
              </w:tc>
              <w:tc>
                <w:tcPr>
                  <w:tcW w:w="810" w:type="dxa"/>
                  <w:tcBorders>
                    <w:top w:val="nil"/>
                    <w:left w:val="nil"/>
                    <w:bottom w:val="nil"/>
                    <w:right w:val="nil"/>
                  </w:tcBorders>
                  <w:shd w:val="clear" w:color="auto" w:fill="auto"/>
                  <w:noWrap/>
                  <w:vAlign w:val="bottom"/>
                </w:tcPr>
                <w:p w14:paraId="745A746B" w14:textId="3E1562E9"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4D3116D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6F454A2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5039DE01"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9.4</w:t>
                  </w:r>
                </w:p>
              </w:tc>
              <w:tc>
                <w:tcPr>
                  <w:tcW w:w="1260" w:type="dxa"/>
                  <w:tcBorders>
                    <w:top w:val="nil"/>
                    <w:left w:val="nil"/>
                    <w:bottom w:val="nil"/>
                    <w:right w:val="nil"/>
                  </w:tcBorders>
                  <w:shd w:val="clear" w:color="auto" w:fill="auto"/>
                  <w:noWrap/>
                  <w:vAlign w:val="bottom"/>
                  <w:hideMark/>
                </w:tcPr>
                <w:p w14:paraId="5706BCAE" w14:textId="546DE723" w:rsidR="0066124E" w:rsidRPr="0066124E" w:rsidRDefault="00D77055" w:rsidP="00D77055">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21</w:t>
                  </w:r>
                </w:p>
              </w:tc>
              <w:tc>
                <w:tcPr>
                  <w:tcW w:w="2276" w:type="dxa"/>
                  <w:tcBorders>
                    <w:top w:val="nil"/>
                    <w:left w:val="nil"/>
                    <w:bottom w:val="nil"/>
                    <w:right w:val="nil"/>
                  </w:tcBorders>
                  <w:shd w:val="clear" w:color="auto" w:fill="auto"/>
                  <w:noWrap/>
                  <w:vAlign w:val="bottom"/>
                  <w:hideMark/>
                </w:tcPr>
                <w:p w14:paraId="388143C4" w14:textId="18371DAD" w:rsidR="0066124E" w:rsidRPr="0066124E" w:rsidRDefault="002E5AC7"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D77055">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17.5</w:t>
                  </w:r>
                </w:p>
              </w:tc>
              <w:tc>
                <w:tcPr>
                  <w:tcW w:w="960" w:type="dxa"/>
                  <w:tcBorders>
                    <w:top w:val="nil"/>
                    <w:left w:val="nil"/>
                    <w:bottom w:val="nil"/>
                    <w:right w:val="nil"/>
                  </w:tcBorders>
                  <w:shd w:val="clear" w:color="auto" w:fill="auto"/>
                  <w:noWrap/>
                  <w:vAlign w:val="bottom"/>
                  <w:hideMark/>
                </w:tcPr>
                <w:p w14:paraId="521186E6"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45.6</w:t>
                  </w:r>
                </w:p>
              </w:tc>
              <w:tc>
                <w:tcPr>
                  <w:tcW w:w="960" w:type="dxa"/>
                  <w:tcBorders>
                    <w:top w:val="nil"/>
                    <w:left w:val="nil"/>
                    <w:bottom w:val="nil"/>
                    <w:right w:val="nil"/>
                  </w:tcBorders>
                  <w:shd w:val="clear" w:color="auto" w:fill="auto"/>
                  <w:noWrap/>
                  <w:vAlign w:val="bottom"/>
                  <w:hideMark/>
                </w:tcPr>
                <w:p w14:paraId="0571177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6.6</w:t>
                  </w:r>
                </w:p>
              </w:tc>
            </w:tr>
            <w:tr w:rsidR="00C81472" w:rsidRPr="0066124E" w14:paraId="26A9D4C5" w14:textId="77777777" w:rsidTr="00C81472">
              <w:trPr>
                <w:trHeight w:val="300"/>
              </w:trPr>
              <w:tc>
                <w:tcPr>
                  <w:tcW w:w="900" w:type="dxa"/>
                  <w:tcBorders>
                    <w:top w:val="nil"/>
                    <w:left w:val="nil"/>
                    <w:bottom w:val="nil"/>
                    <w:right w:val="nil"/>
                  </w:tcBorders>
                  <w:shd w:val="clear" w:color="auto" w:fill="auto"/>
                  <w:noWrap/>
                  <w:vAlign w:val="bottom"/>
                  <w:hideMark/>
                </w:tcPr>
                <w:p w14:paraId="53C06B14"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17D8B1AA" w14:textId="1E958223"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6F24809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66667679"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S22-23537</w:t>
                  </w:r>
                </w:p>
              </w:tc>
              <w:tc>
                <w:tcPr>
                  <w:tcW w:w="810" w:type="dxa"/>
                  <w:tcBorders>
                    <w:top w:val="nil"/>
                    <w:left w:val="nil"/>
                    <w:bottom w:val="nil"/>
                    <w:right w:val="nil"/>
                  </w:tcBorders>
                  <w:shd w:val="clear" w:color="auto" w:fill="auto"/>
                  <w:noWrap/>
                  <w:vAlign w:val="bottom"/>
                </w:tcPr>
                <w:p w14:paraId="03DBFAC5" w14:textId="55806227"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292FFFE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317829F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69EDB5CD"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9.7</w:t>
                  </w:r>
                </w:p>
              </w:tc>
              <w:tc>
                <w:tcPr>
                  <w:tcW w:w="1260" w:type="dxa"/>
                  <w:tcBorders>
                    <w:top w:val="nil"/>
                    <w:left w:val="nil"/>
                    <w:bottom w:val="nil"/>
                    <w:right w:val="nil"/>
                  </w:tcBorders>
                  <w:shd w:val="clear" w:color="auto" w:fill="auto"/>
                  <w:noWrap/>
                  <w:vAlign w:val="bottom"/>
                  <w:hideMark/>
                </w:tcPr>
                <w:p w14:paraId="5F645C9A" w14:textId="1988C971" w:rsidR="0066124E" w:rsidRPr="0066124E" w:rsidRDefault="00D77055" w:rsidP="00D77055">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20.8</w:t>
                  </w:r>
                </w:p>
              </w:tc>
              <w:tc>
                <w:tcPr>
                  <w:tcW w:w="2276" w:type="dxa"/>
                  <w:tcBorders>
                    <w:top w:val="nil"/>
                    <w:left w:val="nil"/>
                    <w:bottom w:val="nil"/>
                    <w:right w:val="nil"/>
                  </w:tcBorders>
                  <w:shd w:val="clear" w:color="auto" w:fill="auto"/>
                  <w:noWrap/>
                  <w:vAlign w:val="bottom"/>
                  <w:hideMark/>
                </w:tcPr>
                <w:p w14:paraId="284165B3" w14:textId="157A40DB" w:rsidR="0066124E" w:rsidRPr="0066124E" w:rsidRDefault="002E5AC7"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2C0D83">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17.2</w:t>
                  </w:r>
                </w:p>
              </w:tc>
              <w:tc>
                <w:tcPr>
                  <w:tcW w:w="960" w:type="dxa"/>
                  <w:tcBorders>
                    <w:top w:val="nil"/>
                    <w:left w:val="nil"/>
                    <w:bottom w:val="nil"/>
                    <w:right w:val="nil"/>
                  </w:tcBorders>
                  <w:shd w:val="clear" w:color="auto" w:fill="auto"/>
                  <w:noWrap/>
                  <w:vAlign w:val="bottom"/>
                  <w:hideMark/>
                </w:tcPr>
                <w:p w14:paraId="6FE75120"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45.3</w:t>
                  </w:r>
                </w:p>
              </w:tc>
              <w:tc>
                <w:tcPr>
                  <w:tcW w:w="960" w:type="dxa"/>
                  <w:tcBorders>
                    <w:top w:val="nil"/>
                    <w:left w:val="nil"/>
                    <w:bottom w:val="nil"/>
                    <w:right w:val="nil"/>
                  </w:tcBorders>
                  <w:shd w:val="clear" w:color="auto" w:fill="auto"/>
                  <w:noWrap/>
                  <w:vAlign w:val="bottom"/>
                  <w:hideMark/>
                </w:tcPr>
                <w:p w14:paraId="1820354F"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6.9</w:t>
                  </w:r>
                </w:p>
              </w:tc>
            </w:tr>
            <w:tr w:rsidR="00C81472" w:rsidRPr="0066124E" w14:paraId="3067AF3D" w14:textId="77777777" w:rsidTr="00C81472">
              <w:trPr>
                <w:trHeight w:val="300"/>
              </w:trPr>
              <w:tc>
                <w:tcPr>
                  <w:tcW w:w="900" w:type="dxa"/>
                  <w:tcBorders>
                    <w:top w:val="nil"/>
                    <w:left w:val="nil"/>
                    <w:bottom w:val="nil"/>
                    <w:right w:val="nil"/>
                  </w:tcBorders>
                  <w:shd w:val="clear" w:color="auto" w:fill="auto"/>
                  <w:noWrap/>
                  <w:vAlign w:val="bottom"/>
                  <w:hideMark/>
                </w:tcPr>
                <w:p w14:paraId="5C543E77"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26ED3E36" w14:textId="68AE3CE6"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7678756E"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063DF8AC"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S22-23407</w:t>
                  </w:r>
                </w:p>
              </w:tc>
              <w:tc>
                <w:tcPr>
                  <w:tcW w:w="810" w:type="dxa"/>
                  <w:tcBorders>
                    <w:top w:val="nil"/>
                    <w:left w:val="nil"/>
                    <w:bottom w:val="nil"/>
                    <w:right w:val="nil"/>
                  </w:tcBorders>
                  <w:shd w:val="clear" w:color="auto" w:fill="auto"/>
                  <w:noWrap/>
                  <w:vAlign w:val="bottom"/>
                </w:tcPr>
                <w:p w14:paraId="12798DC4" w14:textId="39426662"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5C40634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CR20-133</w:t>
                  </w:r>
                </w:p>
              </w:tc>
              <w:tc>
                <w:tcPr>
                  <w:tcW w:w="900" w:type="dxa"/>
                  <w:tcBorders>
                    <w:top w:val="nil"/>
                    <w:left w:val="nil"/>
                    <w:bottom w:val="nil"/>
                    <w:right w:val="nil"/>
                  </w:tcBorders>
                  <w:shd w:val="clear" w:color="auto" w:fill="auto"/>
                  <w:noWrap/>
                  <w:vAlign w:val="bottom"/>
                  <w:hideMark/>
                </w:tcPr>
                <w:p w14:paraId="2D2D9B26"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49A5BA0D"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9</w:t>
                  </w:r>
                </w:p>
              </w:tc>
              <w:tc>
                <w:tcPr>
                  <w:tcW w:w="1260" w:type="dxa"/>
                  <w:tcBorders>
                    <w:top w:val="nil"/>
                    <w:left w:val="nil"/>
                    <w:bottom w:val="nil"/>
                    <w:right w:val="nil"/>
                  </w:tcBorders>
                  <w:shd w:val="clear" w:color="auto" w:fill="auto"/>
                  <w:noWrap/>
                  <w:vAlign w:val="bottom"/>
                  <w:hideMark/>
                </w:tcPr>
                <w:p w14:paraId="75DF55DE" w14:textId="22358EAA" w:rsidR="0066124E" w:rsidRPr="0066124E" w:rsidRDefault="00D77055" w:rsidP="00D77055">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20.8</w:t>
                  </w:r>
                </w:p>
              </w:tc>
              <w:tc>
                <w:tcPr>
                  <w:tcW w:w="2276" w:type="dxa"/>
                  <w:tcBorders>
                    <w:top w:val="nil"/>
                    <w:left w:val="nil"/>
                    <w:bottom w:val="nil"/>
                    <w:right w:val="nil"/>
                  </w:tcBorders>
                  <w:shd w:val="clear" w:color="auto" w:fill="auto"/>
                  <w:noWrap/>
                  <w:vAlign w:val="bottom"/>
                  <w:hideMark/>
                </w:tcPr>
                <w:p w14:paraId="13EE1AFD" w14:textId="0E16BE38" w:rsidR="0066124E" w:rsidRPr="0066124E" w:rsidRDefault="002E5AC7"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2C0D83">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13.2</w:t>
                  </w:r>
                </w:p>
              </w:tc>
              <w:tc>
                <w:tcPr>
                  <w:tcW w:w="960" w:type="dxa"/>
                  <w:tcBorders>
                    <w:top w:val="nil"/>
                    <w:left w:val="nil"/>
                    <w:bottom w:val="nil"/>
                    <w:right w:val="nil"/>
                  </w:tcBorders>
                  <w:shd w:val="clear" w:color="auto" w:fill="auto"/>
                  <w:noWrap/>
                  <w:vAlign w:val="bottom"/>
                  <w:hideMark/>
                </w:tcPr>
                <w:p w14:paraId="308E20C5"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47.3</w:t>
                  </w:r>
                </w:p>
              </w:tc>
              <w:tc>
                <w:tcPr>
                  <w:tcW w:w="960" w:type="dxa"/>
                  <w:tcBorders>
                    <w:top w:val="nil"/>
                    <w:left w:val="nil"/>
                    <w:bottom w:val="nil"/>
                    <w:right w:val="nil"/>
                  </w:tcBorders>
                  <w:shd w:val="clear" w:color="auto" w:fill="auto"/>
                  <w:noWrap/>
                  <w:vAlign w:val="bottom"/>
                  <w:hideMark/>
                </w:tcPr>
                <w:p w14:paraId="578BFCA2"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9.7</w:t>
                  </w:r>
                </w:p>
              </w:tc>
            </w:tr>
            <w:tr w:rsidR="00C81472" w:rsidRPr="0066124E" w14:paraId="439AB440" w14:textId="77777777" w:rsidTr="00C81472">
              <w:trPr>
                <w:trHeight w:val="300"/>
              </w:trPr>
              <w:tc>
                <w:tcPr>
                  <w:tcW w:w="900" w:type="dxa"/>
                  <w:tcBorders>
                    <w:top w:val="nil"/>
                    <w:left w:val="nil"/>
                    <w:bottom w:val="nil"/>
                    <w:right w:val="nil"/>
                  </w:tcBorders>
                  <w:shd w:val="clear" w:color="auto" w:fill="auto"/>
                  <w:noWrap/>
                  <w:vAlign w:val="bottom"/>
                  <w:hideMark/>
                </w:tcPr>
                <w:p w14:paraId="14BA8F94"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5422E121" w14:textId="7F6328A1"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92389F3"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43701CB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S22-23549</w:t>
                  </w:r>
                </w:p>
              </w:tc>
              <w:tc>
                <w:tcPr>
                  <w:tcW w:w="810" w:type="dxa"/>
                  <w:tcBorders>
                    <w:top w:val="nil"/>
                    <w:left w:val="nil"/>
                    <w:bottom w:val="nil"/>
                    <w:right w:val="nil"/>
                  </w:tcBorders>
                  <w:shd w:val="clear" w:color="auto" w:fill="auto"/>
                  <w:noWrap/>
                  <w:vAlign w:val="bottom"/>
                </w:tcPr>
                <w:p w14:paraId="3F0BB3B0" w14:textId="435E8CE0"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3EF93AC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7A50EE4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0DD33CDF"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9.3</w:t>
                  </w:r>
                </w:p>
              </w:tc>
              <w:tc>
                <w:tcPr>
                  <w:tcW w:w="1260" w:type="dxa"/>
                  <w:tcBorders>
                    <w:top w:val="nil"/>
                    <w:left w:val="nil"/>
                    <w:bottom w:val="nil"/>
                    <w:right w:val="nil"/>
                  </w:tcBorders>
                  <w:shd w:val="clear" w:color="auto" w:fill="auto"/>
                  <w:noWrap/>
                  <w:vAlign w:val="bottom"/>
                  <w:hideMark/>
                </w:tcPr>
                <w:p w14:paraId="7BD2E756" w14:textId="5CFE015F"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20.3</w:t>
                  </w:r>
                </w:p>
              </w:tc>
              <w:tc>
                <w:tcPr>
                  <w:tcW w:w="2276" w:type="dxa"/>
                  <w:tcBorders>
                    <w:top w:val="nil"/>
                    <w:left w:val="nil"/>
                    <w:bottom w:val="nil"/>
                    <w:right w:val="nil"/>
                  </w:tcBorders>
                  <w:shd w:val="clear" w:color="auto" w:fill="auto"/>
                  <w:noWrap/>
                  <w:vAlign w:val="bottom"/>
                  <w:hideMark/>
                </w:tcPr>
                <w:p w14:paraId="6CA53B77" w14:textId="28FA03B0" w:rsidR="002C0D83" w:rsidRDefault="002C0D83" w:rsidP="002E5AC7">
                  <w:pPr>
                    <w:spacing w:line="240" w:lineRule="auto"/>
                    <w:rPr>
                      <w:rFonts w:ascii="Calibri" w:hAnsi="Calibri" w:cs="Calibri"/>
                      <w:bCs w:val="0"/>
                      <w:color w:val="000000"/>
                      <w:kern w:val="0"/>
                      <w:sz w:val="22"/>
                      <w:szCs w:val="22"/>
                    </w:rPr>
                  </w:pPr>
                </w:p>
                <w:p w14:paraId="6501D483" w14:textId="12F9C91F" w:rsidR="0066124E" w:rsidRPr="0066124E" w:rsidRDefault="002C0D83"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18.1</w:t>
                  </w:r>
                </w:p>
              </w:tc>
              <w:tc>
                <w:tcPr>
                  <w:tcW w:w="960" w:type="dxa"/>
                  <w:tcBorders>
                    <w:top w:val="nil"/>
                    <w:left w:val="nil"/>
                    <w:bottom w:val="nil"/>
                    <w:right w:val="nil"/>
                  </w:tcBorders>
                  <w:shd w:val="clear" w:color="auto" w:fill="auto"/>
                  <w:noWrap/>
                  <w:vAlign w:val="bottom"/>
                  <w:hideMark/>
                </w:tcPr>
                <w:p w14:paraId="1242929D"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45.6</w:t>
                  </w:r>
                </w:p>
              </w:tc>
              <w:tc>
                <w:tcPr>
                  <w:tcW w:w="960" w:type="dxa"/>
                  <w:tcBorders>
                    <w:top w:val="nil"/>
                    <w:left w:val="nil"/>
                    <w:bottom w:val="nil"/>
                    <w:right w:val="nil"/>
                  </w:tcBorders>
                  <w:shd w:val="clear" w:color="auto" w:fill="auto"/>
                  <w:noWrap/>
                  <w:vAlign w:val="bottom"/>
                  <w:hideMark/>
                </w:tcPr>
                <w:p w14:paraId="1EFF4F8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6.6</w:t>
                  </w:r>
                </w:p>
              </w:tc>
            </w:tr>
            <w:tr w:rsidR="00C81472" w:rsidRPr="0066124E" w14:paraId="27AFDA8E" w14:textId="77777777" w:rsidTr="00C81472">
              <w:trPr>
                <w:trHeight w:val="300"/>
              </w:trPr>
              <w:tc>
                <w:tcPr>
                  <w:tcW w:w="900" w:type="dxa"/>
                  <w:tcBorders>
                    <w:top w:val="nil"/>
                    <w:left w:val="nil"/>
                    <w:bottom w:val="nil"/>
                    <w:right w:val="nil"/>
                  </w:tcBorders>
                  <w:shd w:val="clear" w:color="auto" w:fill="auto"/>
                  <w:noWrap/>
                  <w:vAlign w:val="bottom"/>
                  <w:hideMark/>
                </w:tcPr>
                <w:p w14:paraId="2101DCA9"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5F7AF7F7" w14:textId="1A1AA9F8"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0B879DE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6CC10187"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S22-23579</w:t>
                  </w:r>
                </w:p>
              </w:tc>
              <w:tc>
                <w:tcPr>
                  <w:tcW w:w="810" w:type="dxa"/>
                  <w:tcBorders>
                    <w:top w:val="nil"/>
                    <w:left w:val="nil"/>
                    <w:bottom w:val="nil"/>
                    <w:right w:val="nil"/>
                  </w:tcBorders>
                  <w:shd w:val="clear" w:color="auto" w:fill="auto"/>
                  <w:noWrap/>
                  <w:vAlign w:val="bottom"/>
                </w:tcPr>
                <w:p w14:paraId="43647FBE" w14:textId="1D4F4DF6"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018584D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7A465717"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7787FA86"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9.6</w:t>
                  </w:r>
                </w:p>
              </w:tc>
              <w:tc>
                <w:tcPr>
                  <w:tcW w:w="1260" w:type="dxa"/>
                  <w:tcBorders>
                    <w:top w:val="nil"/>
                    <w:left w:val="nil"/>
                    <w:bottom w:val="nil"/>
                    <w:right w:val="nil"/>
                  </w:tcBorders>
                  <w:shd w:val="clear" w:color="auto" w:fill="auto"/>
                  <w:noWrap/>
                  <w:vAlign w:val="bottom"/>
                  <w:hideMark/>
                </w:tcPr>
                <w:p w14:paraId="36A2E516" w14:textId="216D507D" w:rsidR="0066124E" w:rsidRPr="0066124E" w:rsidRDefault="00660F43" w:rsidP="002C0D83">
                  <w:pPr>
                    <w:spacing w:line="240" w:lineRule="auto"/>
                    <w:jc w:val="center"/>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20</w:t>
                  </w:r>
                </w:p>
              </w:tc>
              <w:tc>
                <w:tcPr>
                  <w:tcW w:w="2276" w:type="dxa"/>
                  <w:tcBorders>
                    <w:top w:val="nil"/>
                    <w:left w:val="nil"/>
                    <w:bottom w:val="nil"/>
                    <w:right w:val="nil"/>
                  </w:tcBorders>
                  <w:shd w:val="clear" w:color="auto" w:fill="auto"/>
                  <w:noWrap/>
                  <w:vAlign w:val="bottom"/>
                  <w:hideMark/>
                </w:tcPr>
                <w:p w14:paraId="223B40F4" w14:textId="74E8E672" w:rsidR="0066124E" w:rsidRPr="0066124E" w:rsidRDefault="002C0D83"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17.1</w:t>
                  </w:r>
                </w:p>
              </w:tc>
              <w:tc>
                <w:tcPr>
                  <w:tcW w:w="960" w:type="dxa"/>
                  <w:tcBorders>
                    <w:top w:val="nil"/>
                    <w:left w:val="nil"/>
                    <w:bottom w:val="nil"/>
                    <w:right w:val="nil"/>
                  </w:tcBorders>
                  <w:shd w:val="clear" w:color="auto" w:fill="auto"/>
                  <w:noWrap/>
                  <w:vAlign w:val="bottom"/>
                  <w:hideMark/>
                </w:tcPr>
                <w:p w14:paraId="5637A0D0"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46.3</w:t>
                  </w:r>
                </w:p>
              </w:tc>
              <w:tc>
                <w:tcPr>
                  <w:tcW w:w="960" w:type="dxa"/>
                  <w:tcBorders>
                    <w:top w:val="nil"/>
                    <w:left w:val="nil"/>
                    <w:bottom w:val="nil"/>
                    <w:right w:val="nil"/>
                  </w:tcBorders>
                  <w:shd w:val="clear" w:color="auto" w:fill="auto"/>
                  <w:noWrap/>
                  <w:vAlign w:val="bottom"/>
                  <w:hideMark/>
                </w:tcPr>
                <w:p w14:paraId="2F21330A"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w:t>
                  </w:r>
                </w:p>
              </w:tc>
            </w:tr>
            <w:tr w:rsidR="00C81472" w:rsidRPr="0066124E" w14:paraId="007BA78E" w14:textId="77777777" w:rsidTr="00C81472">
              <w:trPr>
                <w:trHeight w:val="300"/>
              </w:trPr>
              <w:tc>
                <w:tcPr>
                  <w:tcW w:w="900" w:type="dxa"/>
                  <w:tcBorders>
                    <w:top w:val="nil"/>
                    <w:left w:val="nil"/>
                    <w:bottom w:val="nil"/>
                    <w:right w:val="nil"/>
                  </w:tcBorders>
                  <w:shd w:val="clear" w:color="auto" w:fill="auto"/>
                  <w:noWrap/>
                  <w:vAlign w:val="bottom"/>
                  <w:hideMark/>
                </w:tcPr>
                <w:p w14:paraId="20603DD9"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27317384" w14:textId="59CBAB10"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2F2965F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6238CA5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S22-23571</w:t>
                  </w:r>
                </w:p>
              </w:tc>
              <w:tc>
                <w:tcPr>
                  <w:tcW w:w="810" w:type="dxa"/>
                  <w:tcBorders>
                    <w:top w:val="nil"/>
                    <w:left w:val="nil"/>
                    <w:bottom w:val="nil"/>
                    <w:right w:val="nil"/>
                  </w:tcBorders>
                  <w:shd w:val="clear" w:color="auto" w:fill="auto"/>
                  <w:noWrap/>
                  <w:vAlign w:val="bottom"/>
                </w:tcPr>
                <w:p w14:paraId="37B6FB6B" w14:textId="066E8F04"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01D7F7D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554C916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75731E7E"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10.1</w:t>
                  </w:r>
                </w:p>
              </w:tc>
              <w:tc>
                <w:tcPr>
                  <w:tcW w:w="1260" w:type="dxa"/>
                  <w:tcBorders>
                    <w:top w:val="nil"/>
                    <w:left w:val="nil"/>
                    <w:bottom w:val="nil"/>
                    <w:right w:val="nil"/>
                  </w:tcBorders>
                  <w:shd w:val="clear" w:color="auto" w:fill="auto"/>
                  <w:noWrap/>
                  <w:vAlign w:val="bottom"/>
                  <w:hideMark/>
                </w:tcPr>
                <w:p w14:paraId="5C65C53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18.1</w:t>
                  </w:r>
                </w:p>
              </w:tc>
              <w:tc>
                <w:tcPr>
                  <w:tcW w:w="2276" w:type="dxa"/>
                  <w:tcBorders>
                    <w:top w:val="nil"/>
                    <w:left w:val="nil"/>
                    <w:bottom w:val="nil"/>
                    <w:right w:val="nil"/>
                  </w:tcBorders>
                  <w:shd w:val="clear" w:color="auto" w:fill="auto"/>
                  <w:noWrap/>
                  <w:vAlign w:val="bottom"/>
                  <w:hideMark/>
                </w:tcPr>
                <w:p w14:paraId="474B386D" w14:textId="64A6FA9B" w:rsidR="0066124E" w:rsidRPr="0066124E" w:rsidRDefault="002C0D83"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18.2</w:t>
                  </w:r>
                </w:p>
              </w:tc>
              <w:tc>
                <w:tcPr>
                  <w:tcW w:w="960" w:type="dxa"/>
                  <w:tcBorders>
                    <w:top w:val="nil"/>
                    <w:left w:val="nil"/>
                    <w:bottom w:val="nil"/>
                    <w:right w:val="nil"/>
                  </w:tcBorders>
                  <w:shd w:val="clear" w:color="auto" w:fill="auto"/>
                  <w:noWrap/>
                  <w:vAlign w:val="bottom"/>
                  <w:hideMark/>
                </w:tcPr>
                <w:p w14:paraId="2BC093F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46.8</w:t>
                  </w:r>
                </w:p>
              </w:tc>
              <w:tc>
                <w:tcPr>
                  <w:tcW w:w="960" w:type="dxa"/>
                  <w:tcBorders>
                    <w:top w:val="nil"/>
                    <w:left w:val="nil"/>
                    <w:bottom w:val="nil"/>
                    <w:right w:val="nil"/>
                  </w:tcBorders>
                  <w:shd w:val="clear" w:color="auto" w:fill="auto"/>
                  <w:noWrap/>
                  <w:vAlign w:val="bottom"/>
                  <w:hideMark/>
                </w:tcPr>
                <w:p w14:paraId="15F8AFC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6.8</w:t>
                  </w:r>
                </w:p>
              </w:tc>
            </w:tr>
            <w:tr w:rsidR="00C81472" w:rsidRPr="0066124E" w14:paraId="1A0F9390" w14:textId="77777777" w:rsidTr="00C81472">
              <w:trPr>
                <w:trHeight w:val="300"/>
              </w:trPr>
              <w:tc>
                <w:tcPr>
                  <w:tcW w:w="900" w:type="dxa"/>
                  <w:tcBorders>
                    <w:top w:val="nil"/>
                    <w:left w:val="nil"/>
                    <w:bottom w:val="nil"/>
                    <w:right w:val="nil"/>
                  </w:tcBorders>
                  <w:shd w:val="clear" w:color="auto" w:fill="auto"/>
                  <w:noWrap/>
                  <w:vAlign w:val="bottom"/>
                  <w:hideMark/>
                </w:tcPr>
                <w:p w14:paraId="22D7B2A7"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47ED6FC2" w14:textId="756E6A56"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7AE5489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491DD82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S22-23582</w:t>
                  </w:r>
                </w:p>
              </w:tc>
              <w:tc>
                <w:tcPr>
                  <w:tcW w:w="810" w:type="dxa"/>
                  <w:tcBorders>
                    <w:top w:val="nil"/>
                    <w:left w:val="nil"/>
                    <w:bottom w:val="nil"/>
                    <w:right w:val="nil"/>
                  </w:tcBorders>
                  <w:shd w:val="clear" w:color="auto" w:fill="auto"/>
                  <w:noWrap/>
                  <w:vAlign w:val="bottom"/>
                </w:tcPr>
                <w:p w14:paraId="18FA95E8" w14:textId="5A714C37"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6055A62B"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50D4A50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08CAC1A0"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10.2</w:t>
                  </w:r>
                </w:p>
              </w:tc>
              <w:tc>
                <w:tcPr>
                  <w:tcW w:w="1260" w:type="dxa"/>
                  <w:tcBorders>
                    <w:top w:val="nil"/>
                    <w:left w:val="nil"/>
                    <w:bottom w:val="nil"/>
                    <w:right w:val="nil"/>
                  </w:tcBorders>
                  <w:shd w:val="clear" w:color="auto" w:fill="auto"/>
                  <w:noWrap/>
                  <w:vAlign w:val="bottom"/>
                  <w:hideMark/>
                </w:tcPr>
                <w:p w14:paraId="6572DBAF"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16.8</w:t>
                  </w:r>
                </w:p>
              </w:tc>
              <w:tc>
                <w:tcPr>
                  <w:tcW w:w="2276" w:type="dxa"/>
                  <w:tcBorders>
                    <w:top w:val="nil"/>
                    <w:left w:val="nil"/>
                    <w:bottom w:val="nil"/>
                    <w:right w:val="nil"/>
                  </w:tcBorders>
                  <w:shd w:val="clear" w:color="auto" w:fill="auto"/>
                  <w:noWrap/>
                  <w:vAlign w:val="bottom"/>
                  <w:hideMark/>
                </w:tcPr>
                <w:p w14:paraId="0262AA23" w14:textId="25DD90F6" w:rsidR="0066124E" w:rsidRPr="0066124E" w:rsidRDefault="002E5AC7"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2C0D83">
                    <w:rPr>
                      <w:rFonts w:ascii="Calibri" w:hAnsi="Calibri" w:cs="Calibri"/>
                      <w:bCs w:val="0"/>
                      <w:color w:val="000000"/>
                      <w:kern w:val="0"/>
                      <w:sz w:val="22"/>
                      <w:szCs w:val="22"/>
                    </w:rPr>
                    <w:t xml:space="preserve"> </w:t>
                  </w:r>
                  <w:r>
                    <w:rPr>
                      <w:rFonts w:ascii="Calibri" w:hAnsi="Calibri" w:cs="Calibri"/>
                      <w:bCs w:val="0"/>
                      <w:color w:val="000000"/>
                      <w:kern w:val="0"/>
                      <w:sz w:val="22"/>
                      <w:szCs w:val="22"/>
                    </w:rPr>
                    <w:t>18.1</w:t>
                  </w:r>
                </w:p>
              </w:tc>
              <w:tc>
                <w:tcPr>
                  <w:tcW w:w="960" w:type="dxa"/>
                  <w:tcBorders>
                    <w:top w:val="nil"/>
                    <w:left w:val="nil"/>
                    <w:bottom w:val="nil"/>
                    <w:right w:val="nil"/>
                  </w:tcBorders>
                  <w:shd w:val="clear" w:color="auto" w:fill="auto"/>
                  <w:noWrap/>
                  <w:vAlign w:val="bottom"/>
                  <w:hideMark/>
                </w:tcPr>
                <w:p w14:paraId="1E25A0DD"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47.8</w:t>
                  </w:r>
                </w:p>
              </w:tc>
              <w:tc>
                <w:tcPr>
                  <w:tcW w:w="960" w:type="dxa"/>
                  <w:tcBorders>
                    <w:top w:val="nil"/>
                    <w:left w:val="nil"/>
                    <w:bottom w:val="nil"/>
                    <w:right w:val="nil"/>
                  </w:tcBorders>
                  <w:shd w:val="clear" w:color="auto" w:fill="auto"/>
                  <w:noWrap/>
                  <w:vAlign w:val="bottom"/>
                  <w:hideMark/>
                </w:tcPr>
                <w:p w14:paraId="2498EED8"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7.2</w:t>
                  </w:r>
                </w:p>
              </w:tc>
            </w:tr>
            <w:tr w:rsidR="00C81472" w:rsidRPr="0066124E" w14:paraId="640A33F6" w14:textId="77777777" w:rsidTr="00C81472">
              <w:trPr>
                <w:trHeight w:val="300"/>
              </w:trPr>
              <w:tc>
                <w:tcPr>
                  <w:tcW w:w="900" w:type="dxa"/>
                  <w:tcBorders>
                    <w:top w:val="nil"/>
                    <w:left w:val="nil"/>
                    <w:bottom w:val="nil"/>
                    <w:right w:val="nil"/>
                  </w:tcBorders>
                  <w:shd w:val="clear" w:color="auto" w:fill="auto"/>
                  <w:noWrap/>
                  <w:vAlign w:val="bottom"/>
                  <w:hideMark/>
                </w:tcPr>
                <w:p w14:paraId="629CAC8A"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2F9410F0" w14:textId="27F26A2B"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E5A82C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51570F76"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S22-23566</w:t>
                  </w:r>
                </w:p>
              </w:tc>
              <w:tc>
                <w:tcPr>
                  <w:tcW w:w="810" w:type="dxa"/>
                  <w:tcBorders>
                    <w:top w:val="nil"/>
                    <w:left w:val="nil"/>
                    <w:bottom w:val="nil"/>
                    <w:right w:val="nil"/>
                  </w:tcBorders>
                  <w:shd w:val="clear" w:color="auto" w:fill="auto"/>
                  <w:noWrap/>
                  <w:vAlign w:val="bottom"/>
                </w:tcPr>
                <w:p w14:paraId="13F90A8C" w14:textId="4785C9EC"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541646D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75A7B556"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3DE49649" w14:textId="77777777" w:rsidR="0066124E" w:rsidRPr="0066124E" w:rsidRDefault="0066124E" w:rsidP="002E5AC7">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9.7</w:t>
                  </w:r>
                </w:p>
              </w:tc>
              <w:tc>
                <w:tcPr>
                  <w:tcW w:w="1260" w:type="dxa"/>
                  <w:tcBorders>
                    <w:top w:val="nil"/>
                    <w:left w:val="nil"/>
                    <w:bottom w:val="nil"/>
                    <w:right w:val="nil"/>
                  </w:tcBorders>
                  <w:shd w:val="clear" w:color="auto" w:fill="auto"/>
                  <w:noWrap/>
                  <w:vAlign w:val="bottom"/>
                  <w:hideMark/>
                </w:tcPr>
                <w:p w14:paraId="056633AF"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16.8</w:t>
                  </w:r>
                </w:p>
              </w:tc>
              <w:tc>
                <w:tcPr>
                  <w:tcW w:w="2276" w:type="dxa"/>
                  <w:tcBorders>
                    <w:top w:val="nil"/>
                    <w:left w:val="nil"/>
                    <w:bottom w:val="nil"/>
                    <w:right w:val="nil"/>
                  </w:tcBorders>
                  <w:shd w:val="clear" w:color="auto" w:fill="auto"/>
                  <w:noWrap/>
                  <w:vAlign w:val="bottom"/>
                  <w:hideMark/>
                </w:tcPr>
                <w:p w14:paraId="3CD966CA" w14:textId="5E029A37" w:rsidR="0066124E" w:rsidRPr="0066124E" w:rsidRDefault="002E5AC7"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2C0D83">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19.6</w:t>
                  </w:r>
                </w:p>
              </w:tc>
              <w:tc>
                <w:tcPr>
                  <w:tcW w:w="960" w:type="dxa"/>
                  <w:tcBorders>
                    <w:top w:val="nil"/>
                    <w:left w:val="nil"/>
                    <w:bottom w:val="nil"/>
                    <w:right w:val="nil"/>
                  </w:tcBorders>
                  <w:shd w:val="clear" w:color="auto" w:fill="auto"/>
                  <w:noWrap/>
                  <w:vAlign w:val="bottom"/>
                  <w:hideMark/>
                </w:tcPr>
                <w:p w14:paraId="7B491F48"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47</w:t>
                  </w:r>
                </w:p>
              </w:tc>
              <w:tc>
                <w:tcPr>
                  <w:tcW w:w="960" w:type="dxa"/>
                  <w:tcBorders>
                    <w:top w:val="nil"/>
                    <w:left w:val="nil"/>
                    <w:bottom w:val="nil"/>
                    <w:right w:val="nil"/>
                  </w:tcBorders>
                  <w:shd w:val="clear" w:color="auto" w:fill="auto"/>
                  <w:noWrap/>
                  <w:vAlign w:val="bottom"/>
                  <w:hideMark/>
                </w:tcPr>
                <w:p w14:paraId="3F420D6F"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6.9</w:t>
                  </w:r>
                </w:p>
              </w:tc>
            </w:tr>
            <w:tr w:rsidR="00C81472" w:rsidRPr="0066124E" w14:paraId="5D0BFBC6" w14:textId="77777777" w:rsidTr="00C81472">
              <w:trPr>
                <w:trHeight w:val="300"/>
              </w:trPr>
              <w:tc>
                <w:tcPr>
                  <w:tcW w:w="900" w:type="dxa"/>
                  <w:tcBorders>
                    <w:top w:val="nil"/>
                    <w:left w:val="nil"/>
                    <w:bottom w:val="nil"/>
                    <w:right w:val="nil"/>
                  </w:tcBorders>
                  <w:shd w:val="clear" w:color="auto" w:fill="auto"/>
                  <w:noWrap/>
                  <w:vAlign w:val="bottom"/>
                  <w:hideMark/>
                </w:tcPr>
                <w:p w14:paraId="76785FFF"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0307AE9B" w14:textId="19DFB017"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8C2124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4E</w:t>
                  </w:r>
                </w:p>
              </w:tc>
              <w:tc>
                <w:tcPr>
                  <w:tcW w:w="1080" w:type="dxa"/>
                  <w:tcBorders>
                    <w:top w:val="nil"/>
                    <w:left w:val="nil"/>
                    <w:bottom w:val="nil"/>
                    <w:right w:val="nil"/>
                  </w:tcBorders>
                  <w:shd w:val="clear" w:color="auto" w:fill="auto"/>
                  <w:noWrap/>
                  <w:vAlign w:val="bottom"/>
                  <w:hideMark/>
                </w:tcPr>
                <w:p w14:paraId="284305F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S22-23363</w:t>
                  </w:r>
                </w:p>
              </w:tc>
              <w:tc>
                <w:tcPr>
                  <w:tcW w:w="810" w:type="dxa"/>
                  <w:tcBorders>
                    <w:top w:val="nil"/>
                    <w:left w:val="nil"/>
                    <w:bottom w:val="nil"/>
                    <w:right w:val="nil"/>
                  </w:tcBorders>
                  <w:shd w:val="clear" w:color="auto" w:fill="auto"/>
                  <w:noWrap/>
                  <w:vAlign w:val="bottom"/>
                </w:tcPr>
                <w:p w14:paraId="2E485748" w14:textId="72A04ACF"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28491F6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CR20-132</w:t>
                  </w:r>
                </w:p>
              </w:tc>
              <w:tc>
                <w:tcPr>
                  <w:tcW w:w="900" w:type="dxa"/>
                  <w:tcBorders>
                    <w:top w:val="nil"/>
                    <w:left w:val="nil"/>
                    <w:bottom w:val="nil"/>
                    <w:right w:val="nil"/>
                  </w:tcBorders>
                  <w:shd w:val="clear" w:color="auto" w:fill="auto"/>
                  <w:noWrap/>
                  <w:vAlign w:val="bottom"/>
                  <w:hideMark/>
                </w:tcPr>
                <w:p w14:paraId="184584E3"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3E07B83B" w14:textId="313CE764" w:rsidR="0066124E" w:rsidRPr="0066124E" w:rsidRDefault="00C81472" w:rsidP="002E5AC7">
                  <w:pPr>
                    <w:spacing w:line="240" w:lineRule="auto"/>
                    <w:jc w:val="center"/>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9.9</w:t>
                  </w:r>
                </w:p>
              </w:tc>
              <w:tc>
                <w:tcPr>
                  <w:tcW w:w="1260" w:type="dxa"/>
                  <w:tcBorders>
                    <w:top w:val="nil"/>
                    <w:left w:val="nil"/>
                    <w:bottom w:val="nil"/>
                    <w:right w:val="nil"/>
                  </w:tcBorders>
                  <w:shd w:val="clear" w:color="auto" w:fill="auto"/>
                  <w:noWrap/>
                  <w:vAlign w:val="bottom"/>
                  <w:hideMark/>
                </w:tcPr>
                <w:p w14:paraId="4933790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16.6</w:t>
                  </w:r>
                </w:p>
              </w:tc>
              <w:tc>
                <w:tcPr>
                  <w:tcW w:w="2276" w:type="dxa"/>
                  <w:tcBorders>
                    <w:top w:val="nil"/>
                    <w:left w:val="nil"/>
                    <w:bottom w:val="nil"/>
                    <w:right w:val="nil"/>
                  </w:tcBorders>
                  <w:shd w:val="clear" w:color="auto" w:fill="auto"/>
                  <w:noWrap/>
                  <w:vAlign w:val="bottom"/>
                  <w:hideMark/>
                </w:tcPr>
                <w:p w14:paraId="56B6502A" w14:textId="2988AE96" w:rsidR="0066124E" w:rsidRPr="0066124E" w:rsidRDefault="002C0D83"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C81472">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16.9</w:t>
                  </w:r>
                </w:p>
              </w:tc>
              <w:tc>
                <w:tcPr>
                  <w:tcW w:w="960" w:type="dxa"/>
                  <w:tcBorders>
                    <w:top w:val="nil"/>
                    <w:left w:val="nil"/>
                    <w:bottom w:val="nil"/>
                    <w:right w:val="nil"/>
                  </w:tcBorders>
                  <w:shd w:val="clear" w:color="auto" w:fill="auto"/>
                  <w:noWrap/>
                  <w:vAlign w:val="bottom"/>
                  <w:hideMark/>
                </w:tcPr>
                <w:p w14:paraId="2B2E4090"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48.1</w:t>
                  </w:r>
                </w:p>
              </w:tc>
              <w:tc>
                <w:tcPr>
                  <w:tcW w:w="960" w:type="dxa"/>
                  <w:tcBorders>
                    <w:top w:val="nil"/>
                    <w:left w:val="nil"/>
                    <w:bottom w:val="nil"/>
                    <w:right w:val="nil"/>
                  </w:tcBorders>
                  <w:shd w:val="clear" w:color="auto" w:fill="auto"/>
                  <w:noWrap/>
                  <w:vAlign w:val="bottom"/>
                  <w:hideMark/>
                </w:tcPr>
                <w:p w14:paraId="286F9DF8"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8.4</w:t>
                  </w:r>
                </w:p>
              </w:tc>
            </w:tr>
            <w:tr w:rsidR="00C81472" w:rsidRPr="0066124E" w14:paraId="1FEF3A5F" w14:textId="77777777" w:rsidTr="00C81472">
              <w:trPr>
                <w:trHeight w:val="300"/>
              </w:trPr>
              <w:tc>
                <w:tcPr>
                  <w:tcW w:w="900" w:type="dxa"/>
                  <w:tcBorders>
                    <w:top w:val="nil"/>
                    <w:left w:val="nil"/>
                    <w:bottom w:val="nil"/>
                    <w:right w:val="nil"/>
                  </w:tcBorders>
                  <w:shd w:val="clear" w:color="auto" w:fill="auto"/>
                  <w:noWrap/>
                  <w:vAlign w:val="bottom"/>
                  <w:hideMark/>
                </w:tcPr>
                <w:p w14:paraId="2FC6BC1D"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762B6E90" w14:textId="35732C3C"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7B3D75D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7FDE5F6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S22-23581</w:t>
                  </w:r>
                </w:p>
              </w:tc>
              <w:tc>
                <w:tcPr>
                  <w:tcW w:w="810" w:type="dxa"/>
                  <w:tcBorders>
                    <w:top w:val="nil"/>
                    <w:left w:val="nil"/>
                    <w:bottom w:val="nil"/>
                    <w:right w:val="nil"/>
                  </w:tcBorders>
                  <w:shd w:val="clear" w:color="auto" w:fill="auto"/>
                  <w:noWrap/>
                  <w:vAlign w:val="bottom"/>
                </w:tcPr>
                <w:p w14:paraId="10FE78A4" w14:textId="0A62CC82"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0D66E20E"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3EFAE896"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3AB9907E" w14:textId="2608BD63" w:rsidR="0066124E" w:rsidRPr="0066124E" w:rsidRDefault="002C0D83" w:rsidP="002E5AC7">
                  <w:pPr>
                    <w:spacing w:line="240" w:lineRule="auto"/>
                    <w:jc w:val="center"/>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9.9</w:t>
                  </w:r>
                </w:p>
              </w:tc>
              <w:tc>
                <w:tcPr>
                  <w:tcW w:w="1260" w:type="dxa"/>
                  <w:tcBorders>
                    <w:top w:val="nil"/>
                    <w:left w:val="nil"/>
                    <w:bottom w:val="nil"/>
                    <w:right w:val="nil"/>
                  </w:tcBorders>
                  <w:shd w:val="clear" w:color="auto" w:fill="auto"/>
                  <w:noWrap/>
                  <w:vAlign w:val="bottom"/>
                  <w:hideMark/>
                </w:tcPr>
                <w:p w14:paraId="7BE90EFB"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15.9</w:t>
                  </w:r>
                </w:p>
              </w:tc>
              <w:tc>
                <w:tcPr>
                  <w:tcW w:w="2276" w:type="dxa"/>
                  <w:tcBorders>
                    <w:top w:val="nil"/>
                    <w:left w:val="nil"/>
                    <w:bottom w:val="nil"/>
                    <w:right w:val="nil"/>
                  </w:tcBorders>
                  <w:shd w:val="clear" w:color="auto" w:fill="auto"/>
                  <w:noWrap/>
                  <w:vAlign w:val="bottom"/>
                  <w:hideMark/>
                </w:tcPr>
                <w:p w14:paraId="36F0B1E3" w14:textId="763143CF" w:rsidR="0066124E" w:rsidRPr="0066124E" w:rsidRDefault="002E5AC7" w:rsidP="002E5AC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2C0D83">
                    <w:rPr>
                      <w:rFonts w:ascii="Calibri" w:hAnsi="Calibri" w:cs="Calibri"/>
                      <w:bCs w:val="0"/>
                      <w:color w:val="000000"/>
                      <w:kern w:val="0"/>
                      <w:sz w:val="22"/>
                      <w:szCs w:val="22"/>
                    </w:rPr>
                    <w:t xml:space="preserve">  18.</w:t>
                  </w:r>
                  <w:r w:rsidR="00660F43">
                    <w:rPr>
                      <w:rFonts w:ascii="Calibri" w:hAnsi="Calibri" w:cs="Calibri"/>
                      <w:bCs w:val="0"/>
                      <w:color w:val="000000"/>
                      <w:kern w:val="0"/>
                      <w:sz w:val="22"/>
                      <w:szCs w:val="22"/>
                    </w:rPr>
                    <w:t>0</w:t>
                  </w:r>
                </w:p>
              </w:tc>
              <w:tc>
                <w:tcPr>
                  <w:tcW w:w="960" w:type="dxa"/>
                  <w:tcBorders>
                    <w:top w:val="nil"/>
                    <w:left w:val="nil"/>
                    <w:bottom w:val="nil"/>
                    <w:right w:val="nil"/>
                  </w:tcBorders>
                  <w:shd w:val="clear" w:color="auto" w:fill="auto"/>
                  <w:noWrap/>
                  <w:vAlign w:val="bottom"/>
                  <w:hideMark/>
                </w:tcPr>
                <w:p w14:paraId="4AE5314C"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48.6</w:t>
                  </w:r>
                </w:p>
              </w:tc>
              <w:tc>
                <w:tcPr>
                  <w:tcW w:w="960" w:type="dxa"/>
                  <w:tcBorders>
                    <w:top w:val="nil"/>
                    <w:left w:val="nil"/>
                    <w:bottom w:val="nil"/>
                    <w:right w:val="nil"/>
                  </w:tcBorders>
                  <w:shd w:val="clear" w:color="auto" w:fill="auto"/>
                  <w:noWrap/>
                  <w:vAlign w:val="bottom"/>
                  <w:hideMark/>
                </w:tcPr>
                <w:p w14:paraId="55A116A9"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7.4</w:t>
                  </w:r>
                </w:p>
              </w:tc>
            </w:tr>
            <w:tr w:rsidR="00C81472" w:rsidRPr="0066124E" w14:paraId="5BF91B2C" w14:textId="77777777" w:rsidTr="00C81472">
              <w:trPr>
                <w:trHeight w:val="300"/>
              </w:trPr>
              <w:tc>
                <w:tcPr>
                  <w:tcW w:w="900" w:type="dxa"/>
                  <w:tcBorders>
                    <w:top w:val="nil"/>
                    <w:left w:val="nil"/>
                    <w:bottom w:val="nil"/>
                    <w:right w:val="nil"/>
                  </w:tcBorders>
                  <w:shd w:val="clear" w:color="auto" w:fill="auto"/>
                  <w:noWrap/>
                  <w:vAlign w:val="bottom"/>
                  <w:hideMark/>
                </w:tcPr>
                <w:p w14:paraId="379F1459"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6CDC58E5" w14:textId="1E74D762"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C4B3CBB"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4E</w:t>
                  </w:r>
                </w:p>
              </w:tc>
              <w:tc>
                <w:tcPr>
                  <w:tcW w:w="1080" w:type="dxa"/>
                  <w:tcBorders>
                    <w:top w:val="nil"/>
                    <w:left w:val="nil"/>
                    <w:bottom w:val="nil"/>
                    <w:right w:val="nil"/>
                  </w:tcBorders>
                  <w:shd w:val="clear" w:color="auto" w:fill="auto"/>
                  <w:noWrap/>
                  <w:vAlign w:val="bottom"/>
                  <w:hideMark/>
                </w:tcPr>
                <w:p w14:paraId="4D65AF5E"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S22-23501</w:t>
                  </w:r>
                </w:p>
              </w:tc>
              <w:tc>
                <w:tcPr>
                  <w:tcW w:w="810" w:type="dxa"/>
                  <w:tcBorders>
                    <w:top w:val="nil"/>
                    <w:left w:val="nil"/>
                    <w:bottom w:val="nil"/>
                    <w:right w:val="nil"/>
                  </w:tcBorders>
                  <w:shd w:val="clear" w:color="auto" w:fill="auto"/>
                  <w:noWrap/>
                  <w:vAlign w:val="bottom"/>
                </w:tcPr>
                <w:p w14:paraId="51059665" w14:textId="0B4C3A85"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5E677416"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PR20-039</w:t>
                  </w:r>
                </w:p>
              </w:tc>
              <w:tc>
                <w:tcPr>
                  <w:tcW w:w="900" w:type="dxa"/>
                  <w:tcBorders>
                    <w:top w:val="nil"/>
                    <w:left w:val="nil"/>
                    <w:bottom w:val="nil"/>
                    <w:right w:val="nil"/>
                  </w:tcBorders>
                  <w:shd w:val="clear" w:color="auto" w:fill="auto"/>
                  <w:noWrap/>
                  <w:vAlign w:val="bottom"/>
                  <w:hideMark/>
                </w:tcPr>
                <w:p w14:paraId="41DD5033"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625A970E"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10.1</w:t>
                  </w:r>
                </w:p>
              </w:tc>
              <w:tc>
                <w:tcPr>
                  <w:tcW w:w="1260" w:type="dxa"/>
                  <w:tcBorders>
                    <w:top w:val="nil"/>
                    <w:left w:val="nil"/>
                    <w:bottom w:val="nil"/>
                    <w:right w:val="nil"/>
                  </w:tcBorders>
                  <w:shd w:val="clear" w:color="auto" w:fill="auto"/>
                  <w:noWrap/>
                  <w:vAlign w:val="bottom"/>
                  <w:hideMark/>
                </w:tcPr>
                <w:p w14:paraId="4861EED1"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15.6</w:t>
                  </w:r>
                </w:p>
              </w:tc>
              <w:tc>
                <w:tcPr>
                  <w:tcW w:w="2276" w:type="dxa"/>
                  <w:tcBorders>
                    <w:top w:val="nil"/>
                    <w:left w:val="nil"/>
                    <w:bottom w:val="nil"/>
                    <w:right w:val="nil"/>
                  </w:tcBorders>
                  <w:shd w:val="clear" w:color="auto" w:fill="auto"/>
                  <w:noWrap/>
                  <w:vAlign w:val="bottom"/>
                  <w:hideMark/>
                </w:tcPr>
                <w:p w14:paraId="7013B5FE" w14:textId="437E260B" w:rsidR="0066124E" w:rsidRPr="0066124E" w:rsidRDefault="00660F4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2C0D83">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19.7</w:t>
                  </w:r>
                </w:p>
              </w:tc>
              <w:tc>
                <w:tcPr>
                  <w:tcW w:w="960" w:type="dxa"/>
                  <w:tcBorders>
                    <w:top w:val="nil"/>
                    <w:left w:val="nil"/>
                    <w:bottom w:val="nil"/>
                    <w:right w:val="nil"/>
                  </w:tcBorders>
                  <w:shd w:val="clear" w:color="auto" w:fill="auto"/>
                  <w:noWrap/>
                  <w:vAlign w:val="bottom"/>
                  <w:hideMark/>
                </w:tcPr>
                <w:p w14:paraId="3F39CAF5"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47.7</w:t>
                  </w:r>
                </w:p>
              </w:tc>
              <w:tc>
                <w:tcPr>
                  <w:tcW w:w="960" w:type="dxa"/>
                  <w:tcBorders>
                    <w:top w:val="nil"/>
                    <w:left w:val="nil"/>
                    <w:bottom w:val="nil"/>
                    <w:right w:val="nil"/>
                  </w:tcBorders>
                  <w:shd w:val="clear" w:color="auto" w:fill="auto"/>
                  <w:noWrap/>
                  <w:vAlign w:val="bottom"/>
                  <w:hideMark/>
                </w:tcPr>
                <w:p w14:paraId="272BF23F"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6.9</w:t>
                  </w:r>
                </w:p>
              </w:tc>
            </w:tr>
            <w:tr w:rsidR="00C81472" w:rsidRPr="0066124E" w14:paraId="7EF2CA57" w14:textId="77777777" w:rsidTr="00C81472">
              <w:trPr>
                <w:trHeight w:val="300"/>
              </w:trPr>
              <w:tc>
                <w:tcPr>
                  <w:tcW w:w="900" w:type="dxa"/>
                  <w:tcBorders>
                    <w:top w:val="nil"/>
                    <w:left w:val="nil"/>
                    <w:bottom w:val="nil"/>
                    <w:right w:val="nil"/>
                  </w:tcBorders>
                  <w:shd w:val="clear" w:color="auto" w:fill="auto"/>
                  <w:noWrap/>
                  <w:vAlign w:val="bottom"/>
                  <w:hideMark/>
                </w:tcPr>
                <w:p w14:paraId="7E946157"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1D673833" w14:textId="03779F6D"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1BE3BE1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0B004FB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S22-23533</w:t>
                  </w:r>
                </w:p>
              </w:tc>
              <w:tc>
                <w:tcPr>
                  <w:tcW w:w="810" w:type="dxa"/>
                  <w:tcBorders>
                    <w:top w:val="nil"/>
                    <w:left w:val="nil"/>
                    <w:bottom w:val="nil"/>
                    <w:right w:val="nil"/>
                  </w:tcBorders>
                  <w:shd w:val="clear" w:color="auto" w:fill="auto"/>
                  <w:noWrap/>
                  <w:vAlign w:val="bottom"/>
                </w:tcPr>
                <w:p w14:paraId="25FF3E1B" w14:textId="066DC900"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4BFE59B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77C58FE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712DC45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9.1</w:t>
                  </w:r>
                </w:p>
              </w:tc>
              <w:tc>
                <w:tcPr>
                  <w:tcW w:w="1260" w:type="dxa"/>
                  <w:tcBorders>
                    <w:top w:val="nil"/>
                    <w:left w:val="nil"/>
                    <w:bottom w:val="nil"/>
                    <w:right w:val="nil"/>
                  </w:tcBorders>
                  <w:shd w:val="clear" w:color="auto" w:fill="auto"/>
                  <w:noWrap/>
                  <w:vAlign w:val="bottom"/>
                  <w:hideMark/>
                </w:tcPr>
                <w:p w14:paraId="03D22589"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15.2</w:t>
                  </w:r>
                </w:p>
              </w:tc>
              <w:tc>
                <w:tcPr>
                  <w:tcW w:w="2276" w:type="dxa"/>
                  <w:tcBorders>
                    <w:top w:val="nil"/>
                    <w:left w:val="nil"/>
                    <w:bottom w:val="nil"/>
                    <w:right w:val="nil"/>
                  </w:tcBorders>
                  <w:shd w:val="clear" w:color="auto" w:fill="auto"/>
                  <w:noWrap/>
                  <w:vAlign w:val="bottom"/>
                  <w:hideMark/>
                </w:tcPr>
                <w:p w14:paraId="2FF6A9D9" w14:textId="0A2999E5"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16.5</w:t>
                  </w:r>
                </w:p>
              </w:tc>
              <w:tc>
                <w:tcPr>
                  <w:tcW w:w="960" w:type="dxa"/>
                  <w:tcBorders>
                    <w:top w:val="nil"/>
                    <w:left w:val="nil"/>
                    <w:bottom w:val="nil"/>
                    <w:right w:val="nil"/>
                  </w:tcBorders>
                  <w:shd w:val="clear" w:color="auto" w:fill="auto"/>
                  <w:noWrap/>
                  <w:vAlign w:val="bottom"/>
                  <w:hideMark/>
                </w:tcPr>
                <w:p w14:paraId="24DEC2B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49.9</w:t>
                  </w:r>
                </w:p>
              </w:tc>
              <w:tc>
                <w:tcPr>
                  <w:tcW w:w="960" w:type="dxa"/>
                  <w:tcBorders>
                    <w:top w:val="nil"/>
                    <w:left w:val="nil"/>
                    <w:bottom w:val="nil"/>
                    <w:right w:val="nil"/>
                  </w:tcBorders>
                  <w:shd w:val="clear" w:color="auto" w:fill="auto"/>
                  <w:noWrap/>
                  <w:vAlign w:val="bottom"/>
                  <w:hideMark/>
                </w:tcPr>
                <w:p w14:paraId="10E010D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9.3</w:t>
                  </w:r>
                </w:p>
              </w:tc>
            </w:tr>
            <w:tr w:rsidR="00C81472" w:rsidRPr="0066124E" w14:paraId="6D214F17" w14:textId="77777777" w:rsidTr="00C81472">
              <w:trPr>
                <w:trHeight w:val="300"/>
              </w:trPr>
              <w:tc>
                <w:tcPr>
                  <w:tcW w:w="900" w:type="dxa"/>
                  <w:tcBorders>
                    <w:top w:val="nil"/>
                    <w:left w:val="nil"/>
                    <w:bottom w:val="nil"/>
                    <w:right w:val="nil"/>
                  </w:tcBorders>
                  <w:shd w:val="clear" w:color="auto" w:fill="auto"/>
                  <w:noWrap/>
                  <w:vAlign w:val="bottom"/>
                  <w:hideMark/>
                </w:tcPr>
                <w:p w14:paraId="43495B53"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70415265" w14:textId="1F2BBD64"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1502E55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4E</w:t>
                  </w:r>
                </w:p>
              </w:tc>
              <w:tc>
                <w:tcPr>
                  <w:tcW w:w="1080" w:type="dxa"/>
                  <w:tcBorders>
                    <w:top w:val="nil"/>
                    <w:left w:val="nil"/>
                    <w:bottom w:val="nil"/>
                    <w:right w:val="nil"/>
                  </w:tcBorders>
                  <w:shd w:val="clear" w:color="auto" w:fill="auto"/>
                  <w:noWrap/>
                  <w:vAlign w:val="bottom"/>
                  <w:hideMark/>
                </w:tcPr>
                <w:p w14:paraId="2B248C1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S22-23513</w:t>
                  </w:r>
                </w:p>
              </w:tc>
              <w:tc>
                <w:tcPr>
                  <w:tcW w:w="810" w:type="dxa"/>
                  <w:tcBorders>
                    <w:top w:val="nil"/>
                    <w:left w:val="nil"/>
                    <w:bottom w:val="nil"/>
                    <w:right w:val="nil"/>
                  </w:tcBorders>
                  <w:shd w:val="clear" w:color="auto" w:fill="auto"/>
                  <w:noWrap/>
                  <w:vAlign w:val="bottom"/>
                </w:tcPr>
                <w:p w14:paraId="341E9676" w14:textId="3CC4BFD2"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147EF36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PR20-039</w:t>
                  </w:r>
                </w:p>
              </w:tc>
              <w:tc>
                <w:tcPr>
                  <w:tcW w:w="900" w:type="dxa"/>
                  <w:tcBorders>
                    <w:top w:val="nil"/>
                    <w:left w:val="nil"/>
                    <w:bottom w:val="nil"/>
                    <w:right w:val="nil"/>
                  </w:tcBorders>
                  <w:shd w:val="clear" w:color="auto" w:fill="auto"/>
                  <w:noWrap/>
                  <w:vAlign w:val="bottom"/>
                  <w:hideMark/>
                </w:tcPr>
                <w:p w14:paraId="654B80C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1C98BA3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10.4</w:t>
                  </w:r>
                </w:p>
              </w:tc>
              <w:tc>
                <w:tcPr>
                  <w:tcW w:w="1260" w:type="dxa"/>
                  <w:tcBorders>
                    <w:top w:val="nil"/>
                    <w:left w:val="nil"/>
                    <w:bottom w:val="nil"/>
                    <w:right w:val="nil"/>
                  </w:tcBorders>
                  <w:shd w:val="clear" w:color="auto" w:fill="auto"/>
                  <w:noWrap/>
                  <w:vAlign w:val="bottom"/>
                  <w:hideMark/>
                </w:tcPr>
                <w:p w14:paraId="2A2BF0D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14.3</w:t>
                  </w:r>
                </w:p>
              </w:tc>
              <w:tc>
                <w:tcPr>
                  <w:tcW w:w="2276" w:type="dxa"/>
                  <w:tcBorders>
                    <w:top w:val="nil"/>
                    <w:left w:val="nil"/>
                    <w:bottom w:val="nil"/>
                    <w:right w:val="nil"/>
                  </w:tcBorders>
                  <w:shd w:val="clear" w:color="auto" w:fill="auto"/>
                  <w:noWrap/>
                  <w:vAlign w:val="bottom"/>
                  <w:hideMark/>
                </w:tcPr>
                <w:p w14:paraId="72C28E44" w14:textId="3D9D7E19"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20.9</w:t>
                  </w:r>
                </w:p>
              </w:tc>
              <w:tc>
                <w:tcPr>
                  <w:tcW w:w="960" w:type="dxa"/>
                  <w:tcBorders>
                    <w:top w:val="nil"/>
                    <w:left w:val="nil"/>
                    <w:bottom w:val="nil"/>
                    <w:right w:val="nil"/>
                  </w:tcBorders>
                  <w:shd w:val="clear" w:color="auto" w:fill="auto"/>
                  <w:noWrap/>
                  <w:vAlign w:val="bottom"/>
                  <w:hideMark/>
                </w:tcPr>
                <w:p w14:paraId="2CD8A8B6"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47.7</w:t>
                  </w:r>
                </w:p>
              </w:tc>
              <w:tc>
                <w:tcPr>
                  <w:tcW w:w="960" w:type="dxa"/>
                  <w:tcBorders>
                    <w:top w:val="nil"/>
                    <w:left w:val="nil"/>
                    <w:bottom w:val="nil"/>
                    <w:right w:val="nil"/>
                  </w:tcBorders>
                  <w:shd w:val="clear" w:color="auto" w:fill="auto"/>
                  <w:noWrap/>
                  <w:vAlign w:val="bottom"/>
                  <w:hideMark/>
                </w:tcPr>
                <w:p w14:paraId="0ECD181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6.7</w:t>
                  </w:r>
                </w:p>
              </w:tc>
            </w:tr>
            <w:tr w:rsidR="00C81472" w:rsidRPr="0066124E" w14:paraId="0B6E2A67" w14:textId="77777777" w:rsidTr="00C81472">
              <w:trPr>
                <w:trHeight w:val="300"/>
              </w:trPr>
              <w:tc>
                <w:tcPr>
                  <w:tcW w:w="900" w:type="dxa"/>
                  <w:tcBorders>
                    <w:top w:val="nil"/>
                    <w:left w:val="nil"/>
                    <w:bottom w:val="nil"/>
                    <w:right w:val="nil"/>
                  </w:tcBorders>
                  <w:shd w:val="clear" w:color="auto" w:fill="auto"/>
                  <w:noWrap/>
                  <w:vAlign w:val="bottom"/>
                  <w:hideMark/>
                </w:tcPr>
                <w:p w14:paraId="31E41C6B"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1723007A" w14:textId="6C0D5FEB"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34D6065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11BEE08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S22-23514</w:t>
                  </w:r>
                </w:p>
              </w:tc>
              <w:tc>
                <w:tcPr>
                  <w:tcW w:w="810" w:type="dxa"/>
                  <w:tcBorders>
                    <w:top w:val="nil"/>
                    <w:left w:val="nil"/>
                    <w:bottom w:val="nil"/>
                    <w:right w:val="nil"/>
                  </w:tcBorders>
                  <w:shd w:val="clear" w:color="auto" w:fill="auto"/>
                  <w:noWrap/>
                  <w:vAlign w:val="bottom"/>
                </w:tcPr>
                <w:p w14:paraId="62B92EA1" w14:textId="62FFA551"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753EB32C"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PR20-039</w:t>
                  </w:r>
                </w:p>
              </w:tc>
              <w:tc>
                <w:tcPr>
                  <w:tcW w:w="900" w:type="dxa"/>
                  <w:tcBorders>
                    <w:top w:val="nil"/>
                    <w:left w:val="nil"/>
                    <w:bottom w:val="nil"/>
                    <w:right w:val="nil"/>
                  </w:tcBorders>
                  <w:shd w:val="clear" w:color="auto" w:fill="auto"/>
                  <w:noWrap/>
                  <w:vAlign w:val="bottom"/>
                  <w:hideMark/>
                </w:tcPr>
                <w:p w14:paraId="016C9347"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3D5ABAAC"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10.4</w:t>
                  </w:r>
                </w:p>
              </w:tc>
              <w:tc>
                <w:tcPr>
                  <w:tcW w:w="1260" w:type="dxa"/>
                  <w:tcBorders>
                    <w:top w:val="nil"/>
                    <w:left w:val="nil"/>
                    <w:bottom w:val="nil"/>
                    <w:right w:val="nil"/>
                  </w:tcBorders>
                  <w:shd w:val="clear" w:color="auto" w:fill="auto"/>
                  <w:noWrap/>
                  <w:vAlign w:val="bottom"/>
                  <w:hideMark/>
                </w:tcPr>
                <w:p w14:paraId="5CB834F2"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14.1</w:t>
                  </w:r>
                </w:p>
              </w:tc>
              <w:tc>
                <w:tcPr>
                  <w:tcW w:w="2276" w:type="dxa"/>
                  <w:tcBorders>
                    <w:top w:val="nil"/>
                    <w:left w:val="nil"/>
                    <w:bottom w:val="nil"/>
                    <w:right w:val="nil"/>
                  </w:tcBorders>
                  <w:shd w:val="clear" w:color="auto" w:fill="auto"/>
                  <w:noWrap/>
                  <w:vAlign w:val="bottom"/>
                  <w:hideMark/>
                </w:tcPr>
                <w:p w14:paraId="21D412C4" w14:textId="0F24D908"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17.5</w:t>
                  </w:r>
                </w:p>
              </w:tc>
              <w:tc>
                <w:tcPr>
                  <w:tcW w:w="960" w:type="dxa"/>
                  <w:tcBorders>
                    <w:top w:val="nil"/>
                    <w:left w:val="nil"/>
                    <w:bottom w:val="nil"/>
                    <w:right w:val="nil"/>
                  </w:tcBorders>
                  <w:shd w:val="clear" w:color="auto" w:fill="auto"/>
                  <w:noWrap/>
                  <w:vAlign w:val="bottom"/>
                  <w:hideMark/>
                </w:tcPr>
                <w:p w14:paraId="5FE09D6D"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50.3</w:t>
                  </w:r>
                </w:p>
              </w:tc>
              <w:tc>
                <w:tcPr>
                  <w:tcW w:w="960" w:type="dxa"/>
                  <w:tcBorders>
                    <w:top w:val="nil"/>
                    <w:left w:val="nil"/>
                    <w:bottom w:val="nil"/>
                    <w:right w:val="nil"/>
                  </w:tcBorders>
                  <w:shd w:val="clear" w:color="auto" w:fill="auto"/>
                  <w:noWrap/>
                  <w:vAlign w:val="bottom"/>
                  <w:hideMark/>
                </w:tcPr>
                <w:p w14:paraId="47044F9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7.8</w:t>
                  </w:r>
                </w:p>
              </w:tc>
            </w:tr>
            <w:tr w:rsidR="00C81472" w:rsidRPr="0066124E" w14:paraId="4C077231" w14:textId="77777777" w:rsidTr="00C81472">
              <w:trPr>
                <w:trHeight w:val="300"/>
              </w:trPr>
              <w:tc>
                <w:tcPr>
                  <w:tcW w:w="900" w:type="dxa"/>
                  <w:tcBorders>
                    <w:top w:val="nil"/>
                    <w:left w:val="nil"/>
                    <w:bottom w:val="nil"/>
                    <w:right w:val="nil"/>
                  </w:tcBorders>
                  <w:shd w:val="clear" w:color="auto" w:fill="auto"/>
                  <w:noWrap/>
                  <w:vAlign w:val="bottom"/>
                  <w:hideMark/>
                </w:tcPr>
                <w:p w14:paraId="1C5D5D07"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44C6A471" w14:textId="5825BC38"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139F672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654536C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S22-23491</w:t>
                  </w:r>
                </w:p>
              </w:tc>
              <w:tc>
                <w:tcPr>
                  <w:tcW w:w="810" w:type="dxa"/>
                  <w:tcBorders>
                    <w:top w:val="nil"/>
                    <w:left w:val="nil"/>
                    <w:bottom w:val="nil"/>
                    <w:right w:val="nil"/>
                  </w:tcBorders>
                  <w:shd w:val="clear" w:color="auto" w:fill="auto"/>
                  <w:noWrap/>
                  <w:vAlign w:val="bottom"/>
                </w:tcPr>
                <w:p w14:paraId="2B537AE9" w14:textId="0475FFF4"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3C9F17D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PR20-039</w:t>
                  </w:r>
                </w:p>
              </w:tc>
              <w:tc>
                <w:tcPr>
                  <w:tcW w:w="900" w:type="dxa"/>
                  <w:tcBorders>
                    <w:top w:val="nil"/>
                    <w:left w:val="nil"/>
                    <w:bottom w:val="nil"/>
                    <w:right w:val="nil"/>
                  </w:tcBorders>
                  <w:shd w:val="clear" w:color="auto" w:fill="auto"/>
                  <w:noWrap/>
                  <w:vAlign w:val="bottom"/>
                  <w:hideMark/>
                </w:tcPr>
                <w:p w14:paraId="3E62226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55CE324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9.5</w:t>
                  </w:r>
                </w:p>
              </w:tc>
              <w:tc>
                <w:tcPr>
                  <w:tcW w:w="1260" w:type="dxa"/>
                  <w:tcBorders>
                    <w:top w:val="nil"/>
                    <w:left w:val="nil"/>
                    <w:bottom w:val="nil"/>
                    <w:right w:val="nil"/>
                  </w:tcBorders>
                  <w:shd w:val="clear" w:color="auto" w:fill="auto"/>
                  <w:noWrap/>
                  <w:vAlign w:val="bottom"/>
                  <w:hideMark/>
                </w:tcPr>
                <w:p w14:paraId="626B2FAC"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13.9</w:t>
                  </w:r>
                </w:p>
              </w:tc>
              <w:tc>
                <w:tcPr>
                  <w:tcW w:w="2276" w:type="dxa"/>
                  <w:tcBorders>
                    <w:top w:val="nil"/>
                    <w:left w:val="nil"/>
                    <w:bottom w:val="nil"/>
                    <w:right w:val="nil"/>
                  </w:tcBorders>
                  <w:shd w:val="clear" w:color="auto" w:fill="auto"/>
                  <w:noWrap/>
                  <w:vAlign w:val="bottom"/>
                  <w:hideMark/>
                </w:tcPr>
                <w:p w14:paraId="4510B293" w14:textId="37A6330A"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0F43">
                    <w:rPr>
                      <w:rFonts w:ascii="Calibri" w:hAnsi="Calibri" w:cs="Calibri"/>
                      <w:bCs w:val="0"/>
                      <w:color w:val="000000"/>
                      <w:kern w:val="0"/>
                      <w:sz w:val="22"/>
                      <w:szCs w:val="22"/>
                    </w:rPr>
                    <w:t>17</w:t>
                  </w:r>
                  <w:r w:rsidR="0066124E" w:rsidRPr="0066124E">
                    <w:rPr>
                      <w:rFonts w:ascii="Calibri" w:hAnsi="Calibri" w:cs="Calibri"/>
                      <w:bCs w:val="0"/>
                      <w:color w:val="000000"/>
                      <w:kern w:val="0"/>
                      <w:sz w:val="22"/>
                      <w:szCs w:val="22"/>
                    </w:rPr>
                    <w:t>.2</w:t>
                  </w:r>
                </w:p>
              </w:tc>
              <w:tc>
                <w:tcPr>
                  <w:tcW w:w="960" w:type="dxa"/>
                  <w:tcBorders>
                    <w:top w:val="nil"/>
                    <w:left w:val="nil"/>
                    <w:bottom w:val="nil"/>
                    <w:right w:val="nil"/>
                  </w:tcBorders>
                  <w:shd w:val="clear" w:color="auto" w:fill="auto"/>
                  <w:noWrap/>
                  <w:vAlign w:val="bottom"/>
                  <w:hideMark/>
                </w:tcPr>
                <w:p w14:paraId="2C9F8A1E"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51.2</w:t>
                  </w:r>
                </w:p>
              </w:tc>
              <w:tc>
                <w:tcPr>
                  <w:tcW w:w="960" w:type="dxa"/>
                  <w:tcBorders>
                    <w:top w:val="nil"/>
                    <w:left w:val="nil"/>
                    <w:bottom w:val="nil"/>
                    <w:right w:val="nil"/>
                  </w:tcBorders>
                  <w:shd w:val="clear" w:color="auto" w:fill="auto"/>
                  <w:noWrap/>
                  <w:vAlign w:val="bottom"/>
                  <w:hideMark/>
                </w:tcPr>
                <w:p w14:paraId="7F827D22"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8.2</w:t>
                  </w:r>
                </w:p>
              </w:tc>
            </w:tr>
            <w:tr w:rsidR="00C81472" w:rsidRPr="0066124E" w14:paraId="53C78E10" w14:textId="77777777" w:rsidTr="00C81472">
              <w:trPr>
                <w:trHeight w:val="300"/>
              </w:trPr>
              <w:tc>
                <w:tcPr>
                  <w:tcW w:w="900" w:type="dxa"/>
                  <w:tcBorders>
                    <w:top w:val="nil"/>
                    <w:left w:val="nil"/>
                    <w:bottom w:val="nil"/>
                    <w:right w:val="nil"/>
                  </w:tcBorders>
                  <w:shd w:val="clear" w:color="auto" w:fill="auto"/>
                  <w:noWrap/>
                  <w:vAlign w:val="bottom"/>
                  <w:hideMark/>
                </w:tcPr>
                <w:p w14:paraId="54B4B0EB"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32F40F86" w14:textId="3AB2A84E"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8044D96"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4E</w:t>
                  </w:r>
                </w:p>
              </w:tc>
              <w:tc>
                <w:tcPr>
                  <w:tcW w:w="1080" w:type="dxa"/>
                  <w:tcBorders>
                    <w:top w:val="nil"/>
                    <w:left w:val="nil"/>
                    <w:bottom w:val="nil"/>
                    <w:right w:val="nil"/>
                  </w:tcBorders>
                  <w:shd w:val="clear" w:color="auto" w:fill="auto"/>
                  <w:noWrap/>
                  <w:vAlign w:val="bottom"/>
                  <w:hideMark/>
                </w:tcPr>
                <w:p w14:paraId="38215F6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S22-23541</w:t>
                  </w:r>
                </w:p>
              </w:tc>
              <w:tc>
                <w:tcPr>
                  <w:tcW w:w="810" w:type="dxa"/>
                  <w:tcBorders>
                    <w:top w:val="nil"/>
                    <w:left w:val="nil"/>
                    <w:bottom w:val="nil"/>
                    <w:right w:val="nil"/>
                  </w:tcBorders>
                  <w:shd w:val="clear" w:color="auto" w:fill="auto"/>
                  <w:noWrap/>
                  <w:vAlign w:val="bottom"/>
                </w:tcPr>
                <w:p w14:paraId="73554861" w14:textId="3DE8D9DB"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29C6B543"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4724A747"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643223C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8.7</w:t>
                  </w:r>
                </w:p>
              </w:tc>
              <w:tc>
                <w:tcPr>
                  <w:tcW w:w="1260" w:type="dxa"/>
                  <w:tcBorders>
                    <w:top w:val="nil"/>
                    <w:left w:val="nil"/>
                    <w:bottom w:val="nil"/>
                    <w:right w:val="nil"/>
                  </w:tcBorders>
                  <w:shd w:val="clear" w:color="auto" w:fill="auto"/>
                  <w:noWrap/>
                  <w:vAlign w:val="bottom"/>
                  <w:hideMark/>
                </w:tcPr>
                <w:p w14:paraId="7292C8ED"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13.8</w:t>
                  </w:r>
                </w:p>
              </w:tc>
              <w:tc>
                <w:tcPr>
                  <w:tcW w:w="2276" w:type="dxa"/>
                  <w:tcBorders>
                    <w:top w:val="nil"/>
                    <w:left w:val="nil"/>
                    <w:bottom w:val="nil"/>
                    <w:right w:val="nil"/>
                  </w:tcBorders>
                  <w:shd w:val="clear" w:color="auto" w:fill="auto"/>
                  <w:noWrap/>
                  <w:vAlign w:val="bottom"/>
                  <w:hideMark/>
                </w:tcPr>
                <w:p w14:paraId="04332B2E" w14:textId="0E6D8475"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35.9</w:t>
                  </w:r>
                </w:p>
              </w:tc>
              <w:tc>
                <w:tcPr>
                  <w:tcW w:w="960" w:type="dxa"/>
                  <w:tcBorders>
                    <w:top w:val="nil"/>
                    <w:left w:val="nil"/>
                    <w:bottom w:val="nil"/>
                    <w:right w:val="nil"/>
                  </w:tcBorders>
                  <w:shd w:val="clear" w:color="auto" w:fill="auto"/>
                  <w:noWrap/>
                  <w:vAlign w:val="bottom"/>
                  <w:hideMark/>
                </w:tcPr>
                <w:p w14:paraId="3A0C3996"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33.9</w:t>
                  </w:r>
                </w:p>
              </w:tc>
              <w:tc>
                <w:tcPr>
                  <w:tcW w:w="960" w:type="dxa"/>
                  <w:tcBorders>
                    <w:top w:val="nil"/>
                    <w:left w:val="nil"/>
                    <w:bottom w:val="nil"/>
                    <w:right w:val="nil"/>
                  </w:tcBorders>
                  <w:shd w:val="clear" w:color="auto" w:fill="auto"/>
                  <w:noWrap/>
                  <w:vAlign w:val="bottom"/>
                  <w:hideMark/>
                </w:tcPr>
                <w:p w14:paraId="0209F9FA"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7.7</w:t>
                  </w:r>
                </w:p>
              </w:tc>
            </w:tr>
            <w:tr w:rsidR="00C81472" w:rsidRPr="0066124E" w14:paraId="0FFE6F1C" w14:textId="77777777" w:rsidTr="00C81472">
              <w:trPr>
                <w:trHeight w:val="300"/>
              </w:trPr>
              <w:tc>
                <w:tcPr>
                  <w:tcW w:w="900" w:type="dxa"/>
                  <w:tcBorders>
                    <w:top w:val="nil"/>
                    <w:left w:val="nil"/>
                    <w:bottom w:val="nil"/>
                    <w:right w:val="nil"/>
                  </w:tcBorders>
                  <w:shd w:val="clear" w:color="auto" w:fill="auto"/>
                  <w:noWrap/>
                  <w:vAlign w:val="bottom"/>
                  <w:hideMark/>
                </w:tcPr>
                <w:p w14:paraId="29A1D608"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409CAFB2" w14:textId="72EF8AC1"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60D21B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4E</w:t>
                  </w:r>
                </w:p>
              </w:tc>
              <w:tc>
                <w:tcPr>
                  <w:tcW w:w="1080" w:type="dxa"/>
                  <w:tcBorders>
                    <w:top w:val="nil"/>
                    <w:left w:val="nil"/>
                    <w:bottom w:val="nil"/>
                    <w:right w:val="nil"/>
                  </w:tcBorders>
                  <w:shd w:val="clear" w:color="auto" w:fill="auto"/>
                  <w:noWrap/>
                  <w:vAlign w:val="bottom"/>
                  <w:hideMark/>
                </w:tcPr>
                <w:p w14:paraId="50D46D4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S22-23721</w:t>
                  </w:r>
                </w:p>
              </w:tc>
              <w:tc>
                <w:tcPr>
                  <w:tcW w:w="810" w:type="dxa"/>
                  <w:tcBorders>
                    <w:top w:val="nil"/>
                    <w:left w:val="nil"/>
                    <w:bottom w:val="nil"/>
                    <w:right w:val="nil"/>
                  </w:tcBorders>
                  <w:shd w:val="clear" w:color="auto" w:fill="auto"/>
                  <w:noWrap/>
                  <w:vAlign w:val="bottom"/>
                </w:tcPr>
                <w:p w14:paraId="00725023" w14:textId="28FA7276"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3C78F96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PR20-044</w:t>
                  </w:r>
                </w:p>
              </w:tc>
              <w:tc>
                <w:tcPr>
                  <w:tcW w:w="900" w:type="dxa"/>
                  <w:tcBorders>
                    <w:top w:val="nil"/>
                    <w:left w:val="nil"/>
                    <w:bottom w:val="nil"/>
                    <w:right w:val="nil"/>
                  </w:tcBorders>
                  <w:shd w:val="clear" w:color="auto" w:fill="auto"/>
                  <w:noWrap/>
                  <w:vAlign w:val="bottom"/>
                  <w:hideMark/>
                </w:tcPr>
                <w:p w14:paraId="0805929C"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58D6189A"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9.3</w:t>
                  </w:r>
                </w:p>
              </w:tc>
              <w:tc>
                <w:tcPr>
                  <w:tcW w:w="1260" w:type="dxa"/>
                  <w:tcBorders>
                    <w:top w:val="nil"/>
                    <w:left w:val="nil"/>
                    <w:bottom w:val="nil"/>
                    <w:right w:val="nil"/>
                  </w:tcBorders>
                  <w:shd w:val="clear" w:color="auto" w:fill="auto"/>
                  <w:noWrap/>
                  <w:vAlign w:val="bottom"/>
                  <w:hideMark/>
                </w:tcPr>
                <w:p w14:paraId="287AB30C"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13.5</w:t>
                  </w:r>
                </w:p>
              </w:tc>
              <w:tc>
                <w:tcPr>
                  <w:tcW w:w="2276" w:type="dxa"/>
                  <w:tcBorders>
                    <w:top w:val="nil"/>
                    <w:left w:val="nil"/>
                    <w:bottom w:val="nil"/>
                    <w:right w:val="nil"/>
                  </w:tcBorders>
                  <w:shd w:val="clear" w:color="auto" w:fill="auto"/>
                  <w:noWrap/>
                  <w:vAlign w:val="bottom"/>
                  <w:hideMark/>
                </w:tcPr>
                <w:p w14:paraId="0633AACE" w14:textId="0388A88A"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19.8</w:t>
                  </w:r>
                </w:p>
              </w:tc>
              <w:tc>
                <w:tcPr>
                  <w:tcW w:w="960" w:type="dxa"/>
                  <w:tcBorders>
                    <w:top w:val="nil"/>
                    <w:left w:val="nil"/>
                    <w:bottom w:val="nil"/>
                    <w:right w:val="nil"/>
                  </w:tcBorders>
                  <w:shd w:val="clear" w:color="auto" w:fill="auto"/>
                  <w:noWrap/>
                  <w:vAlign w:val="bottom"/>
                  <w:hideMark/>
                </w:tcPr>
                <w:p w14:paraId="072C535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47.8</w:t>
                  </w:r>
                </w:p>
              </w:tc>
              <w:tc>
                <w:tcPr>
                  <w:tcW w:w="960" w:type="dxa"/>
                  <w:tcBorders>
                    <w:top w:val="nil"/>
                    <w:left w:val="nil"/>
                    <w:bottom w:val="nil"/>
                    <w:right w:val="nil"/>
                  </w:tcBorders>
                  <w:shd w:val="clear" w:color="auto" w:fill="auto"/>
                  <w:noWrap/>
                  <w:vAlign w:val="bottom"/>
                  <w:hideMark/>
                </w:tcPr>
                <w:p w14:paraId="4A85F46A"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9.6</w:t>
                  </w:r>
                </w:p>
              </w:tc>
            </w:tr>
            <w:tr w:rsidR="00C81472" w:rsidRPr="0066124E" w14:paraId="76613665" w14:textId="77777777" w:rsidTr="00C81472">
              <w:trPr>
                <w:trHeight w:val="300"/>
              </w:trPr>
              <w:tc>
                <w:tcPr>
                  <w:tcW w:w="900" w:type="dxa"/>
                  <w:tcBorders>
                    <w:top w:val="nil"/>
                    <w:left w:val="nil"/>
                    <w:bottom w:val="nil"/>
                    <w:right w:val="nil"/>
                  </w:tcBorders>
                  <w:shd w:val="clear" w:color="auto" w:fill="auto"/>
                  <w:noWrap/>
                  <w:vAlign w:val="bottom"/>
                  <w:hideMark/>
                </w:tcPr>
                <w:p w14:paraId="2EF94E87"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2D466437" w14:textId="6AAB06D2"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007F5D4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4E</w:t>
                  </w:r>
                </w:p>
              </w:tc>
              <w:tc>
                <w:tcPr>
                  <w:tcW w:w="1080" w:type="dxa"/>
                  <w:tcBorders>
                    <w:top w:val="nil"/>
                    <w:left w:val="nil"/>
                    <w:bottom w:val="nil"/>
                    <w:right w:val="nil"/>
                  </w:tcBorders>
                  <w:shd w:val="clear" w:color="auto" w:fill="auto"/>
                  <w:noWrap/>
                  <w:vAlign w:val="bottom"/>
                  <w:hideMark/>
                </w:tcPr>
                <w:p w14:paraId="312A820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S22-23360</w:t>
                  </w:r>
                </w:p>
              </w:tc>
              <w:tc>
                <w:tcPr>
                  <w:tcW w:w="810" w:type="dxa"/>
                  <w:tcBorders>
                    <w:top w:val="nil"/>
                    <w:left w:val="nil"/>
                    <w:bottom w:val="nil"/>
                    <w:right w:val="nil"/>
                  </w:tcBorders>
                  <w:shd w:val="clear" w:color="auto" w:fill="auto"/>
                  <w:noWrap/>
                  <w:vAlign w:val="bottom"/>
                </w:tcPr>
                <w:p w14:paraId="46CBFFF8" w14:textId="2B05F2C8"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1B27AADE"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CR20-132</w:t>
                  </w:r>
                </w:p>
              </w:tc>
              <w:tc>
                <w:tcPr>
                  <w:tcW w:w="900" w:type="dxa"/>
                  <w:tcBorders>
                    <w:top w:val="nil"/>
                    <w:left w:val="nil"/>
                    <w:bottom w:val="nil"/>
                    <w:right w:val="nil"/>
                  </w:tcBorders>
                  <w:shd w:val="clear" w:color="auto" w:fill="auto"/>
                  <w:noWrap/>
                  <w:vAlign w:val="bottom"/>
                  <w:hideMark/>
                </w:tcPr>
                <w:p w14:paraId="5BD2D9AB"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42F558DA"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9.5</w:t>
                  </w:r>
                </w:p>
              </w:tc>
              <w:tc>
                <w:tcPr>
                  <w:tcW w:w="1260" w:type="dxa"/>
                  <w:tcBorders>
                    <w:top w:val="nil"/>
                    <w:left w:val="nil"/>
                    <w:bottom w:val="nil"/>
                    <w:right w:val="nil"/>
                  </w:tcBorders>
                  <w:shd w:val="clear" w:color="auto" w:fill="auto"/>
                  <w:noWrap/>
                  <w:vAlign w:val="bottom"/>
                  <w:hideMark/>
                </w:tcPr>
                <w:p w14:paraId="595E73F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13.4</w:t>
                  </w:r>
                </w:p>
              </w:tc>
              <w:tc>
                <w:tcPr>
                  <w:tcW w:w="2276" w:type="dxa"/>
                  <w:tcBorders>
                    <w:top w:val="nil"/>
                    <w:left w:val="nil"/>
                    <w:bottom w:val="nil"/>
                    <w:right w:val="nil"/>
                  </w:tcBorders>
                  <w:shd w:val="clear" w:color="auto" w:fill="auto"/>
                  <w:noWrap/>
                  <w:vAlign w:val="bottom"/>
                  <w:hideMark/>
                </w:tcPr>
                <w:p w14:paraId="1793C398" w14:textId="2A0262F7"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16.4</w:t>
                  </w:r>
                </w:p>
              </w:tc>
              <w:tc>
                <w:tcPr>
                  <w:tcW w:w="960" w:type="dxa"/>
                  <w:tcBorders>
                    <w:top w:val="nil"/>
                    <w:left w:val="nil"/>
                    <w:bottom w:val="nil"/>
                    <w:right w:val="nil"/>
                  </w:tcBorders>
                  <w:shd w:val="clear" w:color="auto" w:fill="auto"/>
                  <w:noWrap/>
                  <w:vAlign w:val="bottom"/>
                  <w:hideMark/>
                </w:tcPr>
                <w:p w14:paraId="1AC3512C"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52</w:t>
                  </w:r>
                </w:p>
              </w:tc>
              <w:tc>
                <w:tcPr>
                  <w:tcW w:w="960" w:type="dxa"/>
                  <w:tcBorders>
                    <w:top w:val="nil"/>
                    <w:left w:val="nil"/>
                    <w:bottom w:val="nil"/>
                    <w:right w:val="nil"/>
                  </w:tcBorders>
                  <w:shd w:val="clear" w:color="auto" w:fill="auto"/>
                  <w:noWrap/>
                  <w:vAlign w:val="bottom"/>
                  <w:hideMark/>
                </w:tcPr>
                <w:p w14:paraId="520DCC3E"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8.8</w:t>
                  </w:r>
                </w:p>
              </w:tc>
            </w:tr>
            <w:tr w:rsidR="00C81472" w:rsidRPr="0066124E" w14:paraId="19067301" w14:textId="77777777" w:rsidTr="00C81472">
              <w:trPr>
                <w:trHeight w:val="300"/>
              </w:trPr>
              <w:tc>
                <w:tcPr>
                  <w:tcW w:w="900" w:type="dxa"/>
                  <w:tcBorders>
                    <w:top w:val="nil"/>
                    <w:left w:val="nil"/>
                    <w:bottom w:val="nil"/>
                    <w:right w:val="nil"/>
                  </w:tcBorders>
                  <w:shd w:val="clear" w:color="auto" w:fill="auto"/>
                  <w:noWrap/>
                  <w:vAlign w:val="bottom"/>
                  <w:hideMark/>
                </w:tcPr>
                <w:p w14:paraId="0A70B2A9"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2082BB83" w14:textId="3E31981B"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2605A5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5575CB7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S22-23523</w:t>
                  </w:r>
                </w:p>
              </w:tc>
              <w:tc>
                <w:tcPr>
                  <w:tcW w:w="810" w:type="dxa"/>
                  <w:tcBorders>
                    <w:top w:val="nil"/>
                    <w:left w:val="nil"/>
                    <w:bottom w:val="nil"/>
                    <w:right w:val="nil"/>
                  </w:tcBorders>
                  <w:shd w:val="clear" w:color="auto" w:fill="auto"/>
                  <w:noWrap/>
                  <w:vAlign w:val="bottom"/>
                </w:tcPr>
                <w:p w14:paraId="230A64C0" w14:textId="1E3FBB4C"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60C7E427"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6F88942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65A913F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8.9</w:t>
                  </w:r>
                </w:p>
              </w:tc>
              <w:tc>
                <w:tcPr>
                  <w:tcW w:w="1260" w:type="dxa"/>
                  <w:tcBorders>
                    <w:top w:val="nil"/>
                    <w:left w:val="nil"/>
                    <w:bottom w:val="nil"/>
                    <w:right w:val="nil"/>
                  </w:tcBorders>
                  <w:shd w:val="clear" w:color="auto" w:fill="auto"/>
                  <w:noWrap/>
                  <w:vAlign w:val="bottom"/>
                  <w:hideMark/>
                </w:tcPr>
                <w:p w14:paraId="226F6BDB"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13.3</w:t>
                  </w:r>
                </w:p>
              </w:tc>
              <w:tc>
                <w:tcPr>
                  <w:tcW w:w="2276" w:type="dxa"/>
                  <w:tcBorders>
                    <w:top w:val="nil"/>
                    <w:left w:val="nil"/>
                    <w:bottom w:val="nil"/>
                    <w:right w:val="nil"/>
                  </w:tcBorders>
                  <w:shd w:val="clear" w:color="auto" w:fill="auto"/>
                  <w:noWrap/>
                  <w:vAlign w:val="bottom"/>
                  <w:hideMark/>
                </w:tcPr>
                <w:p w14:paraId="27897FD6" w14:textId="2E8EA6F9"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25.6</w:t>
                  </w:r>
                </w:p>
              </w:tc>
              <w:tc>
                <w:tcPr>
                  <w:tcW w:w="960" w:type="dxa"/>
                  <w:tcBorders>
                    <w:top w:val="nil"/>
                    <w:left w:val="nil"/>
                    <w:bottom w:val="nil"/>
                    <w:right w:val="nil"/>
                  </w:tcBorders>
                  <w:shd w:val="clear" w:color="auto" w:fill="auto"/>
                  <w:noWrap/>
                  <w:vAlign w:val="bottom"/>
                  <w:hideMark/>
                </w:tcPr>
                <w:p w14:paraId="60F9EEF6"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45.9</w:t>
                  </w:r>
                </w:p>
              </w:tc>
              <w:tc>
                <w:tcPr>
                  <w:tcW w:w="960" w:type="dxa"/>
                  <w:tcBorders>
                    <w:top w:val="nil"/>
                    <w:left w:val="nil"/>
                    <w:bottom w:val="nil"/>
                    <w:right w:val="nil"/>
                  </w:tcBorders>
                  <w:shd w:val="clear" w:color="auto" w:fill="auto"/>
                  <w:noWrap/>
                  <w:vAlign w:val="bottom"/>
                  <w:hideMark/>
                </w:tcPr>
                <w:p w14:paraId="6F513260"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6.3</w:t>
                  </w:r>
                </w:p>
              </w:tc>
            </w:tr>
            <w:tr w:rsidR="00C81472" w:rsidRPr="0066124E" w14:paraId="153A4A4A" w14:textId="77777777" w:rsidTr="00C81472">
              <w:trPr>
                <w:trHeight w:val="300"/>
              </w:trPr>
              <w:tc>
                <w:tcPr>
                  <w:tcW w:w="900" w:type="dxa"/>
                  <w:tcBorders>
                    <w:top w:val="nil"/>
                    <w:left w:val="nil"/>
                    <w:bottom w:val="nil"/>
                    <w:right w:val="nil"/>
                  </w:tcBorders>
                  <w:shd w:val="clear" w:color="auto" w:fill="auto"/>
                  <w:noWrap/>
                  <w:vAlign w:val="bottom"/>
                  <w:hideMark/>
                </w:tcPr>
                <w:p w14:paraId="2776B705"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10580380" w14:textId="0FA51A47"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1B8B005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3E9813D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S22-23345</w:t>
                  </w:r>
                </w:p>
              </w:tc>
              <w:tc>
                <w:tcPr>
                  <w:tcW w:w="810" w:type="dxa"/>
                  <w:tcBorders>
                    <w:top w:val="nil"/>
                    <w:left w:val="nil"/>
                    <w:bottom w:val="nil"/>
                    <w:right w:val="nil"/>
                  </w:tcBorders>
                  <w:shd w:val="clear" w:color="auto" w:fill="auto"/>
                  <w:noWrap/>
                  <w:vAlign w:val="bottom"/>
                </w:tcPr>
                <w:p w14:paraId="6B3D2472" w14:textId="0E0127E2"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23AC1C5B"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CR20-132</w:t>
                  </w:r>
                </w:p>
              </w:tc>
              <w:tc>
                <w:tcPr>
                  <w:tcW w:w="900" w:type="dxa"/>
                  <w:tcBorders>
                    <w:top w:val="nil"/>
                    <w:left w:val="nil"/>
                    <w:bottom w:val="nil"/>
                    <w:right w:val="nil"/>
                  </w:tcBorders>
                  <w:shd w:val="clear" w:color="auto" w:fill="auto"/>
                  <w:noWrap/>
                  <w:vAlign w:val="bottom"/>
                  <w:hideMark/>
                </w:tcPr>
                <w:p w14:paraId="1CC89B1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56F36905"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9.4</w:t>
                  </w:r>
                </w:p>
              </w:tc>
              <w:tc>
                <w:tcPr>
                  <w:tcW w:w="1260" w:type="dxa"/>
                  <w:tcBorders>
                    <w:top w:val="nil"/>
                    <w:left w:val="nil"/>
                    <w:bottom w:val="nil"/>
                    <w:right w:val="nil"/>
                  </w:tcBorders>
                  <w:shd w:val="clear" w:color="auto" w:fill="auto"/>
                  <w:noWrap/>
                  <w:vAlign w:val="bottom"/>
                  <w:hideMark/>
                </w:tcPr>
                <w:p w14:paraId="5310DB9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13</w:t>
                  </w:r>
                </w:p>
              </w:tc>
              <w:tc>
                <w:tcPr>
                  <w:tcW w:w="2276" w:type="dxa"/>
                  <w:tcBorders>
                    <w:top w:val="nil"/>
                    <w:left w:val="nil"/>
                    <w:bottom w:val="nil"/>
                    <w:right w:val="nil"/>
                  </w:tcBorders>
                  <w:shd w:val="clear" w:color="auto" w:fill="auto"/>
                  <w:noWrap/>
                  <w:vAlign w:val="bottom"/>
                  <w:hideMark/>
                </w:tcPr>
                <w:p w14:paraId="48C492C8" w14:textId="171DD1DF"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16.5</w:t>
                  </w:r>
                </w:p>
              </w:tc>
              <w:tc>
                <w:tcPr>
                  <w:tcW w:w="960" w:type="dxa"/>
                  <w:tcBorders>
                    <w:top w:val="nil"/>
                    <w:left w:val="nil"/>
                    <w:bottom w:val="nil"/>
                    <w:right w:val="nil"/>
                  </w:tcBorders>
                  <w:shd w:val="clear" w:color="auto" w:fill="auto"/>
                  <w:noWrap/>
                  <w:vAlign w:val="bottom"/>
                  <w:hideMark/>
                </w:tcPr>
                <w:p w14:paraId="383FF09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52.2</w:t>
                  </w:r>
                </w:p>
              </w:tc>
              <w:tc>
                <w:tcPr>
                  <w:tcW w:w="960" w:type="dxa"/>
                  <w:tcBorders>
                    <w:top w:val="nil"/>
                    <w:left w:val="nil"/>
                    <w:bottom w:val="nil"/>
                    <w:right w:val="nil"/>
                  </w:tcBorders>
                  <w:shd w:val="clear" w:color="auto" w:fill="auto"/>
                  <w:noWrap/>
                  <w:vAlign w:val="bottom"/>
                  <w:hideMark/>
                </w:tcPr>
                <w:p w14:paraId="07FD232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8.8</w:t>
                  </w:r>
                </w:p>
              </w:tc>
            </w:tr>
            <w:tr w:rsidR="00C81472" w:rsidRPr="0066124E" w14:paraId="110C0255" w14:textId="77777777" w:rsidTr="00C81472">
              <w:trPr>
                <w:trHeight w:val="300"/>
              </w:trPr>
              <w:tc>
                <w:tcPr>
                  <w:tcW w:w="900" w:type="dxa"/>
                  <w:tcBorders>
                    <w:top w:val="nil"/>
                    <w:left w:val="nil"/>
                    <w:bottom w:val="nil"/>
                    <w:right w:val="nil"/>
                  </w:tcBorders>
                  <w:shd w:val="clear" w:color="auto" w:fill="auto"/>
                  <w:noWrap/>
                  <w:vAlign w:val="bottom"/>
                  <w:hideMark/>
                </w:tcPr>
                <w:p w14:paraId="7840B86B"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65EFE245" w14:textId="4BEDE0CC"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3EC8659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28EDC9E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S22-23365</w:t>
                  </w:r>
                </w:p>
              </w:tc>
              <w:tc>
                <w:tcPr>
                  <w:tcW w:w="810" w:type="dxa"/>
                  <w:tcBorders>
                    <w:top w:val="nil"/>
                    <w:left w:val="nil"/>
                    <w:bottom w:val="nil"/>
                    <w:right w:val="nil"/>
                  </w:tcBorders>
                  <w:shd w:val="clear" w:color="auto" w:fill="auto"/>
                  <w:noWrap/>
                  <w:vAlign w:val="bottom"/>
                </w:tcPr>
                <w:p w14:paraId="4567E61B" w14:textId="5D63B156"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3DF37A5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CR20-132</w:t>
                  </w:r>
                </w:p>
              </w:tc>
              <w:tc>
                <w:tcPr>
                  <w:tcW w:w="900" w:type="dxa"/>
                  <w:tcBorders>
                    <w:top w:val="nil"/>
                    <w:left w:val="nil"/>
                    <w:bottom w:val="nil"/>
                    <w:right w:val="nil"/>
                  </w:tcBorders>
                  <w:shd w:val="clear" w:color="auto" w:fill="auto"/>
                  <w:noWrap/>
                  <w:vAlign w:val="bottom"/>
                  <w:hideMark/>
                </w:tcPr>
                <w:p w14:paraId="40A84D7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13B0B87B"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10.5</w:t>
                  </w:r>
                </w:p>
              </w:tc>
              <w:tc>
                <w:tcPr>
                  <w:tcW w:w="1260" w:type="dxa"/>
                  <w:tcBorders>
                    <w:top w:val="nil"/>
                    <w:left w:val="nil"/>
                    <w:bottom w:val="nil"/>
                    <w:right w:val="nil"/>
                  </w:tcBorders>
                  <w:shd w:val="clear" w:color="auto" w:fill="auto"/>
                  <w:noWrap/>
                  <w:vAlign w:val="bottom"/>
                  <w:hideMark/>
                </w:tcPr>
                <w:p w14:paraId="7DA20FE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12.5</w:t>
                  </w:r>
                </w:p>
              </w:tc>
              <w:tc>
                <w:tcPr>
                  <w:tcW w:w="2276" w:type="dxa"/>
                  <w:tcBorders>
                    <w:top w:val="nil"/>
                    <w:left w:val="nil"/>
                    <w:bottom w:val="nil"/>
                    <w:right w:val="nil"/>
                  </w:tcBorders>
                  <w:shd w:val="clear" w:color="auto" w:fill="auto"/>
                  <w:noWrap/>
                  <w:vAlign w:val="bottom"/>
                  <w:hideMark/>
                </w:tcPr>
                <w:p w14:paraId="4D486310" w14:textId="293BE4AC"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16.2</w:t>
                  </w:r>
                </w:p>
              </w:tc>
              <w:tc>
                <w:tcPr>
                  <w:tcW w:w="960" w:type="dxa"/>
                  <w:tcBorders>
                    <w:top w:val="nil"/>
                    <w:left w:val="nil"/>
                    <w:bottom w:val="nil"/>
                    <w:right w:val="nil"/>
                  </w:tcBorders>
                  <w:shd w:val="clear" w:color="auto" w:fill="auto"/>
                  <w:noWrap/>
                  <w:vAlign w:val="bottom"/>
                  <w:hideMark/>
                </w:tcPr>
                <w:p w14:paraId="6D0D305B"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51.8</w:t>
                  </w:r>
                </w:p>
              </w:tc>
              <w:tc>
                <w:tcPr>
                  <w:tcW w:w="960" w:type="dxa"/>
                  <w:tcBorders>
                    <w:top w:val="nil"/>
                    <w:left w:val="nil"/>
                    <w:bottom w:val="nil"/>
                    <w:right w:val="nil"/>
                  </w:tcBorders>
                  <w:shd w:val="clear" w:color="auto" w:fill="auto"/>
                  <w:noWrap/>
                  <w:vAlign w:val="bottom"/>
                  <w:hideMark/>
                </w:tcPr>
                <w:p w14:paraId="2E05013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w:t>
                  </w:r>
                </w:p>
              </w:tc>
            </w:tr>
            <w:tr w:rsidR="00C81472" w:rsidRPr="0066124E" w14:paraId="2F4072D0" w14:textId="77777777" w:rsidTr="00C81472">
              <w:trPr>
                <w:trHeight w:val="300"/>
              </w:trPr>
              <w:tc>
                <w:tcPr>
                  <w:tcW w:w="900" w:type="dxa"/>
                  <w:tcBorders>
                    <w:top w:val="nil"/>
                    <w:left w:val="nil"/>
                    <w:bottom w:val="nil"/>
                    <w:right w:val="nil"/>
                  </w:tcBorders>
                  <w:shd w:val="clear" w:color="auto" w:fill="auto"/>
                  <w:noWrap/>
                  <w:vAlign w:val="bottom"/>
                  <w:hideMark/>
                </w:tcPr>
                <w:p w14:paraId="14C23393"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794146D2" w14:textId="7FD5C520"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846DDE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31BAB05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S22-23441</w:t>
                  </w:r>
                </w:p>
              </w:tc>
              <w:tc>
                <w:tcPr>
                  <w:tcW w:w="810" w:type="dxa"/>
                  <w:tcBorders>
                    <w:top w:val="nil"/>
                    <w:left w:val="nil"/>
                    <w:bottom w:val="nil"/>
                    <w:right w:val="nil"/>
                  </w:tcBorders>
                  <w:shd w:val="clear" w:color="auto" w:fill="auto"/>
                  <w:noWrap/>
                  <w:vAlign w:val="bottom"/>
                </w:tcPr>
                <w:p w14:paraId="620AFA60" w14:textId="54971ED6"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5A3424BE"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PR20-038</w:t>
                  </w:r>
                </w:p>
              </w:tc>
              <w:tc>
                <w:tcPr>
                  <w:tcW w:w="900" w:type="dxa"/>
                  <w:tcBorders>
                    <w:top w:val="nil"/>
                    <w:left w:val="nil"/>
                    <w:bottom w:val="nil"/>
                    <w:right w:val="nil"/>
                  </w:tcBorders>
                  <w:shd w:val="clear" w:color="auto" w:fill="auto"/>
                  <w:noWrap/>
                  <w:vAlign w:val="bottom"/>
                  <w:hideMark/>
                </w:tcPr>
                <w:p w14:paraId="1D726E2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49F7D169"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8.9</w:t>
                  </w:r>
                </w:p>
              </w:tc>
              <w:tc>
                <w:tcPr>
                  <w:tcW w:w="1260" w:type="dxa"/>
                  <w:tcBorders>
                    <w:top w:val="nil"/>
                    <w:left w:val="nil"/>
                    <w:bottom w:val="nil"/>
                    <w:right w:val="nil"/>
                  </w:tcBorders>
                  <w:shd w:val="clear" w:color="auto" w:fill="auto"/>
                  <w:noWrap/>
                  <w:vAlign w:val="bottom"/>
                  <w:hideMark/>
                </w:tcPr>
                <w:p w14:paraId="432998CA"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11.1</w:t>
                  </w:r>
                </w:p>
              </w:tc>
              <w:tc>
                <w:tcPr>
                  <w:tcW w:w="2276" w:type="dxa"/>
                  <w:tcBorders>
                    <w:top w:val="nil"/>
                    <w:left w:val="nil"/>
                    <w:bottom w:val="nil"/>
                    <w:right w:val="nil"/>
                  </w:tcBorders>
                  <w:shd w:val="clear" w:color="auto" w:fill="auto"/>
                  <w:noWrap/>
                  <w:vAlign w:val="bottom"/>
                  <w:hideMark/>
                </w:tcPr>
                <w:p w14:paraId="2DD74996" w14:textId="6AB2BD31"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21.4</w:t>
                  </w:r>
                </w:p>
              </w:tc>
              <w:tc>
                <w:tcPr>
                  <w:tcW w:w="960" w:type="dxa"/>
                  <w:tcBorders>
                    <w:top w:val="nil"/>
                    <w:left w:val="nil"/>
                    <w:bottom w:val="nil"/>
                    <w:right w:val="nil"/>
                  </w:tcBorders>
                  <w:shd w:val="clear" w:color="auto" w:fill="auto"/>
                  <w:noWrap/>
                  <w:vAlign w:val="bottom"/>
                  <w:hideMark/>
                </w:tcPr>
                <w:p w14:paraId="372ECEEB"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54.2</w:t>
                  </w:r>
                </w:p>
              </w:tc>
              <w:tc>
                <w:tcPr>
                  <w:tcW w:w="960" w:type="dxa"/>
                  <w:tcBorders>
                    <w:top w:val="nil"/>
                    <w:left w:val="nil"/>
                    <w:bottom w:val="nil"/>
                    <w:right w:val="nil"/>
                  </w:tcBorders>
                  <w:shd w:val="clear" w:color="auto" w:fill="auto"/>
                  <w:noWrap/>
                  <w:vAlign w:val="bottom"/>
                  <w:hideMark/>
                </w:tcPr>
                <w:p w14:paraId="19C4D588"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4.4</w:t>
                  </w:r>
                </w:p>
              </w:tc>
            </w:tr>
            <w:tr w:rsidR="00C81472" w:rsidRPr="0066124E" w14:paraId="3C7D9E82" w14:textId="77777777" w:rsidTr="00C81472">
              <w:trPr>
                <w:trHeight w:val="300"/>
              </w:trPr>
              <w:tc>
                <w:tcPr>
                  <w:tcW w:w="900" w:type="dxa"/>
                  <w:tcBorders>
                    <w:top w:val="nil"/>
                    <w:left w:val="nil"/>
                    <w:bottom w:val="nil"/>
                    <w:right w:val="nil"/>
                  </w:tcBorders>
                  <w:shd w:val="clear" w:color="auto" w:fill="auto"/>
                  <w:noWrap/>
                  <w:vAlign w:val="bottom"/>
                  <w:hideMark/>
                </w:tcPr>
                <w:p w14:paraId="56815613"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3ACFFFCD" w14:textId="634315FB"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89540B3"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70DFFC13"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S22-23482</w:t>
                  </w:r>
                </w:p>
              </w:tc>
              <w:tc>
                <w:tcPr>
                  <w:tcW w:w="810" w:type="dxa"/>
                  <w:tcBorders>
                    <w:top w:val="nil"/>
                    <w:left w:val="nil"/>
                    <w:bottom w:val="nil"/>
                    <w:right w:val="nil"/>
                  </w:tcBorders>
                  <w:shd w:val="clear" w:color="auto" w:fill="auto"/>
                  <w:noWrap/>
                  <w:vAlign w:val="bottom"/>
                </w:tcPr>
                <w:p w14:paraId="5BD65811" w14:textId="4486D57A"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48FD650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PR20-039</w:t>
                  </w:r>
                </w:p>
              </w:tc>
              <w:tc>
                <w:tcPr>
                  <w:tcW w:w="900" w:type="dxa"/>
                  <w:tcBorders>
                    <w:top w:val="nil"/>
                    <w:left w:val="nil"/>
                    <w:bottom w:val="nil"/>
                    <w:right w:val="nil"/>
                  </w:tcBorders>
                  <w:shd w:val="clear" w:color="auto" w:fill="auto"/>
                  <w:noWrap/>
                  <w:vAlign w:val="bottom"/>
                  <w:hideMark/>
                </w:tcPr>
                <w:p w14:paraId="3C1AC4F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6A0333BC"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9.5</w:t>
                  </w:r>
                </w:p>
              </w:tc>
              <w:tc>
                <w:tcPr>
                  <w:tcW w:w="1260" w:type="dxa"/>
                  <w:tcBorders>
                    <w:top w:val="nil"/>
                    <w:left w:val="nil"/>
                    <w:bottom w:val="nil"/>
                    <w:right w:val="nil"/>
                  </w:tcBorders>
                  <w:shd w:val="clear" w:color="auto" w:fill="auto"/>
                  <w:noWrap/>
                  <w:vAlign w:val="bottom"/>
                  <w:hideMark/>
                </w:tcPr>
                <w:p w14:paraId="17E4A4BE"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8.9</w:t>
                  </w:r>
                </w:p>
              </w:tc>
              <w:tc>
                <w:tcPr>
                  <w:tcW w:w="2276" w:type="dxa"/>
                  <w:tcBorders>
                    <w:top w:val="nil"/>
                    <w:left w:val="nil"/>
                    <w:bottom w:val="nil"/>
                    <w:right w:val="nil"/>
                  </w:tcBorders>
                  <w:shd w:val="clear" w:color="auto" w:fill="auto"/>
                  <w:noWrap/>
                  <w:vAlign w:val="bottom"/>
                  <w:hideMark/>
                </w:tcPr>
                <w:p w14:paraId="3990C0A6" w14:textId="1E58323F"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20</w:t>
                  </w:r>
                </w:p>
              </w:tc>
              <w:tc>
                <w:tcPr>
                  <w:tcW w:w="960" w:type="dxa"/>
                  <w:tcBorders>
                    <w:top w:val="nil"/>
                    <w:left w:val="nil"/>
                    <w:bottom w:val="nil"/>
                    <w:right w:val="nil"/>
                  </w:tcBorders>
                  <w:shd w:val="clear" w:color="auto" w:fill="auto"/>
                  <w:noWrap/>
                  <w:vAlign w:val="bottom"/>
                  <w:hideMark/>
                </w:tcPr>
                <w:p w14:paraId="013B7FEB"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53.2</w:t>
                  </w:r>
                </w:p>
              </w:tc>
              <w:tc>
                <w:tcPr>
                  <w:tcW w:w="960" w:type="dxa"/>
                  <w:tcBorders>
                    <w:top w:val="nil"/>
                    <w:left w:val="nil"/>
                    <w:bottom w:val="nil"/>
                    <w:right w:val="nil"/>
                  </w:tcBorders>
                  <w:shd w:val="clear" w:color="auto" w:fill="auto"/>
                  <w:noWrap/>
                  <w:vAlign w:val="bottom"/>
                  <w:hideMark/>
                </w:tcPr>
                <w:p w14:paraId="62A7052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8.4</w:t>
                  </w:r>
                </w:p>
              </w:tc>
            </w:tr>
            <w:tr w:rsidR="00C81472" w:rsidRPr="0066124E" w14:paraId="1C729E99" w14:textId="77777777" w:rsidTr="00C81472">
              <w:trPr>
                <w:trHeight w:val="300"/>
              </w:trPr>
              <w:tc>
                <w:tcPr>
                  <w:tcW w:w="900" w:type="dxa"/>
                  <w:tcBorders>
                    <w:top w:val="nil"/>
                    <w:left w:val="nil"/>
                    <w:bottom w:val="nil"/>
                    <w:right w:val="nil"/>
                  </w:tcBorders>
                  <w:shd w:val="clear" w:color="auto" w:fill="auto"/>
                  <w:noWrap/>
                  <w:vAlign w:val="bottom"/>
                  <w:hideMark/>
                </w:tcPr>
                <w:p w14:paraId="3A36B167"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5F407D87" w14:textId="1FAF3180"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481C9E53"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4E</w:t>
                  </w:r>
                </w:p>
              </w:tc>
              <w:tc>
                <w:tcPr>
                  <w:tcW w:w="1080" w:type="dxa"/>
                  <w:tcBorders>
                    <w:top w:val="nil"/>
                    <w:left w:val="nil"/>
                    <w:bottom w:val="nil"/>
                    <w:right w:val="nil"/>
                  </w:tcBorders>
                  <w:shd w:val="clear" w:color="auto" w:fill="auto"/>
                  <w:noWrap/>
                  <w:vAlign w:val="bottom"/>
                  <w:hideMark/>
                </w:tcPr>
                <w:p w14:paraId="0CF2C0C7"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S22-23421</w:t>
                  </w:r>
                </w:p>
              </w:tc>
              <w:tc>
                <w:tcPr>
                  <w:tcW w:w="810" w:type="dxa"/>
                  <w:tcBorders>
                    <w:top w:val="nil"/>
                    <w:left w:val="nil"/>
                    <w:bottom w:val="nil"/>
                    <w:right w:val="nil"/>
                  </w:tcBorders>
                  <w:shd w:val="clear" w:color="auto" w:fill="auto"/>
                  <w:noWrap/>
                  <w:vAlign w:val="bottom"/>
                </w:tcPr>
                <w:p w14:paraId="57DA57FA" w14:textId="03B88C14"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6E6DE8C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CR20-133</w:t>
                  </w:r>
                </w:p>
              </w:tc>
              <w:tc>
                <w:tcPr>
                  <w:tcW w:w="900" w:type="dxa"/>
                  <w:tcBorders>
                    <w:top w:val="nil"/>
                    <w:left w:val="nil"/>
                    <w:bottom w:val="nil"/>
                    <w:right w:val="nil"/>
                  </w:tcBorders>
                  <w:shd w:val="clear" w:color="auto" w:fill="auto"/>
                  <w:noWrap/>
                  <w:vAlign w:val="bottom"/>
                  <w:hideMark/>
                </w:tcPr>
                <w:p w14:paraId="098948FC"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72C1A1B8"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10.5</w:t>
                  </w:r>
                </w:p>
              </w:tc>
              <w:tc>
                <w:tcPr>
                  <w:tcW w:w="1260" w:type="dxa"/>
                  <w:tcBorders>
                    <w:top w:val="nil"/>
                    <w:left w:val="nil"/>
                    <w:bottom w:val="nil"/>
                    <w:right w:val="nil"/>
                  </w:tcBorders>
                  <w:shd w:val="clear" w:color="auto" w:fill="auto"/>
                  <w:noWrap/>
                  <w:vAlign w:val="bottom"/>
                  <w:hideMark/>
                </w:tcPr>
                <w:p w14:paraId="0965F63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8.7</w:t>
                  </w:r>
                </w:p>
              </w:tc>
              <w:tc>
                <w:tcPr>
                  <w:tcW w:w="2276" w:type="dxa"/>
                  <w:tcBorders>
                    <w:top w:val="nil"/>
                    <w:left w:val="nil"/>
                    <w:bottom w:val="nil"/>
                    <w:right w:val="nil"/>
                  </w:tcBorders>
                  <w:shd w:val="clear" w:color="auto" w:fill="auto"/>
                  <w:noWrap/>
                  <w:vAlign w:val="bottom"/>
                  <w:hideMark/>
                </w:tcPr>
                <w:p w14:paraId="27A2BACD" w14:textId="3D323E8D"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0F43">
                    <w:rPr>
                      <w:rFonts w:ascii="Calibri" w:hAnsi="Calibri" w:cs="Calibri"/>
                      <w:bCs w:val="0"/>
                      <w:color w:val="000000"/>
                      <w:kern w:val="0"/>
                      <w:sz w:val="22"/>
                      <w:szCs w:val="22"/>
                    </w:rPr>
                    <w:t xml:space="preserve"> </w:t>
                  </w: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18</w:t>
                  </w:r>
                </w:p>
              </w:tc>
              <w:tc>
                <w:tcPr>
                  <w:tcW w:w="960" w:type="dxa"/>
                  <w:tcBorders>
                    <w:top w:val="nil"/>
                    <w:left w:val="nil"/>
                    <w:bottom w:val="nil"/>
                    <w:right w:val="nil"/>
                  </w:tcBorders>
                  <w:shd w:val="clear" w:color="auto" w:fill="auto"/>
                  <w:noWrap/>
                  <w:vAlign w:val="bottom"/>
                  <w:hideMark/>
                </w:tcPr>
                <w:p w14:paraId="28E50DC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54.4</w:t>
                  </w:r>
                </w:p>
              </w:tc>
              <w:tc>
                <w:tcPr>
                  <w:tcW w:w="960" w:type="dxa"/>
                  <w:tcBorders>
                    <w:top w:val="nil"/>
                    <w:left w:val="nil"/>
                    <w:bottom w:val="nil"/>
                    <w:right w:val="nil"/>
                  </w:tcBorders>
                  <w:shd w:val="clear" w:color="auto" w:fill="auto"/>
                  <w:noWrap/>
                  <w:vAlign w:val="bottom"/>
                  <w:hideMark/>
                </w:tcPr>
                <w:p w14:paraId="764DA9A9"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8.5</w:t>
                  </w:r>
                </w:p>
              </w:tc>
            </w:tr>
            <w:tr w:rsidR="00C81472" w:rsidRPr="0066124E" w14:paraId="19F9FCD6" w14:textId="77777777" w:rsidTr="00C81472">
              <w:trPr>
                <w:trHeight w:val="300"/>
              </w:trPr>
              <w:tc>
                <w:tcPr>
                  <w:tcW w:w="900" w:type="dxa"/>
                  <w:tcBorders>
                    <w:top w:val="nil"/>
                    <w:left w:val="nil"/>
                    <w:bottom w:val="nil"/>
                    <w:right w:val="nil"/>
                  </w:tcBorders>
                  <w:shd w:val="clear" w:color="auto" w:fill="auto"/>
                  <w:noWrap/>
                  <w:vAlign w:val="bottom"/>
                  <w:hideMark/>
                </w:tcPr>
                <w:p w14:paraId="743B2421"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1BE5E9F2" w14:textId="1F0AC3E2"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E4CA86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3DE4654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S22-23564</w:t>
                  </w:r>
                </w:p>
              </w:tc>
              <w:tc>
                <w:tcPr>
                  <w:tcW w:w="810" w:type="dxa"/>
                  <w:tcBorders>
                    <w:top w:val="nil"/>
                    <w:left w:val="nil"/>
                    <w:bottom w:val="nil"/>
                    <w:right w:val="nil"/>
                  </w:tcBorders>
                  <w:shd w:val="clear" w:color="auto" w:fill="auto"/>
                  <w:noWrap/>
                  <w:vAlign w:val="bottom"/>
                </w:tcPr>
                <w:p w14:paraId="7E0F59E4" w14:textId="59E29E2D"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2DF889F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PR20-040</w:t>
                  </w:r>
                </w:p>
              </w:tc>
              <w:tc>
                <w:tcPr>
                  <w:tcW w:w="900" w:type="dxa"/>
                  <w:tcBorders>
                    <w:top w:val="nil"/>
                    <w:left w:val="nil"/>
                    <w:bottom w:val="nil"/>
                    <w:right w:val="nil"/>
                  </w:tcBorders>
                  <w:shd w:val="clear" w:color="auto" w:fill="auto"/>
                  <w:noWrap/>
                  <w:vAlign w:val="bottom"/>
                  <w:hideMark/>
                </w:tcPr>
                <w:p w14:paraId="32D2D36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5D03FE9D"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10.2</w:t>
                  </w:r>
                </w:p>
              </w:tc>
              <w:tc>
                <w:tcPr>
                  <w:tcW w:w="1260" w:type="dxa"/>
                  <w:tcBorders>
                    <w:top w:val="nil"/>
                    <w:left w:val="nil"/>
                    <w:bottom w:val="nil"/>
                    <w:right w:val="nil"/>
                  </w:tcBorders>
                  <w:shd w:val="clear" w:color="auto" w:fill="auto"/>
                  <w:noWrap/>
                  <w:vAlign w:val="bottom"/>
                  <w:hideMark/>
                </w:tcPr>
                <w:p w14:paraId="7D4BA6B9"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w:t>
                  </w:r>
                </w:p>
              </w:tc>
              <w:tc>
                <w:tcPr>
                  <w:tcW w:w="2276" w:type="dxa"/>
                  <w:tcBorders>
                    <w:top w:val="nil"/>
                    <w:left w:val="nil"/>
                    <w:bottom w:val="nil"/>
                    <w:right w:val="nil"/>
                  </w:tcBorders>
                  <w:shd w:val="clear" w:color="auto" w:fill="auto"/>
                  <w:noWrap/>
                  <w:vAlign w:val="bottom"/>
                  <w:hideMark/>
                </w:tcPr>
                <w:p w14:paraId="5A47F14E" w14:textId="4043F606"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26.3</w:t>
                  </w:r>
                </w:p>
              </w:tc>
              <w:tc>
                <w:tcPr>
                  <w:tcW w:w="960" w:type="dxa"/>
                  <w:tcBorders>
                    <w:top w:val="nil"/>
                    <w:left w:val="nil"/>
                    <w:bottom w:val="nil"/>
                    <w:right w:val="nil"/>
                  </w:tcBorders>
                  <w:shd w:val="clear" w:color="auto" w:fill="auto"/>
                  <w:noWrap/>
                  <w:vAlign w:val="bottom"/>
                  <w:hideMark/>
                </w:tcPr>
                <w:p w14:paraId="15011EF8"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49.9</w:t>
                  </w:r>
                </w:p>
              </w:tc>
              <w:tc>
                <w:tcPr>
                  <w:tcW w:w="960" w:type="dxa"/>
                  <w:tcBorders>
                    <w:top w:val="nil"/>
                    <w:left w:val="nil"/>
                    <w:bottom w:val="nil"/>
                    <w:right w:val="nil"/>
                  </w:tcBorders>
                  <w:shd w:val="clear" w:color="auto" w:fill="auto"/>
                  <w:noWrap/>
                  <w:vAlign w:val="bottom"/>
                  <w:hideMark/>
                </w:tcPr>
                <w:p w14:paraId="670DDD91"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5.6</w:t>
                  </w:r>
                </w:p>
              </w:tc>
            </w:tr>
            <w:tr w:rsidR="00C81472" w:rsidRPr="0066124E" w14:paraId="007FEE75" w14:textId="77777777" w:rsidTr="00C81472">
              <w:trPr>
                <w:trHeight w:val="300"/>
              </w:trPr>
              <w:tc>
                <w:tcPr>
                  <w:tcW w:w="900" w:type="dxa"/>
                  <w:tcBorders>
                    <w:top w:val="nil"/>
                    <w:left w:val="nil"/>
                    <w:bottom w:val="nil"/>
                    <w:right w:val="nil"/>
                  </w:tcBorders>
                  <w:shd w:val="clear" w:color="auto" w:fill="auto"/>
                  <w:noWrap/>
                  <w:vAlign w:val="bottom"/>
                  <w:hideMark/>
                </w:tcPr>
                <w:p w14:paraId="26656C92"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1C02D3D0" w14:textId="7B097A68"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3384A3F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4E</w:t>
                  </w:r>
                </w:p>
              </w:tc>
              <w:tc>
                <w:tcPr>
                  <w:tcW w:w="1080" w:type="dxa"/>
                  <w:tcBorders>
                    <w:top w:val="nil"/>
                    <w:left w:val="nil"/>
                    <w:bottom w:val="nil"/>
                    <w:right w:val="nil"/>
                  </w:tcBorders>
                  <w:shd w:val="clear" w:color="auto" w:fill="auto"/>
                  <w:noWrap/>
                  <w:vAlign w:val="bottom"/>
                  <w:hideMark/>
                </w:tcPr>
                <w:p w14:paraId="0291EBB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S22-23487</w:t>
                  </w:r>
                </w:p>
              </w:tc>
              <w:tc>
                <w:tcPr>
                  <w:tcW w:w="810" w:type="dxa"/>
                  <w:tcBorders>
                    <w:top w:val="nil"/>
                    <w:left w:val="nil"/>
                    <w:bottom w:val="nil"/>
                    <w:right w:val="nil"/>
                  </w:tcBorders>
                  <w:shd w:val="clear" w:color="auto" w:fill="auto"/>
                  <w:noWrap/>
                  <w:vAlign w:val="bottom"/>
                </w:tcPr>
                <w:p w14:paraId="330C371A" w14:textId="65DB060D"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76AAAAB3"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PR20-039</w:t>
                  </w:r>
                </w:p>
              </w:tc>
              <w:tc>
                <w:tcPr>
                  <w:tcW w:w="900" w:type="dxa"/>
                  <w:tcBorders>
                    <w:top w:val="nil"/>
                    <w:left w:val="nil"/>
                    <w:bottom w:val="nil"/>
                    <w:right w:val="nil"/>
                  </w:tcBorders>
                  <w:shd w:val="clear" w:color="auto" w:fill="auto"/>
                  <w:noWrap/>
                  <w:vAlign w:val="bottom"/>
                  <w:hideMark/>
                </w:tcPr>
                <w:p w14:paraId="0C638619"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611C244D"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11.3</w:t>
                  </w:r>
                </w:p>
              </w:tc>
              <w:tc>
                <w:tcPr>
                  <w:tcW w:w="1260" w:type="dxa"/>
                  <w:tcBorders>
                    <w:top w:val="nil"/>
                    <w:left w:val="nil"/>
                    <w:bottom w:val="nil"/>
                    <w:right w:val="nil"/>
                  </w:tcBorders>
                  <w:shd w:val="clear" w:color="auto" w:fill="auto"/>
                  <w:noWrap/>
                  <w:vAlign w:val="bottom"/>
                  <w:hideMark/>
                </w:tcPr>
                <w:p w14:paraId="0FA99928"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6.8</w:t>
                  </w:r>
                </w:p>
              </w:tc>
              <w:tc>
                <w:tcPr>
                  <w:tcW w:w="2276" w:type="dxa"/>
                  <w:tcBorders>
                    <w:top w:val="nil"/>
                    <w:left w:val="nil"/>
                    <w:bottom w:val="nil"/>
                    <w:right w:val="nil"/>
                  </w:tcBorders>
                  <w:shd w:val="clear" w:color="auto" w:fill="auto"/>
                  <w:noWrap/>
                  <w:vAlign w:val="bottom"/>
                  <w:hideMark/>
                </w:tcPr>
                <w:p w14:paraId="78655EAE" w14:textId="258BE210"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22.4</w:t>
                  </w:r>
                </w:p>
              </w:tc>
              <w:tc>
                <w:tcPr>
                  <w:tcW w:w="960" w:type="dxa"/>
                  <w:tcBorders>
                    <w:top w:val="nil"/>
                    <w:left w:val="nil"/>
                    <w:bottom w:val="nil"/>
                    <w:right w:val="nil"/>
                  </w:tcBorders>
                  <w:shd w:val="clear" w:color="auto" w:fill="auto"/>
                  <w:noWrap/>
                  <w:vAlign w:val="bottom"/>
                  <w:hideMark/>
                </w:tcPr>
                <w:p w14:paraId="63EE4088"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52.6</w:t>
                  </w:r>
                </w:p>
              </w:tc>
              <w:tc>
                <w:tcPr>
                  <w:tcW w:w="960" w:type="dxa"/>
                  <w:tcBorders>
                    <w:top w:val="nil"/>
                    <w:left w:val="nil"/>
                    <w:bottom w:val="nil"/>
                    <w:right w:val="nil"/>
                  </w:tcBorders>
                  <w:shd w:val="clear" w:color="auto" w:fill="auto"/>
                  <w:noWrap/>
                  <w:vAlign w:val="bottom"/>
                  <w:hideMark/>
                </w:tcPr>
                <w:p w14:paraId="462E7D0B"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6.9</w:t>
                  </w:r>
                </w:p>
              </w:tc>
            </w:tr>
            <w:tr w:rsidR="00C81472" w:rsidRPr="0066124E" w14:paraId="41546671" w14:textId="77777777" w:rsidTr="00C81472">
              <w:trPr>
                <w:trHeight w:val="300"/>
              </w:trPr>
              <w:tc>
                <w:tcPr>
                  <w:tcW w:w="900" w:type="dxa"/>
                  <w:tcBorders>
                    <w:top w:val="nil"/>
                    <w:left w:val="nil"/>
                    <w:bottom w:val="nil"/>
                    <w:right w:val="nil"/>
                  </w:tcBorders>
                  <w:shd w:val="clear" w:color="auto" w:fill="auto"/>
                  <w:noWrap/>
                  <w:vAlign w:val="bottom"/>
                  <w:hideMark/>
                </w:tcPr>
                <w:p w14:paraId="46EBC1B7"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5D7360B2" w14:textId="35A9E8A9"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2E51827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4L</w:t>
                  </w:r>
                </w:p>
              </w:tc>
              <w:tc>
                <w:tcPr>
                  <w:tcW w:w="1080" w:type="dxa"/>
                  <w:tcBorders>
                    <w:top w:val="nil"/>
                    <w:left w:val="nil"/>
                    <w:bottom w:val="nil"/>
                    <w:right w:val="nil"/>
                  </w:tcBorders>
                  <w:shd w:val="clear" w:color="auto" w:fill="auto"/>
                  <w:noWrap/>
                  <w:vAlign w:val="bottom"/>
                  <w:hideMark/>
                </w:tcPr>
                <w:p w14:paraId="0806644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S22-23443</w:t>
                  </w:r>
                </w:p>
              </w:tc>
              <w:tc>
                <w:tcPr>
                  <w:tcW w:w="810" w:type="dxa"/>
                  <w:tcBorders>
                    <w:top w:val="nil"/>
                    <w:left w:val="nil"/>
                    <w:bottom w:val="nil"/>
                    <w:right w:val="nil"/>
                  </w:tcBorders>
                  <w:shd w:val="clear" w:color="auto" w:fill="auto"/>
                  <w:noWrap/>
                  <w:vAlign w:val="bottom"/>
                </w:tcPr>
                <w:p w14:paraId="78428E60" w14:textId="1E841B88" w:rsidR="0066124E" w:rsidRPr="0066124E" w:rsidRDefault="0066124E" w:rsidP="0066124E">
                  <w:pPr>
                    <w:spacing w:line="240" w:lineRule="auto"/>
                    <w:jc w:val="right"/>
                    <w:rPr>
                      <w:rFonts w:ascii="Calibri" w:hAnsi="Calibri" w:cs="Calibri"/>
                      <w:bCs w:val="0"/>
                      <w:color w:val="000000"/>
                      <w:kern w:val="0"/>
                      <w:sz w:val="22"/>
                      <w:szCs w:val="22"/>
                    </w:rPr>
                  </w:pPr>
                </w:p>
              </w:tc>
              <w:tc>
                <w:tcPr>
                  <w:tcW w:w="1170" w:type="dxa"/>
                  <w:tcBorders>
                    <w:top w:val="nil"/>
                    <w:left w:val="nil"/>
                    <w:bottom w:val="nil"/>
                    <w:right w:val="nil"/>
                  </w:tcBorders>
                  <w:shd w:val="clear" w:color="auto" w:fill="auto"/>
                  <w:noWrap/>
                  <w:vAlign w:val="bottom"/>
                  <w:hideMark/>
                </w:tcPr>
                <w:p w14:paraId="2C5CDFC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PR20-038</w:t>
                  </w:r>
                </w:p>
              </w:tc>
              <w:tc>
                <w:tcPr>
                  <w:tcW w:w="900" w:type="dxa"/>
                  <w:tcBorders>
                    <w:top w:val="nil"/>
                    <w:left w:val="nil"/>
                    <w:bottom w:val="nil"/>
                    <w:right w:val="nil"/>
                  </w:tcBorders>
                  <w:shd w:val="clear" w:color="auto" w:fill="auto"/>
                  <w:noWrap/>
                  <w:vAlign w:val="bottom"/>
                  <w:hideMark/>
                </w:tcPr>
                <w:p w14:paraId="0200B1BB"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HSTER</w:t>
                  </w:r>
                </w:p>
              </w:tc>
              <w:tc>
                <w:tcPr>
                  <w:tcW w:w="1080" w:type="dxa"/>
                  <w:tcBorders>
                    <w:top w:val="nil"/>
                    <w:left w:val="nil"/>
                    <w:bottom w:val="nil"/>
                    <w:right w:val="nil"/>
                  </w:tcBorders>
                  <w:shd w:val="clear" w:color="auto" w:fill="auto"/>
                  <w:noWrap/>
                  <w:vAlign w:val="bottom"/>
                  <w:hideMark/>
                </w:tcPr>
                <w:p w14:paraId="6FAEF26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10.9</w:t>
                  </w:r>
                </w:p>
              </w:tc>
              <w:tc>
                <w:tcPr>
                  <w:tcW w:w="1260" w:type="dxa"/>
                  <w:tcBorders>
                    <w:top w:val="nil"/>
                    <w:left w:val="nil"/>
                    <w:bottom w:val="nil"/>
                    <w:right w:val="nil"/>
                  </w:tcBorders>
                  <w:shd w:val="clear" w:color="auto" w:fill="auto"/>
                  <w:noWrap/>
                  <w:vAlign w:val="bottom"/>
                  <w:hideMark/>
                </w:tcPr>
                <w:p w14:paraId="25963E5A"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4.9</w:t>
                  </w:r>
                </w:p>
              </w:tc>
              <w:tc>
                <w:tcPr>
                  <w:tcW w:w="2276" w:type="dxa"/>
                  <w:tcBorders>
                    <w:top w:val="nil"/>
                    <w:left w:val="nil"/>
                    <w:bottom w:val="nil"/>
                    <w:right w:val="nil"/>
                  </w:tcBorders>
                  <w:shd w:val="clear" w:color="auto" w:fill="auto"/>
                  <w:noWrap/>
                  <w:vAlign w:val="bottom"/>
                  <w:hideMark/>
                </w:tcPr>
                <w:p w14:paraId="0FE2C084" w14:textId="0DBA0C7D"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24.5</w:t>
                  </w:r>
                </w:p>
              </w:tc>
              <w:tc>
                <w:tcPr>
                  <w:tcW w:w="960" w:type="dxa"/>
                  <w:tcBorders>
                    <w:top w:val="nil"/>
                    <w:left w:val="nil"/>
                    <w:bottom w:val="nil"/>
                    <w:right w:val="nil"/>
                  </w:tcBorders>
                  <w:shd w:val="clear" w:color="auto" w:fill="auto"/>
                  <w:noWrap/>
                  <w:vAlign w:val="bottom"/>
                  <w:hideMark/>
                </w:tcPr>
                <w:p w14:paraId="090035D0"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52.6</w:t>
                  </w:r>
                </w:p>
              </w:tc>
              <w:tc>
                <w:tcPr>
                  <w:tcW w:w="960" w:type="dxa"/>
                  <w:tcBorders>
                    <w:top w:val="nil"/>
                    <w:left w:val="nil"/>
                    <w:bottom w:val="nil"/>
                    <w:right w:val="nil"/>
                  </w:tcBorders>
                  <w:shd w:val="clear" w:color="auto" w:fill="auto"/>
                  <w:noWrap/>
                  <w:vAlign w:val="bottom"/>
                  <w:hideMark/>
                </w:tcPr>
                <w:p w14:paraId="681D2655"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7.1</w:t>
                  </w:r>
                </w:p>
              </w:tc>
            </w:tr>
            <w:tr w:rsidR="00C81472" w:rsidRPr="0066124E" w14:paraId="678BE940" w14:textId="77777777" w:rsidTr="00C81472">
              <w:trPr>
                <w:trHeight w:val="300"/>
              </w:trPr>
              <w:tc>
                <w:tcPr>
                  <w:tcW w:w="900" w:type="dxa"/>
                  <w:tcBorders>
                    <w:top w:val="nil"/>
                    <w:left w:val="nil"/>
                    <w:bottom w:val="nil"/>
                    <w:right w:val="nil"/>
                  </w:tcBorders>
                  <w:shd w:val="clear" w:color="auto" w:fill="auto"/>
                  <w:noWrap/>
                  <w:vAlign w:val="bottom"/>
                  <w:hideMark/>
                </w:tcPr>
                <w:p w14:paraId="5DEAD58A"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hideMark/>
                </w:tcPr>
                <w:p w14:paraId="150EFCD5"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7B0627DB"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3633EA68"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tcPr>
                <w:p w14:paraId="00B4565A"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170" w:type="dxa"/>
                  <w:tcBorders>
                    <w:top w:val="nil"/>
                    <w:left w:val="nil"/>
                    <w:bottom w:val="nil"/>
                    <w:right w:val="nil"/>
                  </w:tcBorders>
                  <w:shd w:val="clear" w:color="auto" w:fill="auto"/>
                  <w:noWrap/>
                  <w:vAlign w:val="bottom"/>
                  <w:hideMark/>
                </w:tcPr>
                <w:p w14:paraId="2161618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00" w:type="dxa"/>
                  <w:tcBorders>
                    <w:top w:val="nil"/>
                    <w:left w:val="nil"/>
                    <w:bottom w:val="nil"/>
                    <w:right w:val="nil"/>
                  </w:tcBorders>
                  <w:shd w:val="clear" w:color="auto" w:fill="auto"/>
                  <w:noWrap/>
                  <w:vAlign w:val="bottom"/>
                  <w:hideMark/>
                </w:tcPr>
                <w:p w14:paraId="2FE69584"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3C02AD67"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260" w:type="dxa"/>
                  <w:tcBorders>
                    <w:top w:val="nil"/>
                    <w:left w:val="nil"/>
                    <w:bottom w:val="nil"/>
                    <w:right w:val="nil"/>
                  </w:tcBorders>
                  <w:shd w:val="clear" w:color="auto" w:fill="auto"/>
                  <w:noWrap/>
                  <w:vAlign w:val="bottom"/>
                  <w:hideMark/>
                </w:tcPr>
                <w:p w14:paraId="4DC30C57"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276" w:type="dxa"/>
                  <w:tcBorders>
                    <w:top w:val="nil"/>
                    <w:left w:val="nil"/>
                    <w:bottom w:val="nil"/>
                    <w:right w:val="nil"/>
                  </w:tcBorders>
                  <w:shd w:val="clear" w:color="auto" w:fill="auto"/>
                  <w:noWrap/>
                  <w:vAlign w:val="bottom"/>
                  <w:hideMark/>
                </w:tcPr>
                <w:p w14:paraId="4EBD458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4E209F9C"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54980886" w14:textId="77777777" w:rsidR="0066124E" w:rsidRPr="0066124E" w:rsidRDefault="0066124E" w:rsidP="0066124E">
                  <w:pPr>
                    <w:spacing w:line="240" w:lineRule="auto"/>
                    <w:rPr>
                      <w:rFonts w:ascii="Times New Roman" w:hAnsi="Times New Roman" w:cs="Times New Roman"/>
                      <w:bCs w:val="0"/>
                      <w:kern w:val="0"/>
                      <w:sz w:val="20"/>
                      <w:szCs w:val="20"/>
                    </w:rPr>
                  </w:pPr>
                </w:p>
              </w:tc>
            </w:tr>
            <w:tr w:rsidR="00C81472" w:rsidRPr="0066124E" w14:paraId="7048C240" w14:textId="77777777" w:rsidTr="00C81472">
              <w:trPr>
                <w:trHeight w:val="300"/>
              </w:trPr>
              <w:tc>
                <w:tcPr>
                  <w:tcW w:w="900" w:type="dxa"/>
                  <w:tcBorders>
                    <w:top w:val="nil"/>
                    <w:left w:val="nil"/>
                    <w:bottom w:val="nil"/>
                    <w:right w:val="nil"/>
                  </w:tcBorders>
                  <w:shd w:val="clear" w:color="auto" w:fill="auto"/>
                  <w:noWrap/>
                  <w:vAlign w:val="bottom"/>
                  <w:hideMark/>
                </w:tcPr>
                <w:p w14:paraId="7D801DA7"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70" w:type="dxa"/>
                  <w:tcBorders>
                    <w:top w:val="nil"/>
                    <w:left w:val="nil"/>
                    <w:bottom w:val="nil"/>
                    <w:right w:val="nil"/>
                  </w:tcBorders>
                  <w:shd w:val="clear" w:color="auto" w:fill="auto"/>
                  <w:noWrap/>
                  <w:vAlign w:val="bottom"/>
                  <w:hideMark/>
                </w:tcPr>
                <w:p w14:paraId="36FE94F7"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5FA5A6F6"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71032666"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tcPr>
                <w:p w14:paraId="20E4FAA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170" w:type="dxa"/>
                  <w:tcBorders>
                    <w:top w:val="nil"/>
                    <w:left w:val="nil"/>
                    <w:bottom w:val="nil"/>
                    <w:right w:val="nil"/>
                  </w:tcBorders>
                  <w:shd w:val="clear" w:color="auto" w:fill="auto"/>
                  <w:noWrap/>
                  <w:vAlign w:val="bottom"/>
                  <w:hideMark/>
                </w:tcPr>
                <w:p w14:paraId="0B700221"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00" w:type="dxa"/>
                  <w:tcBorders>
                    <w:top w:val="nil"/>
                    <w:left w:val="nil"/>
                    <w:bottom w:val="nil"/>
                    <w:right w:val="nil"/>
                  </w:tcBorders>
                  <w:shd w:val="clear" w:color="auto" w:fill="auto"/>
                  <w:noWrap/>
                  <w:vAlign w:val="bottom"/>
                  <w:hideMark/>
                </w:tcPr>
                <w:p w14:paraId="630E6754"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3A9EFC5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260" w:type="dxa"/>
                  <w:tcBorders>
                    <w:top w:val="nil"/>
                    <w:left w:val="nil"/>
                    <w:bottom w:val="nil"/>
                    <w:right w:val="nil"/>
                  </w:tcBorders>
                  <w:shd w:val="clear" w:color="auto" w:fill="auto"/>
                  <w:noWrap/>
                  <w:vAlign w:val="bottom"/>
                  <w:hideMark/>
                </w:tcPr>
                <w:p w14:paraId="0042CAD5"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276" w:type="dxa"/>
                  <w:tcBorders>
                    <w:top w:val="nil"/>
                    <w:left w:val="nil"/>
                    <w:bottom w:val="nil"/>
                    <w:right w:val="nil"/>
                  </w:tcBorders>
                  <w:shd w:val="clear" w:color="auto" w:fill="auto"/>
                  <w:noWrap/>
                  <w:vAlign w:val="bottom"/>
                  <w:hideMark/>
                </w:tcPr>
                <w:p w14:paraId="1D6BF638"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51D17598"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6B9939BC" w14:textId="77777777" w:rsidR="0066124E" w:rsidRPr="0066124E" w:rsidRDefault="0066124E" w:rsidP="0066124E">
                  <w:pPr>
                    <w:spacing w:line="240" w:lineRule="auto"/>
                    <w:rPr>
                      <w:rFonts w:ascii="Times New Roman" w:hAnsi="Times New Roman" w:cs="Times New Roman"/>
                      <w:bCs w:val="0"/>
                      <w:kern w:val="0"/>
                      <w:sz w:val="20"/>
                      <w:szCs w:val="20"/>
                    </w:rPr>
                  </w:pPr>
                </w:p>
              </w:tc>
            </w:tr>
            <w:tr w:rsidR="00C81472" w:rsidRPr="0066124E" w14:paraId="5C5890BD" w14:textId="77777777" w:rsidTr="00C81472">
              <w:trPr>
                <w:trHeight w:val="300"/>
              </w:trPr>
              <w:tc>
                <w:tcPr>
                  <w:tcW w:w="900" w:type="dxa"/>
                  <w:tcBorders>
                    <w:top w:val="nil"/>
                    <w:left w:val="nil"/>
                    <w:bottom w:val="nil"/>
                    <w:right w:val="nil"/>
                  </w:tcBorders>
                  <w:shd w:val="clear" w:color="auto" w:fill="auto"/>
                  <w:noWrap/>
                  <w:vAlign w:val="bottom"/>
                  <w:hideMark/>
                </w:tcPr>
                <w:p w14:paraId="32511340"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70" w:type="dxa"/>
                  <w:tcBorders>
                    <w:top w:val="nil"/>
                    <w:left w:val="nil"/>
                    <w:bottom w:val="nil"/>
                    <w:right w:val="nil"/>
                  </w:tcBorders>
                  <w:shd w:val="clear" w:color="auto" w:fill="auto"/>
                  <w:noWrap/>
                  <w:vAlign w:val="bottom"/>
                  <w:hideMark/>
                </w:tcPr>
                <w:p w14:paraId="6B5C5DC8"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5186B23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376F21C6"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3D6F7B34"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170" w:type="dxa"/>
                  <w:tcBorders>
                    <w:top w:val="nil"/>
                    <w:left w:val="nil"/>
                    <w:bottom w:val="nil"/>
                    <w:right w:val="nil"/>
                  </w:tcBorders>
                  <w:shd w:val="clear" w:color="auto" w:fill="auto"/>
                  <w:noWrap/>
                  <w:vAlign w:val="bottom"/>
                  <w:hideMark/>
                </w:tcPr>
                <w:p w14:paraId="78D63E4C"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00" w:type="dxa"/>
                  <w:tcBorders>
                    <w:top w:val="nil"/>
                    <w:left w:val="nil"/>
                    <w:bottom w:val="nil"/>
                    <w:right w:val="nil"/>
                  </w:tcBorders>
                  <w:shd w:val="clear" w:color="auto" w:fill="auto"/>
                  <w:noWrap/>
                  <w:vAlign w:val="bottom"/>
                  <w:hideMark/>
                </w:tcPr>
                <w:p w14:paraId="4E20E398"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5EC80CF8"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260" w:type="dxa"/>
                  <w:tcBorders>
                    <w:top w:val="nil"/>
                    <w:left w:val="nil"/>
                    <w:bottom w:val="nil"/>
                    <w:right w:val="nil"/>
                  </w:tcBorders>
                  <w:shd w:val="clear" w:color="auto" w:fill="auto"/>
                  <w:noWrap/>
                  <w:vAlign w:val="bottom"/>
                  <w:hideMark/>
                </w:tcPr>
                <w:p w14:paraId="3BA65C4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276" w:type="dxa"/>
                  <w:tcBorders>
                    <w:top w:val="nil"/>
                    <w:left w:val="nil"/>
                    <w:bottom w:val="nil"/>
                    <w:right w:val="nil"/>
                  </w:tcBorders>
                  <w:shd w:val="clear" w:color="auto" w:fill="auto"/>
                  <w:noWrap/>
                  <w:vAlign w:val="bottom"/>
                  <w:hideMark/>
                </w:tcPr>
                <w:p w14:paraId="782E4BD4"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23200DE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1FC17956" w14:textId="77777777" w:rsidR="0066124E" w:rsidRPr="0066124E" w:rsidRDefault="0066124E" w:rsidP="0066124E">
                  <w:pPr>
                    <w:spacing w:line="240" w:lineRule="auto"/>
                    <w:rPr>
                      <w:rFonts w:ascii="Times New Roman" w:hAnsi="Times New Roman" w:cs="Times New Roman"/>
                      <w:bCs w:val="0"/>
                      <w:kern w:val="0"/>
                      <w:sz w:val="20"/>
                      <w:szCs w:val="20"/>
                    </w:rPr>
                  </w:pPr>
                </w:p>
              </w:tc>
            </w:tr>
            <w:tr w:rsidR="00C81472" w:rsidRPr="0066124E" w14:paraId="1E5CBE3A" w14:textId="77777777" w:rsidTr="00C81472">
              <w:trPr>
                <w:trHeight w:val="300"/>
              </w:trPr>
              <w:tc>
                <w:tcPr>
                  <w:tcW w:w="900" w:type="dxa"/>
                  <w:tcBorders>
                    <w:top w:val="nil"/>
                    <w:left w:val="nil"/>
                    <w:bottom w:val="nil"/>
                    <w:right w:val="nil"/>
                  </w:tcBorders>
                  <w:shd w:val="clear" w:color="auto" w:fill="auto"/>
                  <w:noWrap/>
                  <w:vAlign w:val="bottom"/>
                  <w:hideMark/>
                </w:tcPr>
                <w:p w14:paraId="4CB57ADA"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70" w:type="dxa"/>
                  <w:tcBorders>
                    <w:top w:val="nil"/>
                    <w:left w:val="nil"/>
                    <w:bottom w:val="nil"/>
                    <w:right w:val="nil"/>
                  </w:tcBorders>
                  <w:shd w:val="clear" w:color="auto" w:fill="auto"/>
                  <w:noWrap/>
                  <w:vAlign w:val="bottom"/>
                  <w:hideMark/>
                </w:tcPr>
                <w:p w14:paraId="6936CF04"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76B0B3C7"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73EDC5A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03C3F13C"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170" w:type="dxa"/>
                  <w:tcBorders>
                    <w:top w:val="nil"/>
                    <w:left w:val="nil"/>
                    <w:bottom w:val="nil"/>
                    <w:right w:val="nil"/>
                  </w:tcBorders>
                  <w:shd w:val="clear" w:color="auto" w:fill="auto"/>
                  <w:noWrap/>
                  <w:vAlign w:val="bottom"/>
                  <w:hideMark/>
                </w:tcPr>
                <w:p w14:paraId="0F0A3762"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00" w:type="dxa"/>
                  <w:tcBorders>
                    <w:top w:val="nil"/>
                    <w:left w:val="nil"/>
                    <w:bottom w:val="nil"/>
                    <w:right w:val="nil"/>
                  </w:tcBorders>
                  <w:shd w:val="clear" w:color="auto" w:fill="auto"/>
                  <w:noWrap/>
                  <w:vAlign w:val="bottom"/>
                  <w:hideMark/>
                </w:tcPr>
                <w:p w14:paraId="15FB6101"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67C511E4"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260" w:type="dxa"/>
                  <w:tcBorders>
                    <w:top w:val="nil"/>
                    <w:left w:val="nil"/>
                    <w:bottom w:val="nil"/>
                    <w:right w:val="nil"/>
                  </w:tcBorders>
                  <w:shd w:val="clear" w:color="auto" w:fill="auto"/>
                  <w:noWrap/>
                  <w:vAlign w:val="bottom"/>
                  <w:hideMark/>
                </w:tcPr>
                <w:p w14:paraId="0E4C5051"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276" w:type="dxa"/>
                  <w:tcBorders>
                    <w:top w:val="nil"/>
                    <w:left w:val="nil"/>
                    <w:bottom w:val="nil"/>
                    <w:right w:val="nil"/>
                  </w:tcBorders>
                  <w:shd w:val="clear" w:color="auto" w:fill="auto"/>
                  <w:noWrap/>
                  <w:vAlign w:val="bottom"/>
                  <w:hideMark/>
                </w:tcPr>
                <w:p w14:paraId="20B1E9E7"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6466F86A"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5D54EEDF" w14:textId="77777777" w:rsidR="0066124E" w:rsidRPr="0066124E" w:rsidRDefault="0066124E" w:rsidP="0066124E">
                  <w:pPr>
                    <w:spacing w:line="240" w:lineRule="auto"/>
                    <w:rPr>
                      <w:rFonts w:ascii="Times New Roman" w:hAnsi="Times New Roman" w:cs="Times New Roman"/>
                      <w:bCs w:val="0"/>
                      <w:kern w:val="0"/>
                      <w:sz w:val="20"/>
                      <w:szCs w:val="20"/>
                    </w:rPr>
                  </w:pPr>
                </w:p>
              </w:tc>
            </w:tr>
            <w:tr w:rsidR="00C81472" w:rsidRPr="0066124E" w14:paraId="7B5BAE49" w14:textId="77777777" w:rsidTr="00C81472">
              <w:trPr>
                <w:trHeight w:val="300"/>
              </w:trPr>
              <w:tc>
                <w:tcPr>
                  <w:tcW w:w="900" w:type="dxa"/>
                  <w:tcBorders>
                    <w:top w:val="nil"/>
                    <w:left w:val="nil"/>
                    <w:bottom w:val="nil"/>
                    <w:right w:val="nil"/>
                  </w:tcBorders>
                  <w:shd w:val="clear" w:color="auto" w:fill="auto"/>
                  <w:noWrap/>
                  <w:vAlign w:val="bottom"/>
                  <w:hideMark/>
                </w:tcPr>
                <w:p w14:paraId="66FA690C"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70" w:type="dxa"/>
                  <w:tcBorders>
                    <w:top w:val="nil"/>
                    <w:left w:val="nil"/>
                    <w:bottom w:val="nil"/>
                    <w:right w:val="nil"/>
                  </w:tcBorders>
                  <w:shd w:val="clear" w:color="auto" w:fill="auto"/>
                  <w:noWrap/>
                  <w:vAlign w:val="bottom"/>
                  <w:hideMark/>
                </w:tcPr>
                <w:p w14:paraId="2F9CD11E"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2E0F4AFC"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1BBC6C48"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2692CB9E"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170" w:type="dxa"/>
                  <w:tcBorders>
                    <w:top w:val="nil"/>
                    <w:left w:val="nil"/>
                    <w:bottom w:val="nil"/>
                    <w:right w:val="nil"/>
                  </w:tcBorders>
                  <w:shd w:val="clear" w:color="auto" w:fill="auto"/>
                  <w:noWrap/>
                  <w:vAlign w:val="bottom"/>
                  <w:hideMark/>
                </w:tcPr>
                <w:p w14:paraId="689A2E7C"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00" w:type="dxa"/>
                  <w:tcBorders>
                    <w:top w:val="nil"/>
                    <w:left w:val="nil"/>
                    <w:bottom w:val="nil"/>
                    <w:right w:val="nil"/>
                  </w:tcBorders>
                  <w:shd w:val="clear" w:color="auto" w:fill="auto"/>
                  <w:noWrap/>
                  <w:vAlign w:val="bottom"/>
                  <w:hideMark/>
                </w:tcPr>
                <w:p w14:paraId="7DF62CD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68229C6D"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260" w:type="dxa"/>
                  <w:tcBorders>
                    <w:top w:val="nil"/>
                    <w:left w:val="nil"/>
                    <w:bottom w:val="nil"/>
                    <w:right w:val="nil"/>
                  </w:tcBorders>
                  <w:shd w:val="clear" w:color="auto" w:fill="auto"/>
                  <w:noWrap/>
                  <w:vAlign w:val="bottom"/>
                  <w:hideMark/>
                </w:tcPr>
                <w:p w14:paraId="12D7F285"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276" w:type="dxa"/>
                  <w:tcBorders>
                    <w:top w:val="nil"/>
                    <w:left w:val="nil"/>
                    <w:bottom w:val="nil"/>
                    <w:right w:val="nil"/>
                  </w:tcBorders>
                  <w:shd w:val="clear" w:color="auto" w:fill="auto"/>
                  <w:noWrap/>
                  <w:vAlign w:val="bottom"/>
                  <w:hideMark/>
                </w:tcPr>
                <w:p w14:paraId="017F8188"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1398EE23"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6CF4833D" w14:textId="77777777" w:rsidR="0066124E" w:rsidRPr="0066124E" w:rsidRDefault="0066124E" w:rsidP="0066124E">
                  <w:pPr>
                    <w:spacing w:line="240" w:lineRule="auto"/>
                    <w:rPr>
                      <w:rFonts w:ascii="Times New Roman" w:hAnsi="Times New Roman" w:cs="Times New Roman"/>
                      <w:bCs w:val="0"/>
                      <w:kern w:val="0"/>
                      <w:sz w:val="20"/>
                      <w:szCs w:val="20"/>
                    </w:rPr>
                  </w:pPr>
                </w:p>
              </w:tc>
            </w:tr>
            <w:tr w:rsidR="00C81472" w:rsidRPr="0066124E" w14:paraId="41674DAA" w14:textId="77777777" w:rsidTr="00C81472">
              <w:trPr>
                <w:trHeight w:val="300"/>
              </w:trPr>
              <w:tc>
                <w:tcPr>
                  <w:tcW w:w="900" w:type="dxa"/>
                  <w:tcBorders>
                    <w:top w:val="nil"/>
                    <w:left w:val="nil"/>
                    <w:bottom w:val="nil"/>
                    <w:right w:val="nil"/>
                  </w:tcBorders>
                  <w:shd w:val="clear" w:color="auto" w:fill="auto"/>
                  <w:noWrap/>
                  <w:vAlign w:val="bottom"/>
                  <w:hideMark/>
                </w:tcPr>
                <w:p w14:paraId="5084C283" w14:textId="77777777" w:rsid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HOLL FA</w:t>
                  </w:r>
                  <w:r w:rsidR="00D77055">
                    <w:rPr>
                      <w:rFonts w:ascii="Calibri" w:hAnsi="Calibri" w:cs="Calibri"/>
                      <w:bCs w:val="0"/>
                      <w:color w:val="000000"/>
                      <w:kern w:val="0"/>
                      <w:sz w:val="22"/>
                      <w:szCs w:val="22"/>
                    </w:rPr>
                    <w:t xml:space="preserve"> &amp; Stearic</w:t>
                  </w:r>
                </w:p>
                <w:p w14:paraId="073A1724" w14:textId="162053ED" w:rsidR="00D77055" w:rsidRPr="0066124E" w:rsidRDefault="00D77055" w:rsidP="0066124E">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w:t>
                  </w:r>
                </w:p>
              </w:tc>
              <w:tc>
                <w:tcPr>
                  <w:tcW w:w="270" w:type="dxa"/>
                  <w:tcBorders>
                    <w:top w:val="nil"/>
                    <w:left w:val="nil"/>
                    <w:bottom w:val="nil"/>
                    <w:right w:val="nil"/>
                  </w:tcBorders>
                  <w:shd w:val="clear" w:color="auto" w:fill="auto"/>
                  <w:noWrap/>
                  <w:vAlign w:val="bottom"/>
                  <w:hideMark/>
                </w:tcPr>
                <w:p w14:paraId="5A9673DA" w14:textId="77777777" w:rsidR="0066124E" w:rsidRPr="0066124E" w:rsidRDefault="0066124E" w:rsidP="0066124E">
                  <w:pPr>
                    <w:spacing w:line="240" w:lineRule="auto"/>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8E75FBD"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3F50C4EE"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810" w:type="dxa"/>
                  <w:tcBorders>
                    <w:top w:val="nil"/>
                    <w:left w:val="nil"/>
                    <w:bottom w:val="nil"/>
                    <w:right w:val="nil"/>
                  </w:tcBorders>
                  <w:shd w:val="clear" w:color="auto" w:fill="auto"/>
                  <w:noWrap/>
                  <w:vAlign w:val="bottom"/>
                  <w:hideMark/>
                </w:tcPr>
                <w:p w14:paraId="189FAE30"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170" w:type="dxa"/>
                  <w:tcBorders>
                    <w:top w:val="nil"/>
                    <w:left w:val="nil"/>
                    <w:bottom w:val="nil"/>
                    <w:right w:val="nil"/>
                  </w:tcBorders>
                  <w:shd w:val="clear" w:color="auto" w:fill="auto"/>
                  <w:noWrap/>
                  <w:vAlign w:val="bottom"/>
                  <w:hideMark/>
                </w:tcPr>
                <w:p w14:paraId="40EA251B"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00" w:type="dxa"/>
                  <w:tcBorders>
                    <w:top w:val="nil"/>
                    <w:left w:val="nil"/>
                    <w:bottom w:val="nil"/>
                    <w:right w:val="nil"/>
                  </w:tcBorders>
                  <w:shd w:val="clear" w:color="auto" w:fill="auto"/>
                  <w:noWrap/>
                  <w:vAlign w:val="bottom"/>
                  <w:hideMark/>
                </w:tcPr>
                <w:p w14:paraId="719E4317"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080" w:type="dxa"/>
                  <w:tcBorders>
                    <w:top w:val="nil"/>
                    <w:left w:val="nil"/>
                    <w:bottom w:val="nil"/>
                    <w:right w:val="nil"/>
                  </w:tcBorders>
                  <w:shd w:val="clear" w:color="auto" w:fill="auto"/>
                  <w:noWrap/>
                  <w:vAlign w:val="bottom"/>
                  <w:hideMark/>
                </w:tcPr>
                <w:p w14:paraId="5F80B1BB"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1260" w:type="dxa"/>
                  <w:tcBorders>
                    <w:top w:val="nil"/>
                    <w:left w:val="nil"/>
                    <w:bottom w:val="nil"/>
                    <w:right w:val="nil"/>
                  </w:tcBorders>
                  <w:shd w:val="clear" w:color="auto" w:fill="auto"/>
                  <w:noWrap/>
                  <w:vAlign w:val="bottom"/>
                  <w:hideMark/>
                </w:tcPr>
                <w:p w14:paraId="672F2DD2"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2276" w:type="dxa"/>
                  <w:tcBorders>
                    <w:top w:val="nil"/>
                    <w:left w:val="nil"/>
                    <w:bottom w:val="nil"/>
                    <w:right w:val="nil"/>
                  </w:tcBorders>
                  <w:shd w:val="clear" w:color="auto" w:fill="auto"/>
                  <w:noWrap/>
                  <w:vAlign w:val="bottom"/>
                  <w:hideMark/>
                </w:tcPr>
                <w:p w14:paraId="17FDB7CB"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7B80ACCD" w14:textId="77777777" w:rsidR="0066124E" w:rsidRPr="0066124E" w:rsidRDefault="0066124E" w:rsidP="0066124E">
                  <w:pPr>
                    <w:spacing w:line="240" w:lineRule="auto"/>
                    <w:rPr>
                      <w:rFonts w:ascii="Times New Roman" w:hAnsi="Times New Roman" w:cs="Times New Roman"/>
                      <w:bCs w:val="0"/>
                      <w:kern w:val="0"/>
                      <w:sz w:val="20"/>
                      <w:szCs w:val="20"/>
                    </w:rPr>
                  </w:pPr>
                </w:p>
              </w:tc>
              <w:tc>
                <w:tcPr>
                  <w:tcW w:w="960" w:type="dxa"/>
                  <w:tcBorders>
                    <w:top w:val="nil"/>
                    <w:left w:val="nil"/>
                    <w:bottom w:val="nil"/>
                    <w:right w:val="nil"/>
                  </w:tcBorders>
                  <w:shd w:val="clear" w:color="auto" w:fill="auto"/>
                  <w:noWrap/>
                  <w:vAlign w:val="bottom"/>
                  <w:hideMark/>
                </w:tcPr>
                <w:p w14:paraId="12722E4F" w14:textId="77777777" w:rsidR="0066124E" w:rsidRPr="0066124E" w:rsidRDefault="0066124E" w:rsidP="0066124E">
                  <w:pPr>
                    <w:spacing w:line="240" w:lineRule="auto"/>
                    <w:rPr>
                      <w:rFonts w:ascii="Times New Roman" w:hAnsi="Times New Roman" w:cs="Times New Roman"/>
                      <w:bCs w:val="0"/>
                      <w:kern w:val="0"/>
                      <w:sz w:val="20"/>
                      <w:szCs w:val="20"/>
                    </w:rPr>
                  </w:pPr>
                </w:p>
              </w:tc>
            </w:tr>
            <w:tr w:rsidR="00C81472" w:rsidRPr="0066124E" w14:paraId="3A7B11D2" w14:textId="77777777" w:rsidTr="00C81472">
              <w:trPr>
                <w:trHeight w:val="300"/>
              </w:trPr>
              <w:tc>
                <w:tcPr>
                  <w:tcW w:w="900" w:type="dxa"/>
                  <w:tcBorders>
                    <w:top w:val="nil"/>
                    <w:left w:val="nil"/>
                    <w:bottom w:val="nil"/>
                    <w:right w:val="nil"/>
                  </w:tcBorders>
                  <w:shd w:val="clear" w:color="auto" w:fill="auto"/>
                  <w:noWrap/>
                  <w:vAlign w:val="bottom"/>
                  <w:hideMark/>
                </w:tcPr>
                <w:p w14:paraId="331B38BE" w14:textId="5701186D" w:rsidR="0066124E" w:rsidRPr="0066124E" w:rsidRDefault="0066124E" w:rsidP="0066124E">
                  <w:pPr>
                    <w:spacing w:line="240" w:lineRule="auto"/>
                    <w:rPr>
                      <w:rFonts w:ascii="Times New Roman" w:hAnsi="Times New Roman" w:cs="Times New Roman"/>
                      <w:bCs w:val="0"/>
                      <w:kern w:val="0"/>
                      <w:sz w:val="20"/>
                      <w:szCs w:val="20"/>
                    </w:rPr>
                  </w:pPr>
                </w:p>
              </w:tc>
              <w:tc>
                <w:tcPr>
                  <w:tcW w:w="270" w:type="dxa"/>
                  <w:tcBorders>
                    <w:top w:val="nil"/>
                    <w:left w:val="nil"/>
                    <w:bottom w:val="nil"/>
                    <w:right w:val="nil"/>
                  </w:tcBorders>
                  <w:shd w:val="clear" w:color="auto" w:fill="auto"/>
                  <w:noWrap/>
                  <w:vAlign w:val="bottom"/>
                  <w:hideMark/>
                </w:tcPr>
                <w:p w14:paraId="365C9D87" w14:textId="5A10C1A1" w:rsidR="0066124E" w:rsidRPr="0066124E" w:rsidRDefault="0066124E" w:rsidP="0066124E">
                  <w:pPr>
                    <w:spacing w:line="240" w:lineRule="auto"/>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1A1408FB"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Line</w:t>
                  </w:r>
                </w:p>
              </w:tc>
              <w:tc>
                <w:tcPr>
                  <w:tcW w:w="1080" w:type="dxa"/>
                  <w:tcBorders>
                    <w:top w:val="nil"/>
                    <w:left w:val="nil"/>
                    <w:bottom w:val="nil"/>
                    <w:right w:val="nil"/>
                  </w:tcBorders>
                  <w:shd w:val="clear" w:color="auto" w:fill="auto"/>
                  <w:noWrap/>
                  <w:vAlign w:val="bottom"/>
                  <w:hideMark/>
                </w:tcPr>
                <w:p w14:paraId="0DA93CDC"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22 Expt.</w:t>
                  </w:r>
                </w:p>
              </w:tc>
              <w:tc>
                <w:tcPr>
                  <w:tcW w:w="810" w:type="dxa"/>
                  <w:tcBorders>
                    <w:top w:val="nil"/>
                    <w:left w:val="nil"/>
                    <w:bottom w:val="nil"/>
                    <w:right w:val="nil"/>
                  </w:tcBorders>
                  <w:shd w:val="clear" w:color="auto" w:fill="auto"/>
                  <w:noWrap/>
                  <w:vAlign w:val="bottom"/>
                  <w:hideMark/>
                </w:tcPr>
                <w:p w14:paraId="309075D3" w14:textId="3D58077B" w:rsidR="0066124E" w:rsidRPr="0066124E" w:rsidRDefault="0066124E" w:rsidP="0066124E">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RM</w:t>
                  </w:r>
                </w:p>
              </w:tc>
              <w:tc>
                <w:tcPr>
                  <w:tcW w:w="1170" w:type="dxa"/>
                  <w:tcBorders>
                    <w:top w:val="nil"/>
                    <w:left w:val="nil"/>
                    <w:bottom w:val="nil"/>
                    <w:right w:val="nil"/>
                  </w:tcBorders>
                  <w:shd w:val="clear" w:color="auto" w:fill="auto"/>
                  <w:noWrap/>
                  <w:vAlign w:val="bottom"/>
                  <w:hideMark/>
                </w:tcPr>
                <w:p w14:paraId="3104F872"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Type</w:t>
                  </w:r>
                </w:p>
              </w:tc>
              <w:tc>
                <w:tcPr>
                  <w:tcW w:w="900" w:type="dxa"/>
                  <w:tcBorders>
                    <w:top w:val="nil"/>
                    <w:left w:val="nil"/>
                    <w:bottom w:val="nil"/>
                    <w:right w:val="nil"/>
                  </w:tcBorders>
                  <w:shd w:val="clear" w:color="auto" w:fill="auto"/>
                  <w:noWrap/>
                  <w:vAlign w:val="bottom"/>
                  <w:hideMark/>
                </w:tcPr>
                <w:p w14:paraId="26BBEA42" w14:textId="160634B3"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23</w:t>
                  </w:r>
                  <w:r w:rsidR="002C0D83">
                    <w:rPr>
                      <w:rFonts w:ascii="Calibri" w:hAnsi="Calibri" w:cs="Calibri"/>
                      <w:bCs w:val="0"/>
                      <w:color w:val="000000"/>
                      <w:kern w:val="0"/>
                      <w:sz w:val="22"/>
                      <w:szCs w:val="22"/>
                    </w:rPr>
                    <w:t xml:space="preserve"> </w:t>
                  </w:r>
                  <w:r w:rsidRPr="0066124E">
                    <w:rPr>
                      <w:rFonts w:ascii="Calibri" w:hAnsi="Calibri" w:cs="Calibri"/>
                      <w:bCs w:val="0"/>
                      <w:color w:val="000000"/>
                      <w:kern w:val="0"/>
                      <w:sz w:val="22"/>
                      <w:szCs w:val="22"/>
                    </w:rPr>
                    <w:t>Trial</w:t>
                  </w:r>
                </w:p>
              </w:tc>
              <w:tc>
                <w:tcPr>
                  <w:tcW w:w="1080" w:type="dxa"/>
                  <w:tcBorders>
                    <w:top w:val="nil"/>
                    <w:left w:val="nil"/>
                    <w:bottom w:val="nil"/>
                    <w:right w:val="nil"/>
                  </w:tcBorders>
                  <w:shd w:val="clear" w:color="auto" w:fill="auto"/>
                  <w:noWrap/>
                  <w:vAlign w:val="bottom"/>
                  <w:hideMark/>
                </w:tcPr>
                <w:p w14:paraId="1216AC56" w14:textId="4D20A86F" w:rsidR="0066124E" w:rsidRPr="0066124E" w:rsidRDefault="002C0D83" w:rsidP="0066124E">
                  <w:pPr>
                    <w:spacing w:line="240" w:lineRule="auto"/>
                    <w:jc w:val="right"/>
                    <w:rPr>
                      <w:rFonts w:ascii="Calibri" w:hAnsi="Calibri" w:cs="Calibri"/>
                      <w:bCs w:val="0"/>
                      <w:color w:val="000000"/>
                      <w:kern w:val="0"/>
                      <w:sz w:val="22"/>
                      <w:szCs w:val="22"/>
                    </w:rPr>
                  </w:pPr>
                  <w:r>
                    <w:rPr>
                      <w:rFonts w:ascii="Calibri" w:hAnsi="Calibri" w:cs="Calibri"/>
                      <w:bCs w:val="0"/>
                      <w:color w:val="000000"/>
                      <w:kern w:val="0"/>
                      <w:sz w:val="22"/>
                      <w:szCs w:val="22"/>
                    </w:rPr>
                    <w:t>Palmitic</w:t>
                  </w:r>
                </w:p>
              </w:tc>
              <w:tc>
                <w:tcPr>
                  <w:tcW w:w="1260" w:type="dxa"/>
                  <w:tcBorders>
                    <w:top w:val="nil"/>
                    <w:left w:val="nil"/>
                    <w:bottom w:val="nil"/>
                    <w:right w:val="nil"/>
                  </w:tcBorders>
                  <w:shd w:val="clear" w:color="auto" w:fill="auto"/>
                  <w:noWrap/>
                  <w:vAlign w:val="bottom"/>
                  <w:hideMark/>
                </w:tcPr>
                <w:p w14:paraId="0ADE283A" w14:textId="5332CFCC" w:rsidR="0066124E" w:rsidRPr="0066124E" w:rsidRDefault="002C0D83" w:rsidP="002C0D83">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Stearic</w:t>
                  </w:r>
                </w:p>
              </w:tc>
              <w:tc>
                <w:tcPr>
                  <w:tcW w:w="2276" w:type="dxa"/>
                  <w:tcBorders>
                    <w:top w:val="nil"/>
                    <w:left w:val="nil"/>
                    <w:bottom w:val="nil"/>
                    <w:right w:val="nil"/>
                  </w:tcBorders>
                  <w:shd w:val="clear" w:color="auto" w:fill="auto"/>
                  <w:noWrap/>
                  <w:vAlign w:val="bottom"/>
                  <w:hideMark/>
                </w:tcPr>
                <w:p w14:paraId="07B9E967" w14:textId="788A02BB" w:rsidR="0066124E" w:rsidRPr="0066124E" w:rsidRDefault="00C81472" w:rsidP="001A6D2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Oleic</w:t>
                  </w:r>
                </w:p>
              </w:tc>
              <w:tc>
                <w:tcPr>
                  <w:tcW w:w="960" w:type="dxa"/>
                  <w:tcBorders>
                    <w:top w:val="nil"/>
                    <w:left w:val="nil"/>
                    <w:bottom w:val="nil"/>
                    <w:right w:val="nil"/>
                  </w:tcBorders>
                  <w:shd w:val="clear" w:color="auto" w:fill="auto"/>
                  <w:noWrap/>
                  <w:vAlign w:val="bottom"/>
                  <w:hideMark/>
                </w:tcPr>
                <w:p w14:paraId="023BCDF8"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18:02</w:t>
                  </w:r>
                </w:p>
              </w:tc>
              <w:tc>
                <w:tcPr>
                  <w:tcW w:w="960" w:type="dxa"/>
                  <w:tcBorders>
                    <w:top w:val="nil"/>
                    <w:left w:val="nil"/>
                    <w:bottom w:val="nil"/>
                    <w:right w:val="nil"/>
                  </w:tcBorders>
                  <w:shd w:val="clear" w:color="auto" w:fill="auto"/>
                  <w:noWrap/>
                  <w:vAlign w:val="bottom"/>
                  <w:hideMark/>
                </w:tcPr>
                <w:p w14:paraId="4B59436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18:03</w:t>
                  </w:r>
                </w:p>
              </w:tc>
            </w:tr>
            <w:tr w:rsidR="00C81472" w:rsidRPr="0066124E" w14:paraId="48B4FA61" w14:textId="77777777" w:rsidTr="00C81472">
              <w:trPr>
                <w:trHeight w:val="300"/>
              </w:trPr>
              <w:tc>
                <w:tcPr>
                  <w:tcW w:w="900" w:type="dxa"/>
                  <w:tcBorders>
                    <w:top w:val="nil"/>
                    <w:left w:val="nil"/>
                    <w:bottom w:val="nil"/>
                    <w:right w:val="nil"/>
                  </w:tcBorders>
                  <w:shd w:val="clear" w:color="auto" w:fill="auto"/>
                  <w:noWrap/>
                  <w:vAlign w:val="bottom"/>
                  <w:hideMark/>
                </w:tcPr>
                <w:p w14:paraId="1E678281"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040640D8" w14:textId="2588A9C1"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7EF257DC"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S20-17527</w:t>
                  </w:r>
                </w:p>
              </w:tc>
              <w:tc>
                <w:tcPr>
                  <w:tcW w:w="1080" w:type="dxa"/>
                  <w:tcBorders>
                    <w:top w:val="nil"/>
                    <w:left w:val="nil"/>
                    <w:bottom w:val="nil"/>
                    <w:right w:val="nil"/>
                  </w:tcBorders>
                  <w:shd w:val="clear" w:color="auto" w:fill="auto"/>
                  <w:noWrap/>
                  <w:vAlign w:val="bottom"/>
                  <w:hideMark/>
                </w:tcPr>
                <w:p w14:paraId="3221985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S420_HO</w:t>
                  </w:r>
                </w:p>
              </w:tc>
              <w:tc>
                <w:tcPr>
                  <w:tcW w:w="810" w:type="dxa"/>
                  <w:tcBorders>
                    <w:top w:val="nil"/>
                    <w:left w:val="nil"/>
                    <w:bottom w:val="nil"/>
                    <w:right w:val="nil"/>
                  </w:tcBorders>
                  <w:shd w:val="clear" w:color="auto" w:fill="auto"/>
                  <w:noWrap/>
                  <w:vAlign w:val="bottom"/>
                  <w:hideMark/>
                </w:tcPr>
                <w:p w14:paraId="4DDF3B52" w14:textId="77777777" w:rsidR="0066124E" w:rsidRPr="0066124E" w:rsidRDefault="0066124E" w:rsidP="0066124E">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4.1</w:t>
                  </w:r>
                </w:p>
              </w:tc>
              <w:tc>
                <w:tcPr>
                  <w:tcW w:w="1170" w:type="dxa"/>
                  <w:tcBorders>
                    <w:top w:val="nil"/>
                    <w:left w:val="nil"/>
                    <w:bottom w:val="nil"/>
                    <w:right w:val="nil"/>
                  </w:tcBorders>
                  <w:shd w:val="clear" w:color="auto" w:fill="auto"/>
                  <w:noWrap/>
                  <w:vAlign w:val="bottom"/>
                  <w:hideMark/>
                </w:tcPr>
                <w:p w14:paraId="07F3853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RR1</w:t>
                  </w:r>
                </w:p>
              </w:tc>
              <w:tc>
                <w:tcPr>
                  <w:tcW w:w="900" w:type="dxa"/>
                  <w:tcBorders>
                    <w:top w:val="nil"/>
                    <w:left w:val="nil"/>
                    <w:bottom w:val="nil"/>
                    <w:right w:val="nil"/>
                  </w:tcBorders>
                  <w:shd w:val="clear" w:color="auto" w:fill="auto"/>
                  <w:noWrap/>
                  <w:vAlign w:val="bottom"/>
                  <w:hideMark/>
                </w:tcPr>
                <w:p w14:paraId="244A735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UP4E</w:t>
                  </w:r>
                </w:p>
              </w:tc>
              <w:tc>
                <w:tcPr>
                  <w:tcW w:w="1080" w:type="dxa"/>
                  <w:tcBorders>
                    <w:top w:val="nil"/>
                    <w:left w:val="nil"/>
                    <w:bottom w:val="nil"/>
                    <w:right w:val="nil"/>
                  </w:tcBorders>
                  <w:shd w:val="clear" w:color="auto" w:fill="auto"/>
                  <w:noWrap/>
                  <w:vAlign w:val="bottom"/>
                  <w:hideMark/>
                </w:tcPr>
                <w:p w14:paraId="57367FDB"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7.8</w:t>
                  </w:r>
                </w:p>
              </w:tc>
              <w:tc>
                <w:tcPr>
                  <w:tcW w:w="1260" w:type="dxa"/>
                  <w:tcBorders>
                    <w:top w:val="nil"/>
                    <w:left w:val="nil"/>
                    <w:bottom w:val="nil"/>
                    <w:right w:val="nil"/>
                  </w:tcBorders>
                  <w:shd w:val="clear" w:color="auto" w:fill="auto"/>
                  <w:noWrap/>
                  <w:vAlign w:val="bottom"/>
                  <w:hideMark/>
                </w:tcPr>
                <w:p w14:paraId="60D3CC73"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3.4</w:t>
                  </w:r>
                </w:p>
              </w:tc>
              <w:tc>
                <w:tcPr>
                  <w:tcW w:w="2276" w:type="dxa"/>
                  <w:tcBorders>
                    <w:top w:val="nil"/>
                    <w:left w:val="nil"/>
                    <w:bottom w:val="nil"/>
                    <w:right w:val="nil"/>
                  </w:tcBorders>
                  <w:shd w:val="clear" w:color="auto" w:fill="auto"/>
                  <w:noWrap/>
                  <w:vAlign w:val="bottom"/>
                  <w:hideMark/>
                </w:tcPr>
                <w:p w14:paraId="38573417" w14:textId="544A9F2C" w:rsidR="0066124E" w:rsidRPr="0066124E" w:rsidRDefault="002C0D83" w:rsidP="001A6D27">
                  <w:pPr>
                    <w:spacing w:line="240" w:lineRule="auto"/>
                    <w:rPr>
                      <w:rFonts w:ascii="Calibri" w:hAnsi="Calibri" w:cs="Calibri"/>
                      <w:bCs w:val="0"/>
                      <w:color w:val="000000"/>
                      <w:kern w:val="0"/>
                      <w:sz w:val="22"/>
                      <w:szCs w:val="22"/>
                    </w:rPr>
                  </w:pPr>
                  <w:r>
                    <w:rPr>
                      <w:rFonts w:ascii="Calibri" w:hAnsi="Calibri" w:cs="Calibri"/>
                      <w:bCs w:val="0"/>
                      <w:color w:val="000000"/>
                      <w:kern w:val="0"/>
                      <w:sz w:val="22"/>
                      <w:szCs w:val="22"/>
                    </w:rPr>
                    <w:t xml:space="preserve"> </w:t>
                  </w:r>
                  <w:r w:rsidR="0066124E" w:rsidRPr="0066124E">
                    <w:rPr>
                      <w:rFonts w:ascii="Calibri" w:hAnsi="Calibri" w:cs="Calibri"/>
                      <w:bCs w:val="0"/>
                      <w:color w:val="000000"/>
                      <w:kern w:val="0"/>
                      <w:sz w:val="22"/>
                      <w:szCs w:val="22"/>
                    </w:rPr>
                    <w:t>77.4</w:t>
                  </w:r>
                </w:p>
              </w:tc>
              <w:tc>
                <w:tcPr>
                  <w:tcW w:w="960" w:type="dxa"/>
                  <w:tcBorders>
                    <w:top w:val="nil"/>
                    <w:left w:val="nil"/>
                    <w:bottom w:val="nil"/>
                    <w:right w:val="nil"/>
                  </w:tcBorders>
                  <w:shd w:val="clear" w:color="auto" w:fill="auto"/>
                  <w:noWrap/>
                  <w:vAlign w:val="bottom"/>
                  <w:hideMark/>
                </w:tcPr>
                <w:p w14:paraId="047627CE"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8.5</w:t>
                  </w:r>
                </w:p>
              </w:tc>
              <w:tc>
                <w:tcPr>
                  <w:tcW w:w="960" w:type="dxa"/>
                  <w:tcBorders>
                    <w:top w:val="nil"/>
                    <w:left w:val="nil"/>
                    <w:bottom w:val="nil"/>
                    <w:right w:val="nil"/>
                  </w:tcBorders>
                  <w:shd w:val="clear" w:color="auto" w:fill="auto"/>
                  <w:noWrap/>
                  <w:vAlign w:val="bottom"/>
                  <w:hideMark/>
                </w:tcPr>
                <w:p w14:paraId="43E1CE52"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2.8</w:t>
                  </w:r>
                </w:p>
              </w:tc>
            </w:tr>
            <w:tr w:rsidR="00C81472" w:rsidRPr="0066124E" w14:paraId="687ACDC2" w14:textId="77777777" w:rsidTr="00C81472">
              <w:trPr>
                <w:trHeight w:val="300"/>
              </w:trPr>
              <w:tc>
                <w:tcPr>
                  <w:tcW w:w="900" w:type="dxa"/>
                  <w:tcBorders>
                    <w:top w:val="nil"/>
                    <w:left w:val="nil"/>
                    <w:bottom w:val="nil"/>
                    <w:right w:val="nil"/>
                  </w:tcBorders>
                  <w:shd w:val="clear" w:color="auto" w:fill="auto"/>
                  <w:noWrap/>
                  <w:vAlign w:val="bottom"/>
                  <w:hideMark/>
                </w:tcPr>
                <w:p w14:paraId="61F625DD"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3B178C31" w14:textId="06E52377"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116A05C7"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S20-17501</w:t>
                  </w:r>
                </w:p>
              </w:tc>
              <w:tc>
                <w:tcPr>
                  <w:tcW w:w="1080" w:type="dxa"/>
                  <w:tcBorders>
                    <w:top w:val="nil"/>
                    <w:left w:val="nil"/>
                    <w:bottom w:val="nil"/>
                    <w:right w:val="nil"/>
                  </w:tcBorders>
                  <w:shd w:val="clear" w:color="auto" w:fill="auto"/>
                  <w:noWrap/>
                  <w:vAlign w:val="bottom"/>
                  <w:hideMark/>
                </w:tcPr>
                <w:p w14:paraId="2B6C4BD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S420_HO</w:t>
                  </w:r>
                </w:p>
              </w:tc>
              <w:tc>
                <w:tcPr>
                  <w:tcW w:w="810" w:type="dxa"/>
                  <w:tcBorders>
                    <w:top w:val="nil"/>
                    <w:left w:val="nil"/>
                    <w:bottom w:val="nil"/>
                    <w:right w:val="nil"/>
                  </w:tcBorders>
                  <w:shd w:val="clear" w:color="auto" w:fill="auto"/>
                  <w:noWrap/>
                  <w:vAlign w:val="bottom"/>
                  <w:hideMark/>
                </w:tcPr>
                <w:p w14:paraId="74A5E81E" w14:textId="77777777" w:rsidR="0066124E" w:rsidRPr="0066124E" w:rsidRDefault="0066124E" w:rsidP="0066124E">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4.3</w:t>
                  </w:r>
                </w:p>
              </w:tc>
              <w:tc>
                <w:tcPr>
                  <w:tcW w:w="1170" w:type="dxa"/>
                  <w:tcBorders>
                    <w:top w:val="nil"/>
                    <w:left w:val="nil"/>
                    <w:bottom w:val="nil"/>
                    <w:right w:val="nil"/>
                  </w:tcBorders>
                  <w:shd w:val="clear" w:color="auto" w:fill="auto"/>
                  <w:noWrap/>
                  <w:vAlign w:val="bottom"/>
                  <w:hideMark/>
                </w:tcPr>
                <w:p w14:paraId="1BC6BA8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RR1</w:t>
                  </w:r>
                </w:p>
              </w:tc>
              <w:tc>
                <w:tcPr>
                  <w:tcW w:w="900" w:type="dxa"/>
                  <w:tcBorders>
                    <w:top w:val="nil"/>
                    <w:left w:val="nil"/>
                    <w:bottom w:val="nil"/>
                    <w:right w:val="nil"/>
                  </w:tcBorders>
                  <w:shd w:val="clear" w:color="auto" w:fill="auto"/>
                  <w:noWrap/>
                  <w:vAlign w:val="bottom"/>
                  <w:hideMark/>
                </w:tcPr>
                <w:p w14:paraId="31EE17EC"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UP4E</w:t>
                  </w:r>
                </w:p>
              </w:tc>
              <w:tc>
                <w:tcPr>
                  <w:tcW w:w="1080" w:type="dxa"/>
                  <w:tcBorders>
                    <w:top w:val="nil"/>
                    <w:left w:val="nil"/>
                    <w:bottom w:val="nil"/>
                    <w:right w:val="nil"/>
                  </w:tcBorders>
                  <w:shd w:val="clear" w:color="auto" w:fill="auto"/>
                  <w:noWrap/>
                  <w:vAlign w:val="bottom"/>
                  <w:hideMark/>
                </w:tcPr>
                <w:p w14:paraId="16187488"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7.5</w:t>
                  </w:r>
                </w:p>
              </w:tc>
              <w:tc>
                <w:tcPr>
                  <w:tcW w:w="1260" w:type="dxa"/>
                  <w:tcBorders>
                    <w:top w:val="nil"/>
                    <w:left w:val="nil"/>
                    <w:bottom w:val="nil"/>
                    <w:right w:val="nil"/>
                  </w:tcBorders>
                  <w:shd w:val="clear" w:color="auto" w:fill="auto"/>
                  <w:noWrap/>
                  <w:vAlign w:val="bottom"/>
                  <w:hideMark/>
                </w:tcPr>
                <w:p w14:paraId="433B36EF"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3.2</w:t>
                  </w:r>
                </w:p>
              </w:tc>
              <w:tc>
                <w:tcPr>
                  <w:tcW w:w="2276" w:type="dxa"/>
                  <w:tcBorders>
                    <w:top w:val="nil"/>
                    <w:left w:val="nil"/>
                    <w:bottom w:val="nil"/>
                    <w:right w:val="nil"/>
                  </w:tcBorders>
                  <w:shd w:val="clear" w:color="auto" w:fill="auto"/>
                  <w:noWrap/>
                  <w:vAlign w:val="bottom"/>
                  <w:hideMark/>
                </w:tcPr>
                <w:p w14:paraId="51B74B23"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78</w:t>
                  </w:r>
                </w:p>
              </w:tc>
              <w:tc>
                <w:tcPr>
                  <w:tcW w:w="960" w:type="dxa"/>
                  <w:tcBorders>
                    <w:top w:val="nil"/>
                    <w:left w:val="nil"/>
                    <w:bottom w:val="nil"/>
                    <w:right w:val="nil"/>
                  </w:tcBorders>
                  <w:shd w:val="clear" w:color="auto" w:fill="auto"/>
                  <w:noWrap/>
                  <w:vAlign w:val="bottom"/>
                  <w:hideMark/>
                </w:tcPr>
                <w:p w14:paraId="7FCA4F29"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9.1</w:t>
                  </w:r>
                </w:p>
              </w:tc>
              <w:tc>
                <w:tcPr>
                  <w:tcW w:w="960" w:type="dxa"/>
                  <w:tcBorders>
                    <w:top w:val="nil"/>
                    <w:left w:val="nil"/>
                    <w:bottom w:val="nil"/>
                    <w:right w:val="nil"/>
                  </w:tcBorders>
                  <w:shd w:val="clear" w:color="auto" w:fill="auto"/>
                  <w:noWrap/>
                  <w:vAlign w:val="bottom"/>
                  <w:hideMark/>
                </w:tcPr>
                <w:p w14:paraId="0F4BC2BF"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2.2</w:t>
                  </w:r>
                </w:p>
              </w:tc>
            </w:tr>
            <w:tr w:rsidR="00C81472" w:rsidRPr="0066124E" w14:paraId="1BF5BB5D" w14:textId="77777777" w:rsidTr="00C81472">
              <w:trPr>
                <w:trHeight w:val="300"/>
              </w:trPr>
              <w:tc>
                <w:tcPr>
                  <w:tcW w:w="900" w:type="dxa"/>
                  <w:tcBorders>
                    <w:top w:val="nil"/>
                    <w:left w:val="nil"/>
                    <w:bottom w:val="nil"/>
                    <w:right w:val="nil"/>
                  </w:tcBorders>
                  <w:shd w:val="clear" w:color="auto" w:fill="auto"/>
                  <w:noWrap/>
                  <w:vAlign w:val="bottom"/>
                  <w:hideMark/>
                </w:tcPr>
                <w:p w14:paraId="4A348A68"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5CAE8614" w14:textId="1F8E313F"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2E5AA65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S20-18805</w:t>
                  </w:r>
                </w:p>
              </w:tc>
              <w:tc>
                <w:tcPr>
                  <w:tcW w:w="1080" w:type="dxa"/>
                  <w:tcBorders>
                    <w:top w:val="nil"/>
                    <w:left w:val="nil"/>
                    <w:bottom w:val="nil"/>
                    <w:right w:val="nil"/>
                  </w:tcBorders>
                  <w:shd w:val="clear" w:color="auto" w:fill="auto"/>
                  <w:noWrap/>
                  <w:vAlign w:val="bottom"/>
                  <w:hideMark/>
                </w:tcPr>
                <w:p w14:paraId="66AC928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S420_HO</w:t>
                  </w:r>
                </w:p>
              </w:tc>
              <w:tc>
                <w:tcPr>
                  <w:tcW w:w="810" w:type="dxa"/>
                  <w:tcBorders>
                    <w:top w:val="nil"/>
                    <w:left w:val="nil"/>
                    <w:bottom w:val="nil"/>
                    <w:right w:val="nil"/>
                  </w:tcBorders>
                  <w:shd w:val="clear" w:color="auto" w:fill="auto"/>
                  <w:noWrap/>
                  <w:vAlign w:val="bottom"/>
                  <w:hideMark/>
                </w:tcPr>
                <w:p w14:paraId="057F0C7C" w14:textId="77777777" w:rsidR="0066124E" w:rsidRPr="0066124E" w:rsidRDefault="0066124E" w:rsidP="0066124E">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4.5</w:t>
                  </w:r>
                </w:p>
              </w:tc>
              <w:tc>
                <w:tcPr>
                  <w:tcW w:w="1170" w:type="dxa"/>
                  <w:tcBorders>
                    <w:top w:val="nil"/>
                    <w:left w:val="nil"/>
                    <w:bottom w:val="nil"/>
                    <w:right w:val="nil"/>
                  </w:tcBorders>
                  <w:shd w:val="clear" w:color="auto" w:fill="auto"/>
                  <w:noWrap/>
                  <w:vAlign w:val="bottom"/>
                  <w:hideMark/>
                </w:tcPr>
                <w:p w14:paraId="760E9BAE"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RR1</w:t>
                  </w:r>
                </w:p>
              </w:tc>
              <w:tc>
                <w:tcPr>
                  <w:tcW w:w="900" w:type="dxa"/>
                  <w:tcBorders>
                    <w:top w:val="nil"/>
                    <w:left w:val="nil"/>
                    <w:bottom w:val="nil"/>
                    <w:right w:val="nil"/>
                  </w:tcBorders>
                  <w:shd w:val="clear" w:color="auto" w:fill="auto"/>
                  <w:noWrap/>
                  <w:vAlign w:val="bottom"/>
                  <w:hideMark/>
                </w:tcPr>
                <w:p w14:paraId="2977499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UP4E</w:t>
                  </w:r>
                </w:p>
              </w:tc>
              <w:tc>
                <w:tcPr>
                  <w:tcW w:w="1080" w:type="dxa"/>
                  <w:tcBorders>
                    <w:top w:val="nil"/>
                    <w:left w:val="nil"/>
                    <w:bottom w:val="nil"/>
                    <w:right w:val="nil"/>
                  </w:tcBorders>
                  <w:shd w:val="clear" w:color="auto" w:fill="auto"/>
                  <w:noWrap/>
                  <w:vAlign w:val="bottom"/>
                  <w:hideMark/>
                </w:tcPr>
                <w:p w14:paraId="604FD8FC"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9.2</w:t>
                  </w:r>
                </w:p>
              </w:tc>
              <w:tc>
                <w:tcPr>
                  <w:tcW w:w="1260" w:type="dxa"/>
                  <w:tcBorders>
                    <w:top w:val="nil"/>
                    <w:left w:val="nil"/>
                    <w:bottom w:val="nil"/>
                    <w:right w:val="nil"/>
                  </w:tcBorders>
                  <w:shd w:val="clear" w:color="auto" w:fill="auto"/>
                  <w:noWrap/>
                  <w:vAlign w:val="bottom"/>
                  <w:hideMark/>
                </w:tcPr>
                <w:p w14:paraId="72442A4A"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4.4</w:t>
                  </w:r>
                </w:p>
              </w:tc>
              <w:tc>
                <w:tcPr>
                  <w:tcW w:w="2276" w:type="dxa"/>
                  <w:tcBorders>
                    <w:top w:val="nil"/>
                    <w:left w:val="nil"/>
                    <w:bottom w:val="nil"/>
                    <w:right w:val="nil"/>
                  </w:tcBorders>
                  <w:shd w:val="clear" w:color="auto" w:fill="auto"/>
                  <w:noWrap/>
                  <w:vAlign w:val="bottom"/>
                  <w:hideMark/>
                </w:tcPr>
                <w:p w14:paraId="3C17448E" w14:textId="77777777" w:rsidR="0066124E" w:rsidRPr="0066124E" w:rsidRDefault="0066124E" w:rsidP="001A6D27">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76.4</w:t>
                  </w:r>
                </w:p>
              </w:tc>
              <w:tc>
                <w:tcPr>
                  <w:tcW w:w="960" w:type="dxa"/>
                  <w:tcBorders>
                    <w:top w:val="nil"/>
                    <w:left w:val="nil"/>
                    <w:bottom w:val="nil"/>
                    <w:right w:val="nil"/>
                  </w:tcBorders>
                  <w:shd w:val="clear" w:color="auto" w:fill="auto"/>
                  <w:noWrap/>
                  <w:vAlign w:val="bottom"/>
                  <w:hideMark/>
                </w:tcPr>
                <w:p w14:paraId="63ADD62C"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7.8</w:t>
                  </w:r>
                </w:p>
              </w:tc>
              <w:tc>
                <w:tcPr>
                  <w:tcW w:w="960" w:type="dxa"/>
                  <w:tcBorders>
                    <w:top w:val="nil"/>
                    <w:left w:val="nil"/>
                    <w:bottom w:val="nil"/>
                    <w:right w:val="nil"/>
                  </w:tcBorders>
                  <w:shd w:val="clear" w:color="auto" w:fill="auto"/>
                  <w:noWrap/>
                  <w:vAlign w:val="bottom"/>
                  <w:hideMark/>
                </w:tcPr>
                <w:p w14:paraId="1EFE46FB"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2.3</w:t>
                  </w:r>
                </w:p>
              </w:tc>
            </w:tr>
            <w:tr w:rsidR="00C81472" w:rsidRPr="0066124E" w14:paraId="416FE54F" w14:textId="77777777" w:rsidTr="00C81472">
              <w:trPr>
                <w:trHeight w:val="300"/>
              </w:trPr>
              <w:tc>
                <w:tcPr>
                  <w:tcW w:w="900" w:type="dxa"/>
                  <w:tcBorders>
                    <w:top w:val="nil"/>
                    <w:left w:val="nil"/>
                    <w:bottom w:val="nil"/>
                    <w:right w:val="nil"/>
                  </w:tcBorders>
                  <w:shd w:val="clear" w:color="auto" w:fill="auto"/>
                  <w:noWrap/>
                  <w:vAlign w:val="bottom"/>
                  <w:hideMark/>
                </w:tcPr>
                <w:p w14:paraId="3D21B0C2"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5086D160" w14:textId="2D040D63"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5F1B33FA"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S19-19741</w:t>
                  </w:r>
                </w:p>
              </w:tc>
              <w:tc>
                <w:tcPr>
                  <w:tcW w:w="1080" w:type="dxa"/>
                  <w:tcBorders>
                    <w:top w:val="nil"/>
                    <w:left w:val="nil"/>
                    <w:bottom w:val="nil"/>
                    <w:right w:val="nil"/>
                  </w:tcBorders>
                  <w:shd w:val="clear" w:color="auto" w:fill="auto"/>
                  <w:noWrap/>
                  <w:vAlign w:val="bottom"/>
                  <w:hideMark/>
                </w:tcPr>
                <w:p w14:paraId="31A5F17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UT4L</w:t>
                  </w:r>
                </w:p>
              </w:tc>
              <w:tc>
                <w:tcPr>
                  <w:tcW w:w="810" w:type="dxa"/>
                  <w:tcBorders>
                    <w:top w:val="nil"/>
                    <w:left w:val="nil"/>
                    <w:bottom w:val="nil"/>
                    <w:right w:val="nil"/>
                  </w:tcBorders>
                  <w:shd w:val="clear" w:color="auto" w:fill="auto"/>
                  <w:noWrap/>
                  <w:vAlign w:val="bottom"/>
                  <w:hideMark/>
                </w:tcPr>
                <w:p w14:paraId="462C1394" w14:textId="77777777" w:rsidR="0066124E" w:rsidRPr="0066124E" w:rsidRDefault="0066124E" w:rsidP="0066124E">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4.6</w:t>
                  </w:r>
                </w:p>
              </w:tc>
              <w:tc>
                <w:tcPr>
                  <w:tcW w:w="1170" w:type="dxa"/>
                  <w:tcBorders>
                    <w:top w:val="nil"/>
                    <w:left w:val="nil"/>
                    <w:bottom w:val="nil"/>
                    <w:right w:val="nil"/>
                  </w:tcBorders>
                  <w:shd w:val="clear" w:color="auto" w:fill="auto"/>
                  <w:noWrap/>
                  <w:vAlign w:val="bottom"/>
                  <w:hideMark/>
                </w:tcPr>
                <w:p w14:paraId="23F7EFF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CONV</w:t>
                  </w:r>
                </w:p>
              </w:tc>
              <w:tc>
                <w:tcPr>
                  <w:tcW w:w="900" w:type="dxa"/>
                  <w:tcBorders>
                    <w:top w:val="nil"/>
                    <w:left w:val="nil"/>
                    <w:bottom w:val="nil"/>
                    <w:right w:val="nil"/>
                  </w:tcBorders>
                  <w:shd w:val="clear" w:color="auto" w:fill="auto"/>
                  <w:noWrap/>
                  <w:vAlign w:val="bottom"/>
                  <w:hideMark/>
                </w:tcPr>
                <w:p w14:paraId="79BD3FA6"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UT4L</w:t>
                  </w:r>
                </w:p>
              </w:tc>
              <w:tc>
                <w:tcPr>
                  <w:tcW w:w="1080" w:type="dxa"/>
                  <w:tcBorders>
                    <w:top w:val="nil"/>
                    <w:left w:val="nil"/>
                    <w:bottom w:val="nil"/>
                    <w:right w:val="nil"/>
                  </w:tcBorders>
                  <w:shd w:val="clear" w:color="auto" w:fill="auto"/>
                  <w:noWrap/>
                  <w:vAlign w:val="bottom"/>
                  <w:hideMark/>
                </w:tcPr>
                <w:p w14:paraId="6C3FC59A"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7.3</w:t>
                  </w:r>
                </w:p>
              </w:tc>
              <w:tc>
                <w:tcPr>
                  <w:tcW w:w="1260" w:type="dxa"/>
                  <w:tcBorders>
                    <w:top w:val="nil"/>
                    <w:left w:val="nil"/>
                    <w:bottom w:val="nil"/>
                    <w:right w:val="nil"/>
                  </w:tcBorders>
                  <w:shd w:val="clear" w:color="auto" w:fill="auto"/>
                  <w:noWrap/>
                  <w:vAlign w:val="bottom"/>
                  <w:hideMark/>
                </w:tcPr>
                <w:p w14:paraId="658CA05A"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3.6</w:t>
                  </w:r>
                </w:p>
              </w:tc>
              <w:tc>
                <w:tcPr>
                  <w:tcW w:w="2276" w:type="dxa"/>
                  <w:tcBorders>
                    <w:top w:val="nil"/>
                    <w:left w:val="nil"/>
                    <w:bottom w:val="nil"/>
                    <w:right w:val="nil"/>
                  </w:tcBorders>
                  <w:shd w:val="clear" w:color="auto" w:fill="auto"/>
                  <w:noWrap/>
                  <w:vAlign w:val="bottom"/>
                  <w:hideMark/>
                </w:tcPr>
                <w:p w14:paraId="5EF07CD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78</w:t>
                  </w:r>
                </w:p>
              </w:tc>
              <w:tc>
                <w:tcPr>
                  <w:tcW w:w="960" w:type="dxa"/>
                  <w:tcBorders>
                    <w:top w:val="nil"/>
                    <w:left w:val="nil"/>
                    <w:bottom w:val="nil"/>
                    <w:right w:val="nil"/>
                  </w:tcBorders>
                  <w:shd w:val="clear" w:color="auto" w:fill="auto"/>
                  <w:noWrap/>
                  <w:vAlign w:val="bottom"/>
                  <w:hideMark/>
                </w:tcPr>
                <w:p w14:paraId="4AF1AC9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8.8</w:t>
                  </w:r>
                </w:p>
              </w:tc>
              <w:tc>
                <w:tcPr>
                  <w:tcW w:w="960" w:type="dxa"/>
                  <w:tcBorders>
                    <w:top w:val="nil"/>
                    <w:left w:val="nil"/>
                    <w:bottom w:val="nil"/>
                    <w:right w:val="nil"/>
                  </w:tcBorders>
                  <w:shd w:val="clear" w:color="auto" w:fill="auto"/>
                  <w:noWrap/>
                  <w:vAlign w:val="bottom"/>
                  <w:hideMark/>
                </w:tcPr>
                <w:p w14:paraId="34768242"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2.4</w:t>
                  </w:r>
                </w:p>
              </w:tc>
            </w:tr>
            <w:tr w:rsidR="00C81472" w:rsidRPr="0066124E" w14:paraId="069D5757" w14:textId="77777777" w:rsidTr="00C81472">
              <w:trPr>
                <w:trHeight w:val="300"/>
              </w:trPr>
              <w:tc>
                <w:tcPr>
                  <w:tcW w:w="900" w:type="dxa"/>
                  <w:tcBorders>
                    <w:top w:val="nil"/>
                    <w:left w:val="nil"/>
                    <w:bottom w:val="nil"/>
                    <w:right w:val="nil"/>
                  </w:tcBorders>
                  <w:shd w:val="clear" w:color="auto" w:fill="auto"/>
                  <w:noWrap/>
                  <w:vAlign w:val="bottom"/>
                  <w:hideMark/>
                </w:tcPr>
                <w:p w14:paraId="7CBCDE8A"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74B241FA" w14:textId="0F825E18"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7599F8BF"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S19-19923</w:t>
                  </w:r>
                </w:p>
              </w:tc>
              <w:tc>
                <w:tcPr>
                  <w:tcW w:w="1080" w:type="dxa"/>
                  <w:tcBorders>
                    <w:top w:val="nil"/>
                    <w:left w:val="nil"/>
                    <w:bottom w:val="nil"/>
                    <w:right w:val="nil"/>
                  </w:tcBorders>
                  <w:shd w:val="clear" w:color="auto" w:fill="auto"/>
                  <w:noWrap/>
                  <w:vAlign w:val="bottom"/>
                  <w:hideMark/>
                </w:tcPr>
                <w:p w14:paraId="2EE8AB01"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UT5E</w:t>
                  </w:r>
                </w:p>
              </w:tc>
              <w:tc>
                <w:tcPr>
                  <w:tcW w:w="810" w:type="dxa"/>
                  <w:tcBorders>
                    <w:top w:val="nil"/>
                    <w:left w:val="nil"/>
                    <w:bottom w:val="nil"/>
                    <w:right w:val="nil"/>
                  </w:tcBorders>
                  <w:shd w:val="clear" w:color="auto" w:fill="auto"/>
                  <w:noWrap/>
                  <w:vAlign w:val="bottom"/>
                  <w:hideMark/>
                </w:tcPr>
                <w:p w14:paraId="2EF50355" w14:textId="77777777" w:rsidR="0066124E" w:rsidRPr="0066124E" w:rsidRDefault="0066124E" w:rsidP="0066124E">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5</w:t>
                  </w:r>
                </w:p>
              </w:tc>
              <w:tc>
                <w:tcPr>
                  <w:tcW w:w="1170" w:type="dxa"/>
                  <w:tcBorders>
                    <w:top w:val="nil"/>
                    <w:left w:val="nil"/>
                    <w:bottom w:val="nil"/>
                    <w:right w:val="nil"/>
                  </w:tcBorders>
                  <w:shd w:val="clear" w:color="auto" w:fill="auto"/>
                  <w:noWrap/>
                  <w:vAlign w:val="bottom"/>
                  <w:hideMark/>
                </w:tcPr>
                <w:p w14:paraId="088D8FAD"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CONV</w:t>
                  </w:r>
                </w:p>
              </w:tc>
              <w:tc>
                <w:tcPr>
                  <w:tcW w:w="900" w:type="dxa"/>
                  <w:tcBorders>
                    <w:top w:val="nil"/>
                    <w:left w:val="nil"/>
                    <w:bottom w:val="nil"/>
                    <w:right w:val="nil"/>
                  </w:tcBorders>
                  <w:shd w:val="clear" w:color="auto" w:fill="auto"/>
                  <w:noWrap/>
                  <w:vAlign w:val="bottom"/>
                  <w:hideMark/>
                </w:tcPr>
                <w:p w14:paraId="39CD9160"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UT5E</w:t>
                  </w:r>
                </w:p>
              </w:tc>
              <w:tc>
                <w:tcPr>
                  <w:tcW w:w="1080" w:type="dxa"/>
                  <w:tcBorders>
                    <w:top w:val="nil"/>
                    <w:left w:val="nil"/>
                    <w:bottom w:val="nil"/>
                    <w:right w:val="nil"/>
                  </w:tcBorders>
                  <w:shd w:val="clear" w:color="auto" w:fill="auto"/>
                  <w:noWrap/>
                  <w:vAlign w:val="bottom"/>
                  <w:hideMark/>
                </w:tcPr>
                <w:p w14:paraId="1E4EEC30"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7.4</w:t>
                  </w:r>
                </w:p>
              </w:tc>
              <w:tc>
                <w:tcPr>
                  <w:tcW w:w="1260" w:type="dxa"/>
                  <w:tcBorders>
                    <w:top w:val="nil"/>
                    <w:left w:val="nil"/>
                    <w:bottom w:val="nil"/>
                    <w:right w:val="nil"/>
                  </w:tcBorders>
                  <w:shd w:val="clear" w:color="auto" w:fill="auto"/>
                  <w:noWrap/>
                  <w:vAlign w:val="bottom"/>
                  <w:hideMark/>
                </w:tcPr>
                <w:p w14:paraId="54C7BEE2" w14:textId="77777777" w:rsidR="0066124E" w:rsidRPr="0066124E" w:rsidRDefault="0066124E" w:rsidP="002C0D83">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4.1</w:t>
                  </w:r>
                </w:p>
              </w:tc>
              <w:tc>
                <w:tcPr>
                  <w:tcW w:w="2276" w:type="dxa"/>
                  <w:tcBorders>
                    <w:top w:val="nil"/>
                    <w:left w:val="nil"/>
                    <w:bottom w:val="nil"/>
                    <w:right w:val="nil"/>
                  </w:tcBorders>
                  <w:shd w:val="clear" w:color="auto" w:fill="auto"/>
                  <w:noWrap/>
                  <w:vAlign w:val="bottom"/>
                  <w:hideMark/>
                </w:tcPr>
                <w:p w14:paraId="0DF2CEF4" w14:textId="77777777" w:rsidR="0066124E" w:rsidRPr="0066124E" w:rsidRDefault="0066124E" w:rsidP="001A6D27">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76.3</w:t>
                  </w:r>
                </w:p>
              </w:tc>
              <w:tc>
                <w:tcPr>
                  <w:tcW w:w="960" w:type="dxa"/>
                  <w:tcBorders>
                    <w:top w:val="nil"/>
                    <w:left w:val="nil"/>
                    <w:bottom w:val="nil"/>
                    <w:right w:val="nil"/>
                  </w:tcBorders>
                  <w:shd w:val="clear" w:color="auto" w:fill="auto"/>
                  <w:noWrap/>
                  <w:vAlign w:val="bottom"/>
                  <w:hideMark/>
                </w:tcPr>
                <w:p w14:paraId="36FA1ADE"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9.7</w:t>
                  </w:r>
                </w:p>
              </w:tc>
              <w:tc>
                <w:tcPr>
                  <w:tcW w:w="960" w:type="dxa"/>
                  <w:tcBorders>
                    <w:top w:val="nil"/>
                    <w:left w:val="nil"/>
                    <w:bottom w:val="nil"/>
                    <w:right w:val="nil"/>
                  </w:tcBorders>
                  <w:shd w:val="clear" w:color="auto" w:fill="auto"/>
                  <w:noWrap/>
                  <w:vAlign w:val="bottom"/>
                  <w:hideMark/>
                </w:tcPr>
                <w:p w14:paraId="33E58147"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2.6</w:t>
                  </w:r>
                </w:p>
              </w:tc>
            </w:tr>
            <w:tr w:rsidR="00C81472" w:rsidRPr="0066124E" w14:paraId="39A52A62" w14:textId="77777777" w:rsidTr="00C81472">
              <w:trPr>
                <w:trHeight w:val="300"/>
              </w:trPr>
              <w:tc>
                <w:tcPr>
                  <w:tcW w:w="900" w:type="dxa"/>
                  <w:tcBorders>
                    <w:top w:val="nil"/>
                    <w:left w:val="nil"/>
                    <w:bottom w:val="nil"/>
                    <w:right w:val="nil"/>
                  </w:tcBorders>
                  <w:shd w:val="clear" w:color="auto" w:fill="auto"/>
                  <w:noWrap/>
                  <w:vAlign w:val="bottom"/>
                  <w:hideMark/>
                </w:tcPr>
                <w:p w14:paraId="5D2C5036" w14:textId="77777777" w:rsidR="0066124E" w:rsidRPr="0066124E" w:rsidRDefault="0066124E" w:rsidP="0066124E">
                  <w:pPr>
                    <w:spacing w:line="240" w:lineRule="auto"/>
                    <w:jc w:val="right"/>
                    <w:rPr>
                      <w:rFonts w:ascii="Calibri" w:hAnsi="Calibri" w:cs="Calibri"/>
                      <w:bCs w:val="0"/>
                      <w:color w:val="000000"/>
                      <w:kern w:val="0"/>
                      <w:sz w:val="22"/>
                      <w:szCs w:val="22"/>
                    </w:rPr>
                  </w:pPr>
                </w:p>
              </w:tc>
              <w:tc>
                <w:tcPr>
                  <w:tcW w:w="270" w:type="dxa"/>
                  <w:tcBorders>
                    <w:top w:val="nil"/>
                    <w:left w:val="nil"/>
                    <w:bottom w:val="nil"/>
                    <w:right w:val="nil"/>
                  </w:tcBorders>
                  <w:shd w:val="clear" w:color="auto" w:fill="auto"/>
                  <w:noWrap/>
                  <w:vAlign w:val="bottom"/>
                </w:tcPr>
                <w:p w14:paraId="080E1CE2" w14:textId="17606B01" w:rsidR="0066124E" w:rsidRPr="0066124E" w:rsidRDefault="0066124E" w:rsidP="0066124E">
                  <w:pPr>
                    <w:spacing w:line="240" w:lineRule="auto"/>
                    <w:jc w:val="right"/>
                    <w:rPr>
                      <w:rFonts w:ascii="Calibri" w:hAnsi="Calibri" w:cs="Calibri"/>
                      <w:bCs w:val="0"/>
                      <w:color w:val="000000"/>
                      <w:kern w:val="0"/>
                      <w:sz w:val="22"/>
                      <w:szCs w:val="22"/>
                    </w:rPr>
                  </w:pPr>
                </w:p>
              </w:tc>
              <w:tc>
                <w:tcPr>
                  <w:tcW w:w="810" w:type="dxa"/>
                  <w:tcBorders>
                    <w:top w:val="nil"/>
                    <w:left w:val="nil"/>
                    <w:bottom w:val="nil"/>
                    <w:right w:val="nil"/>
                  </w:tcBorders>
                  <w:shd w:val="clear" w:color="auto" w:fill="auto"/>
                  <w:noWrap/>
                  <w:vAlign w:val="bottom"/>
                  <w:hideMark/>
                </w:tcPr>
                <w:p w14:paraId="2076C7D8"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S19-19764</w:t>
                  </w:r>
                </w:p>
              </w:tc>
              <w:tc>
                <w:tcPr>
                  <w:tcW w:w="1080" w:type="dxa"/>
                  <w:tcBorders>
                    <w:top w:val="nil"/>
                    <w:left w:val="nil"/>
                    <w:bottom w:val="nil"/>
                    <w:right w:val="nil"/>
                  </w:tcBorders>
                  <w:shd w:val="clear" w:color="auto" w:fill="auto"/>
                  <w:noWrap/>
                  <w:vAlign w:val="bottom"/>
                  <w:hideMark/>
                </w:tcPr>
                <w:p w14:paraId="07DD76B9"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UP5E</w:t>
                  </w:r>
                </w:p>
              </w:tc>
              <w:tc>
                <w:tcPr>
                  <w:tcW w:w="810" w:type="dxa"/>
                  <w:tcBorders>
                    <w:top w:val="nil"/>
                    <w:left w:val="nil"/>
                    <w:bottom w:val="nil"/>
                    <w:right w:val="nil"/>
                  </w:tcBorders>
                  <w:shd w:val="clear" w:color="auto" w:fill="auto"/>
                  <w:noWrap/>
                  <w:vAlign w:val="bottom"/>
                  <w:hideMark/>
                </w:tcPr>
                <w:p w14:paraId="56205519" w14:textId="77777777" w:rsidR="0066124E" w:rsidRPr="0066124E" w:rsidRDefault="0066124E" w:rsidP="0066124E">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5.2</w:t>
                  </w:r>
                </w:p>
              </w:tc>
              <w:tc>
                <w:tcPr>
                  <w:tcW w:w="1170" w:type="dxa"/>
                  <w:tcBorders>
                    <w:top w:val="nil"/>
                    <w:left w:val="nil"/>
                    <w:bottom w:val="nil"/>
                    <w:right w:val="nil"/>
                  </w:tcBorders>
                  <w:shd w:val="clear" w:color="auto" w:fill="auto"/>
                  <w:noWrap/>
                  <w:vAlign w:val="bottom"/>
                  <w:hideMark/>
                </w:tcPr>
                <w:p w14:paraId="316D7B45"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CONV</w:t>
                  </w:r>
                </w:p>
              </w:tc>
              <w:tc>
                <w:tcPr>
                  <w:tcW w:w="900" w:type="dxa"/>
                  <w:tcBorders>
                    <w:top w:val="nil"/>
                    <w:left w:val="nil"/>
                    <w:bottom w:val="nil"/>
                    <w:right w:val="nil"/>
                  </w:tcBorders>
                  <w:shd w:val="clear" w:color="auto" w:fill="auto"/>
                  <w:noWrap/>
                  <w:vAlign w:val="bottom"/>
                  <w:hideMark/>
                </w:tcPr>
                <w:p w14:paraId="501EE214" w14:textId="77777777" w:rsidR="0066124E" w:rsidRPr="0066124E" w:rsidRDefault="0066124E" w:rsidP="0066124E">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UT5E</w:t>
                  </w:r>
                </w:p>
              </w:tc>
              <w:tc>
                <w:tcPr>
                  <w:tcW w:w="1080" w:type="dxa"/>
                  <w:tcBorders>
                    <w:top w:val="nil"/>
                    <w:left w:val="nil"/>
                    <w:bottom w:val="nil"/>
                    <w:right w:val="nil"/>
                  </w:tcBorders>
                  <w:shd w:val="clear" w:color="auto" w:fill="auto"/>
                  <w:noWrap/>
                  <w:vAlign w:val="bottom"/>
                  <w:hideMark/>
                </w:tcPr>
                <w:p w14:paraId="4BD3F534" w14:textId="77777777" w:rsidR="0066124E" w:rsidRPr="0066124E" w:rsidRDefault="0066124E" w:rsidP="00C81472">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7</w:t>
                  </w:r>
                </w:p>
              </w:tc>
              <w:tc>
                <w:tcPr>
                  <w:tcW w:w="1260" w:type="dxa"/>
                  <w:tcBorders>
                    <w:top w:val="nil"/>
                    <w:left w:val="nil"/>
                    <w:bottom w:val="nil"/>
                    <w:right w:val="nil"/>
                  </w:tcBorders>
                  <w:shd w:val="clear" w:color="auto" w:fill="auto"/>
                  <w:noWrap/>
                  <w:vAlign w:val="bottom"/>
                  <w:hideMark/>
                </w:tcPr>
                <w:p w14:paraId="1D72A0DD" w14:textId="77777777" w:rsidR="0066124E" w:rsidRPr="0066124E" w:rsidRDefault="0066124E" w:rsidP="00C81472">
                  <w:pPr>
                    <w:spacing w:line="240" w:lineRule="auto"/>
                    <w:jc w:val="center"/>
                    <w:rPr>
                      <w:rFonts w:ascii="Calibri" w:hAnsi="Calibri" w:cs="Calibri"/>
                      <w:bCs w:val="0"/>
                      <w:color w:val="000000"/>
                      <w:kern w:val="0"/>
                      <w:sz w:val="22"/>
                      <w:szCs w:val="22"/>
                    </w:rPr>
                  </w:pPr>
                  <w:r w:rsidRPr="0066124E">
                    <w:rPr>
                      <w:rFonts w:ascii="Calibri" w:hAnsi="Calibri" w:cs="Calibri"/>
                      <w:bCs w:val="0"/>
                      <w:color w:val="000000"/>
                      <w:kern w:val="0"/>
                      <w:sz w:val="22"/>
                      <w:szCs w:val="22"/>
                    </w:rPr>
                    <w:t>3.5</w:t>
                  </w:r>
                </w:p>
              </w:tc>
              <w:tc>
                <w:tcPr>
                  <w:tcW w:w="2276" w:type="dxa"/>
                  <w:tcBorders>
                    <w:top w:val="nil"/>
                    <w:left w:val="nil"/>
                    <w:bottom w:val="nil"/>
                    <w:right w:val="nil"/>
                  </w:tcBorders>
                  <w:shd w:val="clear" w:color="auto" w:fill="auto"/>
                  <w:noWrap/>
                  <w:vAlign w:val="bottom"/>
                  <w:hideMark/>
                </w:tcPr>
                <w:p w14:paraId="5191F103" w14:textId="77777777" w:rsidR="0066124E" w:rsidRPr="0066124E" w:rsidRDefault="0066124E" w:rsidP="002E5AC7">
                  <w:pPr>
                    <w:spacing w:line="240" w:lineRule="auto"/>
                    <w:rPr>
                      <w:rFonts w:ascii="Calibri" w:hAnsi="Calibri" w:cs="Calibri"/>
                      <w:bCs w:val="0"/>
                      <w:color w:val="000000"/>
                      <w:kern w:val="0"/>
                      <w:sz w:val="22"/>
                      <w:szCs w:val="22"/>
                    </w:rPr>
                  </w:pPr>
                  <w:r w:rsidRPr="0066124E">
                    <w:rPr>
                      <w:rFonts w:ascii="Calibri" w:hAnsi="Calibri" w:cs="Calibri"/>
                      <w:bCs w:val="0"/>
                      <w:color w:val="000000"/>
                      <w:kern w:val="0"/>
                      <w:sz w:val="22"/>
                      <w:szCs w:val="22"/>
                    </w:rPr>
                    <w:t>75.4</w:t>
                  </w:r>
                </w:p>
              </w:tc>
              <w:tc>
                <w:tcPr>
                  <w:tcW w:w="960" w:type="dxa"/>
                  <w:tcBorders>
                    <w:top w:val="nil"/>
                    <w:left w:val="nil"/>
                    <w:bottom w:val="nil"/>
                    <w:right w:val="nil"/>
                  </w:tcBorders>
                  <w:shd w:val="clear" w:color="auto" w:fill="auto"/>
                  <w:noWrap/>
                  <w:vAlign w:val="bottom"/>
                  <w:hideMark/>
                </w:tcPr>
                <w:p w14:paraId="66D7D8CE"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11.5</w:t>
                  </w:r>
                </w:p>
              </w:tc>
              <w:tc>
                <w:tcPr>
                  <w:tcW w:w="960" w:type="dxa"/>
                  <w:tcBorders>
                    <w:top w:val="nil"/>
                    <w:left w:val="nil"/>
                    <w:bottom w:val="nil"/>
                    <w:right w:val="nil"/>
                  </w:tcBorders>
                  <w:shd w:val="clear" w:color="auto" w:fill="auto"/>
                  <w:noWrap/>
                  <w:vAlign w:val="bottom"/>
                  <w:hideMark/>
                </w:tcPr>
                <w:p w14:paraId="01A53314" w14:textId="77777777" w:rsidR="0066124E" w:rsidRPr="0066124E" w:rsidRDefault="0066124E" w:rsidP="0066124E">
                  <w:pPr>
                    <w:spacing w:line="240" w:lineRule="auto"/>
                    <w:jc w:val="right"/>
                    <w:rPr>
                      <w:rFonts w:ascii="Calibri" w:hAnsi="Calibri" w:cs="Calibri"/>
                      <w:bCs w:val="0"/>
                      <w:color w:val="000000"/>
                      <w:kern w:val="0"/>
                      <w:sz w:val="22"/>
                      <w:szCs w:val="22"/>
                    </w:rPr>
                  </w:pPr>
                  <w:r w:rsidRPr="0066124E">
                    <w:rPr>
                      <w:rFonts w:ascii="Calibri" w:hAnsi="Calibri" w:cs="Calibri"/>
                      <w:bCs w:val="0"/>
                      <w:color w:val="000000"/>
                      <w:kern w:val="0"/>
                      <w:sz w:val="22"/>
                      <w:szCs w:val="22"/>
                    </w:rPr>
                    <w:t>2.6</w:t>
                  </w:r>
                </w:p>
              </w:tc>
            </w:tr>
          </w:tbl>
          <w:p w14:paraId="649C3D9C" w14:textId="77777777" w:rsidR="0066124E" w:rsidRDefault="0066124E" w:rsidP="42B283B0">
            <w:pPr>
              <w:spacing w:before="120" w:after="120"/>
              <w:jc w:val="both"/>
              <w:rPr>
                <w:rFonts w:asciiTheme="minorHAnsi" w:hAnsiTheme="minorHAnsi" w:cstheme="minorBidi"/>
                <w:sz w:val="22"/>
                <w:szCs w:val="22"/>
              </w:rPr>
            </w:pPr>
          </w:p>
          <w:p w14:paraId="59A4C156" w14:textId="74FCB171" w:rsidR="42B283B0" w:rsidRDefault="42B283B0" w:rsidP="42B283B0">
            <w:pPr>
              <w:spacing w:before="120" w:after="120"/>
              <w:jc w:val="both"/>
              <w:rPr>
                <w:rFonts w:asciiTheme="minorHAnsi" w:hAnsiTheme="minorHAnsi" w:cstheme="minorBidi"/>
                <w:sz w:val="22"/>
                <w:szCs w:val="22"/>
              </w:rPr>
            </w:pPr>
          </w:p>
          <w:p w14:paraId="3EF2B53B" w14:textId="77777777" w:rsidR="00710D0E" w:rsidRDefault="00710D0E" w:rsidP="00710D0E">
            <w:pPr>
              <w:spacing w:before="120" w:after="120"/>
              <w:jc w:val="both"/>
              <w:rPr>
                <w:rFonts w:asciiTheme="minorHAnsi" w:hAnsiTheme="minorHAnsi" w:cstheme="minorBidi"/>
                <w:b/>
                <w:i/>
                <w:iCs/>
                <w:sz w:val="22"/>
                <w:szCs w:val="22"/>
                <w:u w:val="single"/>
              </w:rPr>
            </w:pPr>
            <w:r w:rsidRPr="42B283B0">
              <w:rPr>
                <w:rFonts w:asciiTheme="minorHAnsi" w:hAnsiTheme="minorHAnsi" w:cstheme="minorBidi"/>
                <w:b/>
                <w:i/>
                <w:iCs/>
                <w:sz w:val="22"/>
                <w:szCs w:val="22"/>
                <w:u w:val="single"/>
              </w:rPr>
              <w:t>Breeding populations under generation advancement process.</w:t>
            </w:r>
          </w:p>
          <w:p w14:paraId="03BF45EC" w14:textId="16136BF8" w:rsidR="0097150F" w:rsidRDefault="0097150F" w:rsidP="0097150F">
            <w:pPr>
              <w:spacing w:before="120" w:after="120"/>
              <w:rPr>
                <w:rFonts w:asciiTheme="minorHAnsi" w:hAnsiTheme="minorHAnsi" w:cstheme="minorBidi"/>
                <w:sz w:val="22"/>
                <w:szCs w:val="22"/>
              </w:rPr>
            </w:pPr>
            <w:r w:rsidRPr="42B283B0">
              <w:rPr>
                <w:rFonts w:asciiTheme="minorHAnsi" w:hAnsiTheme="minorHAnsi" w:cstheme="minorBidi"/>
                <w:sz w:val="22"/>
                <w:szCs w:val="22"/>
              </w:rPr>
              <w:t>A total of 1</w:t>
            </w:r>
            <w:r>
              <w:rPr>
                <w:rFonts w:asciiTheme="minorHAnsi" w:hAnsiTheme="minorHAnsi" w:cstheme="minorBidi"/>
                <w:sz w:val="22"/>
                <w:szCs w:val="22"/>
              </w:rPr>
              <w:t>2</w:t>
            </w:r>
            <w:r w:rsidRPr="42B283B0">
              <w:rPr>
                <w:rFonts w:asciiTheme="minorHAnsi" w:hAnsiTheme="minorHAnsi" w:cstheme="minorBidi"/>
                <w:sz w:val="22"/>
                <w:szCs w:val="22"/>
              </w:rPr>
              <w:t xml:space="preserve"> </w:t>
            </w:r>
            <w:r>
              <w:rPr>
                <w:rFonts w:asciiTheme="minorHAnsi" w:hAnsiTheme="minorHAnsi" w:cstheme="minorBidi"/>
                <w:sz w:val="22"/>
                <w:szCs w:val="22"/>
              </w:rPr>
              <w:t xml:space="preserve">new </w:t>
            </w:r>
            <w:r w:rsidRPr="42B283B0">
              <w:rPr>
                <w:rFonts w:asciiTheme="minorHAnsi" w:hAnsiTheme="minorHAnsi" w:cstheme="minorBidi"/>
                <w:sz w:val="22"/>
                <w:szCs w:val="22"/>
              </w:rPr>
              <w:t xml:space="preserve">crosses were </w:t>
            </w:r>
            <w:r>
              <w:rPr>
                <w:rFonts w:asciiTheme="minorHAnsi" w:hAnsiTheme="minorHAnsi" w:cstheme="minorBidi"/>
                <w:sz w:val="22"/>
                <w:szCs w:val="22"/>
              </w:rPr>
              <w:t xml:space="preserve">successfully </w:t>
            </w:r>
            <w:r w:rsidRPr="42B283B0">
              <w:rPr>
                <w:rFonts w:asciiTheme="minorHAnsi" w:hAnsiTheme="minorHAnsi" w:cstheme="minorBidi"/>
                <w:sz w:val="22"/>
                <w:szCs w:val="22"/>
              </w:rPr>
              <w:t>made in 2022 summer. The hybridized F</w:t>
            </w:r>
            <w:r w:rsidRPr="42B283B0">
              <w:rPr>
                <w:rFonts w:asciiTheme="minorHAnsi" w:hAnsiTheme="minorHAnsi" w:cstheme="minorBidi"/>
                <w:sz w:val="22"/>
                <w:szCs w:val="22"/>
                <w:vertAlign w:val="subscript"/>
              </w:rPr>
              <w:t>1</w:t>
            </w:r>
            <w:r w:rsidRPr="42B283B0">
              <w:rPr>
                <w:rFonts w:asciiTheme="minorHAnsi" w:hAnsiTheme="minorHAnsi" w:cstheme="minorBidi"/>
                <w:sz w:val="22"/>
                <w:szCs w:val="22"/>
              </w:rPr>
              <w:t xml:space="preserve"> seeds </w:t>
            </w:r>
            <w:r>
              <w:rPr>
                <w:rFonts w:asciiTheme="minorHAnsi" w:hAnsiTheme="minorHAnsi" w:cstheme="minorBidi"/>
                <w:sz w:val="22"/>
                <w:szCs w:val="22"/>
              </w:rPr>
              <w:t>were</w:t>
            </w:r>
            <w:r w:rsidRPr="42B283B0">
              <w:rPr>
                <w:rFonts w:asciiTheme="minorHAnsi" w:hAnsiTheme="minorHAnsi" w:cstheme="minorBidi"/>
                <w:sz w:val="22"/>
                <w:szCs w:val="22"/>
              </w:rPr>
              <w:t xml:space="preserve"> harvested and shipped to </w:t>
            </w:r>
            <w:r w:rsidR="00CE5F9D">
              <w:rPr>
                <w:rFonts w:asciiTheme="minorHAnsi" w:hAnsiTheme="minorHAnsi" w:cstheme="minorBidi"/>
                <w:sz w:val="22"/>
                <w:szCs w:val="22"/>
              </w:rPr>
              <w:t xml:space="preserve">an </w:t>
            </w:r>
            <w:r>
              <w:rPr>
                <w:rFonts w:asciiTheme="minorHAnsi" w:hAnsiTheme="minorHAnsi" w:cstheme="minorBidi"/>
                <w:sz w:val="22"/>
                <w:szCs w:val="22"/>
              </w:rPr>
              <w:t>off-season</w:t>
            </w:r>
            <w:r w:rsidRPr="42B283B0">
              <w:rPr>
                <w:rFonts w:asciiTheme="minorHAnsi" w:hAnsiTheme="minorHAnsi" w:cstheme="minorBidi"/>
                <w:sz w:val="22"/>
                <w:szCs w:val="22"/>
              </w:rPr>
              <w:t xml:space="preserve"> nursery </w:t>
            </w:r>
            <w:r>
              <w:rPr>
                <w:rFonts w:asciiTheme="minorHAnsi" w:hAnsiTheme="minorHAnsi" w:cstheme="minorBidi"/>
                <w:sz w:val="22"/>
                <w:szCs w:val="22"/>
              </w:rPr>
              <w:t xml:space="preserve">in Costa Rica </w:t>
            </w:r>
            <w:r w:rsidRPr="42B283B0">
              <w:rPr>
                <w:rFonts w:asciiTheme="minorHAnsi" w:hAnsiTheme="minorHAnsi" w:cstheme="minorBidi"/>
                <w:sz w:val="22"/>
                <w:szCs w:val="22"/>
              </w:rPr>
              <w:t xml:space="preserve">for </w:t>
            </w:r>
            <w:r>
              <w:rPr>
                <w:rFonts w:asciiTheme="minorHAnsi" w:hAnsiTheme="minorHAnsi" w:cstheme="minorBidi"/>
                <w:sz w:val="22"/>
                <w:szCs w:val="22"/>
              </w:rPr>
              <w:t xml:space="preserve">generation </w:t>
            </w:r>
            <w:r w:rsidRPr="42B283B0">
              <w:rPr>
                <w:rFonts w:asciiTheme="minorHAnsi" w:hAnsiTheme="minorHAnsi" w:cstheme="minorBidi"/>
                <w:sz w:val="22"/>
                <w:szCs w:val="22"/>
              </w:rPr>
              <w:t>advancement.</w:t>
            </w:r>
            <w:r>
              <w:rPr>
                <w:rFonts w:asciiTheme="minorHAnsi" w:hAnsiTheme="minorHAnsi" w:cstheme="minorBidi"/>
                <w:sz w:val="22"/>
                <w:szCs w:val="22"/>
              </w:rPr>
              <w:t xml:space="preserve"> Roughly 100 </w:t>
            </w:r>
            <w:r w:rsidRPr="42B283B0">
              <w:rPr>
                <w:rFonts w:asciiTheme="minorHAnsi" w:hAnsiTheme="minorHAnsi" w:cstheme="minorBidi"/>
                <w:sz w:val="22"/>
                <w:szCs w:val="22"/>
              </w:rPr>
              <w:t>F</w:t>
            </w:r>
            <w:r w:rsidRPr="42B283B0">
              <w:rPr>
                <w:rFonts w:asciiTheme="minorHAnsi" w:hAnsiTheme="minorHAnsi" w:cstheme="minorBidi"/>
                <w:sz w:val="22"/>
                <w:szCs w:val="22"/>
                <w:vertAlign w:val="subscript"/>
              </w:rPr>
              <w:t>4:5</w:t>
            </w:r>
            <w:r w:rsidRPr="42B283B0">
              <w:rPr>
                <w:rFonts w:asciiTheme="minorHAnsi" w:hAnsiTheme="minorHAnsi" w:cstheme="minorBidi"/>
                <w:sz w:val="22"/>
                <w:szCs w:val="22"/>
              </w:rPr>
              <w:t xml:space="preserve"> lines</w:t>
            </w:r>
            <w:r>
              <w:rPr>
                <w:rFonts w:asciiTheme="minorHAnsi" w:hAnsiTheme="minorHAnsi" w:cstheme="minorBidi"/>
                <w:sz w:val="22"/>
                <w:szCs w:val="22"/>
              </w:rPr>
              <w:t xml:space="preserve"> per population will be planted in </w:t>
            </w:r>
            <w:r w:rsidR="00B24BE1">
              <w:rPr>
                <w:rFonts w:asciiTheme="minorHAnsi" w:hAnsiTheme="minorHAnsi" w:cstheme="minorBidi"/>
                <w:sz w:val="22"/>
                <w:szCs w:val="22"/>
              </w:rPr>
              <w:t xml:space="preserve">the </w:t>
            </w:r>
            <w:r>
              <w:rPr>
                <w:rFonts w:asciiTheme="minorHAnsi" w:hAnsiTheme="minorHAnsi" w:cstheme="minorBidi"/>
                <w:sz w:val="22"/>
                <w:szCs w:val="22"/>
              </w:rPr>
              <w:t>2024 progeny plots in Portageville, MO.</w:t>
            </w:r>
          </w:p>
          <w:p w14:paraId="020E6A99" w14:textId="16A13A5A" w:rsidR="42B283B0" w:rsidRDefault="42B283B0" w:rsidP="42B283B0">
            <w:pPr>
              <w:spacing w:before="120" w:after="120"/>
              <w:rPr>
                <w:rFonts w:asciiTheme="minorHAnsi" w:hAnsiTheme="minorHAnsi" w:cstheme="minorBidi"/>
                <w:b/>
                <w:sz w:val="22"/>
                <w:szCs w:val="22"/>
                <w:u w:val="single"/>
              </w:rPr>
            </w:pPr>
          </w:p>
          <w:p w14:paraId="675C59A3" w14:textId="4093ADC9" w:rsidR="00A33FCD" w:rsidRPr="00A33FCD" w:rsidRDefault="00A33FCD" w:rsidP="003C5AB4">
            <w:pPr>
              <w:spacing w:before="120" w:after="120"/>
              <w:rPr>
                <w:rFonts w:asciiTheme="minorHAnsi" w:hAnsiTheme="minorHAnsi" w:cstheme="minorHAnsi"/>
                <w:b/>
                <w:bCs w:val="0"/>
                <w:sz w:val="22"/>
                <w:szCs w:val="22"/>
                <w:u w:val="single"/>
              </w:rPr>
            </w:pPr>
            <w:r w:rsidRPr="00A33FCD">
              <w:rPr>
                <w:rFonts w:asciiTheme="minorHAnsi" w:hAnsiTheme="minorHAnsi" w:cstheme="minorHAnsi"/>
                <w:b/>
                <w:bCs w:val="0"/>
                <w:sz w:val="22"/>
                <w:szCs w:val="22"/>
                <w:u w:val="single"/>
              </w:rPr>
              <w:t xml:space="preserve">New crosses in </w:t>
            </w:r>
            <w:r w:rsidR="00CE5F9D">
              <w:rPr>
                <w:rFonts w:asciiTheme="minorHAnsi" w:hAnsiTheme="minorHAnsi" w:cstheme="minorHAnsi"/>
                <w:b/>
                <w:bCs w:val="0"/>
                <w:sz w:val="22"/>
                <w:szCs w:val="22"/>
                <w:u w:val="single"/>
              </w:rPr>
              <w:t xml:space="preserve">the </w:t>
            </w:r>
            <w:r w:rsidRPr="00A33FCD">
              <w:rPr>
                <w:rFonts w:asciiTheme="minorHAnsi" w:hAnsiTheme="minorHAnsi" w:cstheme="minorHAnsi"/>
                <w:b/>
                <w:bCs w:val="0"/>
                <w:sz w:val="22"/>
                <w:szCs w:val="22"/>
                <w:u w:val="single"/>
              </w:rPr>
              <w:t>202</w:t>
            </w:r>
            <w:r w:rsidR="00810256">
              <w:rPr>
                <w:rFonts w:asciiTheme="minorHAnsi" w:hAnsiTheme="minorHAnsi" w:cstheme="minorHAnsi"/>
                <w:b/>
                <w:bCs w:val="0"/>
                <w:sz w:val="22"/>
                <w:szCs w:val="22"/>
                <w:u w:val="single"/>
              </w:rPr>
              <w:t>3</w:t>
            </w:r>
            <w:r w:rsidRPr="00A33FCD">
              <w:rPr>
                <w:rFonts w:asciiTheme="minorHAnsi" w:hAnsiTheme="minorHAnsi" w:cstheme="minorHAnsi"/>
                <w:b/>
                <w:bCs w:val="0"/>
                <w:sz w:val="22"/>
                <w:szCs w:val="22"/>
                <w:u w:val="single"/>
              </w:rPr>
              <w:t xml:space="preserve"> summer</w:t>
            </w:r>
          </w:p>
          <w:p w14:paraId="67A79862" w14:textId="59F4EF2A" w:rsidR="00A33FCD" w:rsidRPr="00A33FCD" w:rsidRDefault="00810256" w:rsidP="42B283B0">
            <w:pPr>
              <w:spacing w:before="120" w:after="120"/>
              <w:rPr>
                <w:rFonts w:asciiTheme="minorHAnsi" w:hAnsiTheme="minorHAnsi" w:cstheme="minorBidi"/>
                <w:sz w:val="22"/>
                <w:szCs w:val="22"/>
              </w:rPr>
            </w:pPr>
            <w:r>
              <w:rPr>
                <w:rFonts w:asciiTheme="minorHAnsi" w:hAnsiTheme="minorHAnsi" w:cstheme="minorBidi"/>
                <w:sz w:val="22"/>
                <w:szCs w:val="22"/>
              </w:rPr>
              <w:t>We are planning to design crossing blocks</w:t>
            </w:r>
            <w:r w:rsidR="0030038A">
              <w:rPr>
                <w:rFonts w:asciiTheme="minorHAnsi" w:hAnsiTheme="minorHAnsi" w:cstheme="minorBidi"/>
                <w:sz w:val="22"/>
                <w:szCs w:val="22"/>
              </w:rPr>
              <w:t xml:space="preserve"> for </w:t>
            </w:r>
            <w:r w:rsidR="00B24BE1">
              <w:rPr>
                <w:rFonts w:asciiTheme="minorHAnsi" w:hAnsiTheme="minorHAnsi" w:cstheme="minorBidi"/>
                <w:sz w:val="22"/>
                <w:szCs w:val="22"/>
              </w:rPr>
              <w:t xml:space="preserve">the </w:t>
            </w:r>
            <w:r w:rsidR="0030038A">
              <w:rPr>
                <w:rFonts w:asciiTheme="minorHAnsi" w:hAnsiTheme="minorHAnsi" w:cstheme="minorBidi"/>
                <w:sz w:val="22"/>
                <w:szCs w:val="22"/>
              </w:rPr>
              <w:t>2023 high stearic project.</w:t>
            </w:r>
          </w:p>
          <w:p w14:paraId="49E1D439" w14:textId="77777777" w:rsidR="0030038A" w:rsidRDefault="0030038A" w:rsidP="003C5AB4">
            <w:pPr>
              <w:spacing w:before="120" w:after="120"/>
              <w:rPr>
                <w:rFonts w:asciiTheme="minorHAnsi" w:hAnsiTheme="minorHAnsi" w:cstheme="minorHAnsi"/>
                <w:b/>
                <w:i/>
                <w:iCs/>
                <w:sz w:val="22"/>
                <w:szCs w:val="40"/>
                <w:u w:val="single"/>
              </w:rPr>
            </w:pPr>
          </w:p>
          <w:p w14:paraId="67B80273" w14:textId="47740B49" w:rsidR="00F738C9" w:rsidRPr="00A33FCD" w:rsidRDefault="00714B94" w:rsidP="003C5AB4">
            <w:pPr>
              <w:spacing w:before="120" w:after="120"/>
              <w:rPr>
                <w:rFonts w:asciiTheme="minorHAnsi" w:hAnsiTheme="minorHAnsi" w:cstheme="minorHAnsi"/>
                <w:sz w:val="22"/>
                <w:szCs w:val="22"/>
                <w:u w:val="single"/>
              </w:rPr>
            </w:pPr>
            <w:r w:rsidRPr="00A33FCD">
              <w:rPr>
                <w:rFonts w:asciiTheme="minorHAnsi" w:hAnsiTheme="minorHAnsi" w:cstheme="minorHAnsi"/>
                <w:b/>
                <w:i/>
                <w:iCs/>
                <w:sz w:val="22"/>
                <w:szCs w:val="40"/>
                <w:u w:val="single"/>
              </w:rPr>
              <w:t>Molecular analysis</w:t>
            </w:r>
          </w:p>
          <w:p w14:paraId="7E940A2C" w14:textId="6F57EF4D" w:rsidR="00123444" w:rsidRDefault="002D428B" w:rsidP="42B283B0">
            <w:pPr>
              <w:jc w:val="both"/>
              <w:rPr>
                <w:rFonts w:asciiTheme="minorHAnsi" w:hAnsiTheme="minorHAnsi" w:cstheme="minorBidi"/>
                <w:sz w:val="22"/>
                <w:szCs w:val="22"/>
              </w:rPr>
            </w:pPr>
            <w:r w:rsidRPr="42B283B0">
              <w:rPr>
                <w:rFonts w:asciiTheme="minorHAnsi" w:hAnsiTheme="minorHAnsi" w:cstheme="minorBidi"/>
                <w:sz w:val="22"/>
                <w:szCs w:val="22"/>
              </w:rPr>
              <w:t>The purpose of molecular analysis is to dissect unknown 2 Mbp deletion in extremely high stearic soybean lines by identifying any structural variations in the deletion.</w:t>
            </w:r>
            <w:r w:rsidR="003079C0">
              <w:rPr>
                <w:rFonts w:asciiTheme="minorHAnsi" w:hAnsiTheme="minorHAnsi" w:cstheme="minorBidi"/>
                <w:sz w:val="22"/>
                <w:szCs w:val="22"/>
              </w:rPr>
              <w:t xml:space="preserve"> </w:t>
            </w:r>
            <w:r w:rsidR="003079C0" w:rsidRPr="003079C0">
              <w:rPr>
                <w:rFonts w:asciiTheme="minorHAnsi" w:hAnsiTheme="minorHAnsi" w:cstheme="minorBidi"/>
                <w:sz w:val="22"/>
                <w:szCs w:val="22"/>
              </w:rPr>
              <w:t>The high-quality reads for 17 stearic acid lines were aligned to Wm82 v4 genome. Genome-wide variant identification has been accomplished using BCFtools</w:t>
            </w:r>
            <w:r w:rsidR="003079C0">
              <w:rPr>
                <w:rFonts w:asciiTheme="minorHAnsi" w:hAnsiTheme="minorHAnsi" w:cstheme="minorBidi"/>
                <w:sz w:val="22"/>
                <w:szCs w:val="22"/>
              </w:rPr>
              <w:t>,</w:t>
            </w:r>
            <w:r w:rsidR="003079C0" w:rsidRPr="003079C0">
              <w:rPr>
                <w:rFonts w:asciiTheme="minorHAnsi" w:hAnsiTheme="minorHAnsi" w:cstheme="minorBidi"/>
                <w:sz w:val="22"/>
                <w:szCs w:val="22"/>
              </w:rPr>
              <w:t xml:space="preserve"> and we are using </w:t>
            </w:r>
            <w:r w:rsidR="003079C0">
              <w:rPr>
                <w:rFonts w:asciiTheme="minorHAnsi" w:hAnsiTheme="minorHAnsi" w:cstheme="minorBidi"/>
                <w:sz w:val="22"/>
                <w:szCs w:val="22"/>
              </w:rPr>
              <w:t xml:space="preserve">a </w:t>
            </w:r>
            <w:r w:rsidR="003079C0" w:rsidRPr="003079C0">
              <w:rPr>
                <w:rFonts w:asciiTheme="minorHAnsi" w:hAnsiTheme="minorHAnsi" w:cstheme="minorBidi"/>
                <w:sz w:val="22"/>
                <w:szCs w:val="22"/>
              </w:rPr>
              <w:t>haplotype-based GATK approach to accurately identify InDels. We have identified a total of 2,508,414 high</w:t>
            </w:r>
            <w:r w:rsidR="006C371A">
              <w:rPr>
                <w:rFonts w:asciiTheme="minorHAnsi" w:hAnsiTheme="minorHAnsi" w:cstheme="minorBidi"/>
                <w:sz w:val="22"/>
                <w:szCs w:val="22"/>
              </w:rPr>
              <w:t>-</w:t>
            </w:r>
            <w:r w:rsidR="003079C0" w:rsidRPr="003079C0">
              <w:rPr>
                <w:rFonts w:asciiTheme="minorHAnsi" w:hAnsiTheme="minorHAnsi" w:cstheme="minorBidi"/>
                <w:sz w:val="22"/>
                <w:szCs w:val="22"/>
              </w:rPr>
              <w:t>quality SNPs and annotat</w:t>
            </w:r>
            <w:r w:rsidR="006C371A">
              <w:rPr>
                <w:rFonts w:asciiTheme="minorHAnsi" w:hAnsiTheme="minorHAnsi" w:cstheme="minorBidi"/>
                <w:sz w:val="22"/>
                <w:szCs w:val="22"/>
              </w:rPr>
              <w:t>ed</w:t>
            </w:r>
            <w:r w:rsidR="003079C0" w:rsidRPr="003079C0">
              <w:rPr>
                <w:rFonts w:asciiTheme="minorHAnsi" w:hAnsiTheme="minorHAnsi" w:cstheme="minorBidi"/>
                <w:sz w:val="22"/>
                <w:szCs w:val="22"/>
              </w:rPr>
              <w:t xml:space="preserve"> these to analyze their effects. The SNPs density plot shows that the SNPs are evenly distributed across all the chromosomes with some regions highly diverse (Figure 1). </w:t>
            </w:r>
            <w:r w:rsidR="006C371A">
              <w:rPr>
                <w:rFonts w:asciiTheme="minorHAnsi" w:hAnsiTheme="minorHAnsi" w:cstheme="minorBidi"/>
                <w:sz w:val="22"/>
                <w:szCs w:val="22"/>
              </w:rPr>
              <w:t>A maximum</w:t>
            </w:r>
            <w:r w:rsidR="003079C0" w:rsidRPr="003079C0">
              <w:rPr>
                <w:rFonts w:asciiTheme="minorHAnsi" w:hAnsiTheme="minorHAnsi" w:cstheme="minorBidi"/>
                <w:sz w:val="22"/>
                <w:szCs w:val="22"/>
              </w:rPr>
              <w:t xml:space="preserve"> number of SNPs were identified </w:t>
            </w:r>
            <w:r w:rsidR="003079C0" w:rsidRPr="003079C0">
              <w:rPr>
                <w:rFonts w:asciiTheme="minorHAnsi" w:hAnsiTheme="minorHAnsi" w:cstheme="minorBidi"/>
                <w:sz w:val="22"/>
                <w:szCs w:val="22"/>
              </w:rPr>
              <w:lastRenderedPageBreak/>
              <w:t>for LL05-14</w:t>
            </w:r>
            <w:r w:rsidR="006C371A">
              <w:rPr>
                <w:rFonts w:asciiTheme="minorHAnsi" w:hAnsiTheme="minorHAnsi" w:cstheme="minorBidi"/>
                <w:sz w:val="22"/>
                <w:szCs w:val="22"/>
              </w:rPr>
              <w:t>,</w:t>
            </w:r>
            <w:r w:rsidR="003079C0" w:rsidRPr="003079C0">
              <w:rPr>
                <w:rFonts w:asciiTheme="minorHAnsi" w:hAnsiTheme="minorHAnsi" w:cstheme="minorBidi"/>
                <w:sz w:val="22"/>
                <w:szCs w:val="22"/>
              </w:rPr>
              <w:t xml:space="preserve"> followed by S19-19712 (Table 1). Detailed sequence variations (SNPs and InDels) of the candidate genes </w:t>
            </w:r>
            <w:r w:rsidR="0058687C">
              <w:rPr>
                <w:rFonts w:ascii="Arial" w:hAnsi="Arial"/>
                <w:noProof/>
                <w:color w:val="000000"/>
              </w:rPr>
              <w:drawing>
                <wp:anchor distT="0" distB="0" distL="114300" distR="114300" simplePos="0" relativeHeight="251658240" behindDoc="0" locked="0" layoutInCell="1" allowOverlap="1" wp14:anchorId="0EA01607" wp14:editId="1C41CF48">
                  <wp:simplePos x="0" y="0"/>
                  <wp:positionH relativeFrom="column">
                    <wp:posOffset>3175</wp:posOffset>
                  </wp:positionH>
                  <wp:positionV relativeFrom="paragraph">
                    <wp:posOffset>1274445</wp:posOffset>
                  </wp:positionV>
                  <wp:extent cx="3790950" cy="2122805"/>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3937" t="3222" r="1224" b="17084"/>
                          <a:stretch/>
                        </pic:blipFill>
                        <pic:spPr bwMode="auto">
                          <a:xfrm>
                            <a:off x="0" y="0"/>
                            <a:ext cx="3790950" cy="21228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79C0" w:rsidRPr="003079C0">
              <w:rPr>
                <w:rFonts w:asciiTheme="minorHAnsi" w:hAnsiTheme="minorHAnsi" w:cstheme="minorBidi"/>
                <w:sz w:val="22"/>
                <w:szCs w:val="22"/>
              </w:rPr>
              <w:t>and haplotype analysis is ongoing.</w:t>
            </w:r>
          </w:p>
          <w:p w14:paraId="7A973541" w14:textId="3F6D0EA4" w:rsidR="006C371A" w:rsidRDefault="00DD6514" w:rsidP="42B283B0">
            <w:pPr>
              <w:jc w:val="both"/>
              <w:rPr>
                <w:rFonts w:asciiTheme="minorHAnsi" w:hAnsiTheme="minorHAnsi" w:cstheme="minorBidi"/>
                <w:sz w:val="22"/>
                <w:szCs w:val="22"/>
              </w:rPr>
            </w:pPr>
            <w:r>
              <w:rPr>
                <w:rFonts w:asciiTheme="minorHAnsi" w:hAnsiTheme="minorHAnsi" w:cstheme="minorBidi"/>
                <w:sz w:val="22"/>
                <w:szCs w:val="22"/>
              </w:rPr>
              <w:t xml:space="preserve">Figure 1. </w:t>
            </w:r>
            <w:r w:rsidR="00384FFD">
              <w:rPr>
                <w:rFonts w:asciiTheme="minorHAnsi" w:hAnsiTheme="minorHAnsi" w:cstheme="minorBidi"/>
                <w:sz w:val="22"/>
                <w:szCs w:val="22"/>
              </w:rPr>
              <w:t xml:space="preserve">The </w:t>
            </w:r>
            <w:r w:rsidR="00384FFD" w:rsidRPr="00384FFD">
              <w:rPr>
                <w:rFonts w:asciiTheme="minorHAnsi" w:hAnsiTheme="minorHAnsi" w:cstheme="minorBidi"/>
                <w:sz w:val="22"/>
                <w:szCs w:val="22"/>
              </w:rPr>
              <w:t>SNPs density plot shows the distribution of SNPs across the soybean chromosomes</w:t>
            </w:r>
            <w:r w:rsidR="00384FFD">
              <w:rPr>
                <w:rFonts w:asciiTheme="minorHAnsi" w:hAnsiTheme="minorHAnsi" w:cstheme="minorBidi"/>
                <w:sz w:val="22"/>
                <w:szCs w:val="22"/>
              </w:rPr>
              <w:t>.</w:t>
            </w:r>
          </w:p>
          <w:p w14:paraId="631C2766" w14:textId="77777777" w:rsidR="00384FFD" w:rsidRDefault="00384FFD" w:rsidP="42B283B0">
            <w:pPr>
              <w:jc w:val="both"/>
              <w:rPr>
                <w:rFonts w:asciiTheme="minorHAnsi" w:hAnsiTheme="minorHAnsi" w:cstheme="minorBidi"/>
                <w:sz w:val="22"/>
                <w:szCs w:val="22"/>
              </w:rPr>
            </w:pPr>
          </w:p>
          <w:p w14:paraId="5650253B" w14:textId="2B2AD900" w:rsidR="00384FFD" w:rsidRDefault="005C5E8C" w:rsidP="42B283B0">
            <w:pPr>
              <w:jc w:val="both"/>
              <w:rPr>
                <w:rFonts w:asciiTheme="minorHAnsi" w:hAnsiTheme="minorHAnsi" w:cstheme="minorBidi"/>
                <w:sz w:val="22"/>
                <w:szCs w:val="22"/>
              </w:rPr>
            </w:pPr>
            <w:r w:rsidRPr="005C5E8C">
              <w:rPr>
                <w:rFonts w:asciiTheme="minorHAnsi" w:hAnsiTheme="minorHAnsi" w:cstheme="minorBidi"/>
                <w:sz w:val="22"/>
                <w:szCs w:val="22"/>
              </w:rPr>
              <w:t>Table 1</w:t>
            </w:r>
            <w:r>
              <w:rPr>
                <w:rFonts w:asciiTheme="minorHAnsi" w:hAnsiTheme="minorHAnsi" w:cstheme="minorBidi"/>
                <w:sz w:val="22"/>
                <w:szCs w:val="22"/>
              </w:rPr>
              <w:t>.</w:t>
            </w:r>
            <w:r w:rsidRPr="005C5E8C">
              <w:rPr>
                <w:rFonts w:asciiTheme="minorHAnsi" w:hAnsiTheme="minorHAnsi" w:cstheme="minorBidi"/>
                <w:sz w:val="22"/>
                <w:szCs w:val="22"/>
              </w:rPr>
              <w:t xml:space="preserve"> </w:t>
            </w:r>
            <w:r>
              <w:rPr>
                <w:rFonts w:asciiTheme="minorHAnsi" w:hAnsiTheme="minorHAnsi" w:cstheme="minorBidi"/>
                <w:sz w:val="22"/>
                <w:szCs w:val="22"/>
              </w:rPr>
              <w:t>A s</w:t>
            </w:r>
            <w:r w:rsidRPr="005C5E8C">
              <w:rPr>
                <w:rFonts w:asciiTheme="minorHAnsi" w:hAnsiTheme="minorHAnsi" w:cstheme="minorBidi"/>
                <w:sz w:val="22"/>
                <w:szCs w:val="22"/>
              </w:rPr>
              <w:t>ummary of genome-wide SNPs identification for the 17 stearic acid content associated lines</w:t>
            </w:r>
            <w:r>
              <w:rPr>
                <w:rFonts w:asciiTheme="minorHAnsi" w:hAnsiTheme="minorHAnsi" w:cstheme="minorBidi"/>
                <w:sz w:val="22"/>
                <w:szCs w:val="22"/>
              </w:rPr>
              <w:t>.</w:t>
            </w:r>
          </w:p>
          <w:p w14:paraId="3F3F964B" w14:textId="109AFD07" w:rsidR="006C371A" w:rsidRDefault="006C371A" w:rsidP="42B283B0">
            <w:pPr>
              <w:jc w:val="both"/>
              <w:rPr>
                <w:rFonts w:asciiTheme="minorHAnsi" w:hAnsiTheme="minorHAnsi" w:cstheme="minorBidi"/>
                <w:sz w:val="22"/>
                <w:szCs w:val="22"/>
              </w:rPr>
            </w:pPr>
          </w:p>
          <w:tbl>
            <w:tblPr>
              <w:tblW w:w="9870" w:type="dxa"/>
              <w:jc w:val="center"/>
              <w:tblLayout w:type="fixed"/>
              <w:tblLook w:val="04A0" w:firstRow="1" w:lastRow="0" w:firstColumn="1" w:lastColumn="0" w:noHBand="0" w:noVBand="1"/>
            </w:tblPr>
            <w:tblGrid>
              <w:gridCol w:w="1179"/>
              <w:gridCol w:w="2403"/>
              <w:gridCol w:w="1615"/>
              <w:gridCol w:w="1615"/>
              <w:gridCol w:w="1680"/>
              <w:gridCol w:w="1378"/>
            </w:tblGrid>
            <w:tr w:rsidR="00AF19F7" w:rsidRPr="00500767" w14:paraId="1C9C93C2"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5B2A39" w14:textId="77777777" w:rsidR="00AF19F7" w:rsidRPr="00500767" w:rsidRDefault="00AF19F7" w:rsidP="00E007F3">
                  <w:pPr>
                    <w:jc w:val="center"/>
                    <w:rPr>
                      <w:rFonts w:ascii="Calibri" w:hAnsi="Calibri" w:cs="Calibri"/>
                      <w:b/>
                      <w:bCs w:val="0"/>
                      <w:color w:val="000000"/>
                    </w:rPr>
                  </w:pPr>
                  <w:r w:rsidRPr="00500767">
                    <w:rPr>
                      <w:rFonts w:ascii="Calibri" w:hAnsi="Calibri" w:cs="Calibri"/>
                      <w:b/>
                      <w:color w:val="000000"/>
                    </w:rPr>
                    <w:t>Sample</w:t>
                  </w:r>
                </w:p>
              </w:tc>
              <w:tc>
                <w:tcPr>
                  <w:tcW w:w="2403" w:type="dxa"/>
                  <w:tcBorders>
                    <w:top w:val="single" w:sz="4" w:space="0" w:color="auto"/>
                    <w:left w:val="nil"/>
                    <w:bottom w:val="single" w:sz="4" w:space="0" w:color="auto"/>
                    <w:right w:val="single" w:sz="4" w:space="0" w:color="auto"/>
                  </w:tcBorders>
                  <w:vAlign w:val="center"/>
                </w:tcPr>
                <w:p w14:paraId="2F92E2BB" w14:textId="641B9D25" w:rsidR="00AF19F7" w:rsidRPr="00500767" w:rsidRDefault="00AF19F7" w:rsidP="000411CA">
                  <w:pPr>
                    <w:jc w:val="center"/>
                    <w:rPr>
                      <w:rFonts w:ascii="Calibri" w:hAnsi="Calibri" w:cs="Calibri"/>
                      <w:b/>
                      <w:color w:val="000000"/>
                    </w:rPr>
                  </w:pPr>
                  <w:r>
                    <w:rPr>
                      <w:rFonts w:ascii="Calibri" w:hAnsi="Calibri" w:cs="Calibri"/>
                      <w:b/>
                      <w:color w:val="000000"/>
                    </w:rPr>
                    <w:t>Stearic profiles</w:t>
                  </w:r>
                  <w:r w:rsidR="003303F4">
                    <w:rPr>
                      <w:rFonts w:ascii="Calibri" w:hAnsi="Calibri" w:cs="Calibri"/>
                      <w:b/>
                      <w:color w:val="000000"/>
                    </w:rPr>
                    <w:t xml:space="preserve"> (%)</w:t>
                  </w:r>
                </w:p>
              </w:tc>
              <w:tc>
                <w:tcPr>
                  <w:tcW w:w="16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E7D77" w14:textId="77777777" w:rsidR="00D94F59" w:rsidRDefault="00AF19F7" w:rsidP="00D94F59">
                  <w:pPr>
                    <w:jc w:val="center"/>
                    <w:rPr>
                      <w:rFonts w:ascii="Calibri" w:hAnsi="Calibri" w:cs="Calibri"/>
                      <w:b/>
                      <w:color w:val="000000"/>
                    </w:rPr>
                  </w:pPr>
                  <w:r w:rsidRPr="00500767">
                    <w:rPr>
                      <w:rFonts w:ascii="Calibri" w:hAnsi="Calibri" w:cs="Calibri"/>
                      <w:b/>
                      <w:color w:val="000000"/>
                    </w:rPr>
                    <w:t>No of</w:t>
                  </w:r>
                  <w:r w:rsidR="00D94F59">
                    <w:rPr>
                      <w:rFonts w:ascii="Calibri" w:hAnsi="Calibri" w:cs="Calibri"/>
                      <w:b/>
                      <w:color w:val="000000"/>
                    </w:rPr>
                    <w:t xml:space="preserve"> </w:t>
                  </w:r>
                  <w:r w:rsidRPr="00500767">
                    <w:rPr>
                      <w:rFonts w:ascii="Calibri" w:hAnsi="Calibri" w:cs="Calibri"/>
                      <w:b/>
                      <w:color w:val="000000"/>
                    </w:rPr>
                    <w:t xml:space="preserve">reference </w:t>
                  </w:r>
                </w:p>
                <w:p w14:paraId="0D6FB78F" w14:textId="1C6F5A78" w:rsidR="00AF19F7" w:rsidRPr="00500767" w:rsidRDefault="00AF19F7" w:rsidP="00D94F59">
                  <w:pPr>
                    <w:jc w:val="center"/>
                    <w:rPr>
                      <w:rFonts w:ascii="Calibri" w:hAnsi="Calibri" w:cs="Calibri"/>
                      <w:b/>
                      <w:bCs w:val="0"/>
                      <w:color w:val="000000"/>
                    </w:rPr>
                  </w:pPr>
                  <w:r w:rsidRPr="00500767">
                    <w:rPr>
                      <w:rFonts w:ascii="Calibri" w:hAnsi="Calibri" w:cs="Calibri"/>
                      <w:b/>
                      <w:color w:val="000000"/>
                    </w:rPr>
                    <w:t>homozygous calls</w:t>
                  </w:r>
                </w:p>
              </w:tc>
              <w:tc>
                <w:tcPr>
                  <w:tcW w:w="1615" w:type="dxa"/>
                  <w:tcBorders>
                    <w:top w:val="single" w:sz="4" w:space="0" w:color="auto"/>
                    <w:left w:val="nil"/>
                    <w:bottom w:val="single" w:sz="4" w:space="0" w:color="auto"/>
                    <w:right w:val="single" w:sz="4" w:space="0" w:color="auto"/>
                  </w:tcBorders>
                  <w:shd w:val="clear" w:color="auto" w:fill="auto"/>
                  <w:noWrap/>
                  <w:vAlign w:val="center"/>
                  <w:hideMark/>
                </w:tcPr>
                <w:p w14:paraId="7E9DB31C" w14:textId="77777777" w:rsidR="00D94F59" w:rsidRDefault="00AF19F7" w:rsidP="00AF19F7">
                  <w:pPr>
                    <w:jc w:val="center"/>
                    <w:rPr>
                      <w:rFonts w:ascii="Calibri" w:hAnsi="Calibri" w:cs="Calibri"/>
                      <w:b/>
                      <w:color w:val="000000"/>
                    </w:rPr>
                  </w:pPr>
                  <w:r w:rsidRPr="00500767">
                    <w:rPr>
                      <w:rFonts w:ascii="Calibri" w:hAnsi="Calibri" w:cs="Calibri"/>
                      <w:b/>
                      <w:color w:val="000000"/>
                    </w:rPr>
                    <w:t>No of</w:t>
                  </w:r>
                  <w:r>
                    <w:rPr>
                      <w:rFonts w:ascii="Calibri" w:hAnsi="Calibri" w:cs="Calibri"/>
                      <w:b/>
                      <w:color w:val="000000"/>
                    </w:rPr>
                    <w:t xml:space="preserve"> </w:t>
                  </w:r>
                  <w:r w:rsidRPr="00500767">
                    <w:rPr>
                      <w:rFonts w:ascii="Calibri" w:hAnsi="Calibri" w:cs="Calibri"/>
                      <w:b/>
                      <w:color w:val="000000"/>
                    </w:rPr>
                    <w:t xml:space="preserve">alternate </w:t>
                  </w:r>
                </w:p>
                <w:p w14:paraId="11E19D2D" w14:textId="3CB81F83" w:rsidR="00AF19F7" w:rsidRPr="00500767" w:rsidRDefault="00AF19F7" w:rsidP="00AF19F7">
                  <w:pPr>
                    <w:jc w:val="center"/>
                    <w:rPr>
                      <w:rFonts w:ascii="Calibri" w:hAnsi="Calibri" w:cs="Calibri"/>
                      <w:b/>
                      <w:bCs w:val="0"/>
                      <w:color w:val="000000"/>
                    </w:rPr>
                  </w:pPr>
                  <w:r w:rsidRPr="00500767">
                    <w:rPr>
                      <w:rFonts w:ascii="Calibri" w:hAnsi="Calibri" w:cs="Calibri"/>
                      <w:b/>
                      <w:color w:val="000000"/>
                    </w:rPr>
                    <w:t>homozygous</w:t>
                  </w:r>
                  <w:r>
                    <w:rPr>
                      <w:rFonts w:ascii="Calibri" w:hAnsi="Calibri" w:cs="Calibri"/>
                      <w:b/>
                      <w:color w:val="000000"/>
                    </w:rPr>
                    <w:t xml:space="preserve"> </w:t>
                  </w:r>
                  <w:r w:rsidRPr="00500767">
                    <w:rPr>
                      <w:rFonts w:ascii="Calibri" w:hAnsi="Calibri" w:cs="Calibri"/>
                      <w:b/>
                      <w:color w:val="000000"/>
                    </w:rPr>
                    <w:t>calls</w:t>
                  </w:r>
                </w:p>
              </w:tc>
              <w:tc>
                <w:tcPr>
                  <w:tcW w:w="1680" w:type="dxa"/>
                  <w:tcBorders>
                    <w:top w:val="single" w:sz="4" w:space="0" w:color="auto"/>
                    <w:left w:val="nil"/>
                    <w:bottom w:val="single" w:sz="4" w:space="0" w:color="auto"/>
                    <w:right w:val="single" w:sz="4" w:space="0" w:color="auto"/>
                  </w:tcBorders>
                  <w:shd w:val="clear" w:color="auto" w:fill="auto"/>
                  <w:noWrap/>
                  <w:vAlign w:val="center"/>
                  <w:hideMark/>
                </w:tcPr>
                <w:p w14:paraId="3E1E62B9" w14:textId="3D623D25" w:rsidR="00AF19F7" w:rsidRDefault="00AF19F7" w:rsidP="00E007F3">
                  <w:pPr>
                    <w:jc w:val="center"/>
                    <w:rPr>
                      <w:rFonts w:ascii="Calibri" w:hAnsi="Calibri" w:cs="Calibri"/>
                      <w:b/>
                      <w:color w:val="000000"/>
                    </w:rPr>
                  </w:pPr>
                  <w:r w:rsidRPr="00500767">
                    <w:rPr>
                      <w:rFonts w:ascii="Calibri" w:hAnsi="Calibri" w:cs="Calibri"/>
                      <w:b/>
                      <w:color w:val="000000"/>
                    </w:rPr>
                    <w:t>No of</w:t>
                  </w:r>
                </w:p>
                <w:p w14:paraId="175791FB" w14:textId="4A33BE75" w:rsidR="00AF19F7" w:rsidRPr="00500767" w:rsidRDefault="00AF19F7" w:rsidP="00E007F3">
                  <w:pPr>
                    <w:jc w:val="center"/>
                    <w:rPr>
                      <w:rFonts w:ascii="Calibri" w:hAnsi="Calibri" w:cs="Calibri"/>
                      <w:b/>
                      <w:bCs w:val="0"/>
                      <w:color w:val="000000"/>
                    </w:rPr>
                  </w:pPr>
                  <w:r w:rsidRPr="00500767">
                    <w:rPr>
                      <w:rFonts w:ascii="Calibri" w:hAnsi="Calibri" w:cs="Calibri"/>
                      <w:b/>
                      <w:color w:val="000000"/>
                    </w:rPr>
                    <w:t>heterozygous calls</w:t>
                  </w:r>
                </w:p>
              </w:tc>
              <w:tc>
                <w:tcPr>
                  <w:tcW w:w="1378" w:type="dxa"/>
                  <w:tcBorders>
                    <w:top w:val="single" w:sz="4" w:space="0" w:color="auto"/>
                    <w:left w:val="nil"/>
                    <w:bottom w:val="single" w:sz="4" w:space="0" w:color="auto"/>
                    <w:right w:val="single" w:sz="4" w:space="0" w:color="auto"/>
                  </w:tcBorders>
                  <w:shd w:val="clear" w:color="auto" w:fill="auto"/>
                  <w:noWrap/>
                  <w:vAlign w:val="center"/>
                  <w:hideMark/>
                </w:tcPr>
                <w:p w14:paraId="17E85137" w14:textId="77777777" w:rsidR="000411CA" w:rsidRDefault="00AF19F7" w:rsidP="00E007F3">
                  <w:pPr>
                    <w:jc w:val="center"/>
                    <w:rPr>
                      <w:rFonts w:ascii="Calibri" w:hAnsi="Calibri" w:cs="Calibri"/>
                      <w:b/>
                      <w:color w:val="000000"/>
                    </w:rPr>
                  </w:pPr>
                  <w:r w:rsidRPr="00500767">
                    <w:rPr>
                      <w:rFonts w:ascii="Calibri" w:hAnsi="Calibri" w:cs="Calibri"/>
                      <w:b/>
                      <w:color w:val="000000"/>
                    </w:rPr>
                    <w:t xml:space="preserve">Total number </w:t>
                  </w:r>
                </w:p>
                <w:p w14:paraId="1587FA5E" w14:textId="26F81FCA" w:rsidR="00AF19F7" w:rsidRPr="00500767" w:rsidRDefault="00AF19F7" w:rsidP="00E007F3">
                  <w:pPr>
                    <w:jc w:val="center"/>
                    <w:rPr>
                      <w:rFonts w:ascii="Calibri" w:hAnsi="Calibri" w:cs="Calibri"/>
                      <w:b/>
                      <w:bCs w:val="0"/>
                      <w:color w:val="000000"/>
                    </w:rPr>
                  </w:pPr>
                  <w:r w:rsidRPr="00500767">
                    <w:rPr>
                      <w:rFonts w:ascii="Calibri" w:hAnsi="Calibri" w:cs="Calibri"/>
                      <w:b/>
                      <w:color w:val="000000"/>
                    </w:rPr>
                    <w:t>of SNPs</w:t>
                  </w:r>
                </w:p>
              </w:tc>
            </w:tr>
            <w:tr w:rsidR="00AF19F7" w:rsidRPr="00500767" w14:paraId="0273D48C"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D4860"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S19-19188</w:t>
                  </w:r>
                </w:p>
              </w:tc>
              <w:tc>
                <w:tcPr>
                  <w:tcW w:w="2403" w:type="dxa"/>
                  <w:tcBorders>
                    <w:top w:val="single" w:sz="4" w:space="0" w:color="auto"/>
                    <w:left w:val="nil"/>
                    <w:bottom w:val="single" w:sz="4" w:space="0" w:color="auto"/>
                    <w:right w:val="single" w:sz="4" w:space="0" w:color="auto"/>
                  </w:tcBorders>
                </w:tcPr>
                <w:p w14:paraId="108F5A64" w14:textId="048E0900" w:rsidR="00AF19F7" w:rsidRPr="00500767" w:rsidRDefault="00E55DD2" w:rsidP="00E007F3">
                  <w:pPr>
                    <w:jc w:val="center"/>
                    <w:rPr>
                      <w:rFonts w:ascii="Calibri" w:hAnsi="Calibri" w:cs="Calibri"/>
                      <w:color w:val="000000"/>
                    </w:rPr>
                  </w:pPr>
                  <w:r>
                    <w:rPr>
                      <w:rFonts w:ascii="Calibri" w:hAnsi="Calibri" w:cs="Calibri"/>
                      <w:color w:val="000000"/>
                    </w:rPr>
                    <w:t>21.1</w:t>
                  </w:r>
                  <w:r w:rsidR="003303F4">
                    <w:rPr>
                      <w:rFonts w:ascii="Calibri" w:hAnsi="Calibri" w:cs="Calibri"/>
                      <w:color w:val="000000"/>
                    </w:rPr>
                    <w:t xml:space="preserve"> </w:t>
                  </w:r>
                  <w:r w:rsidR="00AF19F7">
                    <w:rPr>
                      <w:rFonts w:ascii="Calibri" w:hAnsi="Calibri" w:cs="Calibri"/>
                      <w:color w:val="000000"/>
                    </w:rPr>
                    <w:t>(2Mb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D2E6EFA" w14:textId="60434A89" w:rsidR="00AF19F7" w:rsidRPr="00500767" w:rsidRDefault="00AF19F7" w:rsidP="00E007F3">
                  <w:pPr>
                    <w:jc w:val="center"/>
                    <w:rPr>
                      <w:rFonts w:ascii="Calibri" w:hAnsi="Calibri" w:cs="Calibri"/>
                      <w:color w:val="000000"/>
                    </w:rPr>
                  </w:pPr>
                  <w:r w:rsidRPr="00500767">
                    <w:rPr>
                      <w:rFonts w:ascii="Calibri" w:hAnsi="Calibri" w:cs="Calibri"/>
                      <w:color w:val="000000"/>
                    </w:rPr>
                    <w:t>1,800,917</w:t>
                  </w:r>
                </w:p>
              </w:tc>
              <w:tc>
                <w:tcPr>
                  <w:tcW w:w="1615" w:type="dxa"/>
                  <w:tcBorders>
                    <w:top w:val="nil"/>
                    <w:left w:val="nil"/>
                    <w:bottom w:val="single" w:sz="4" w:space="0" w:color="auto"/>
                    <w:right w:val="single" w:sz="4" w:space="0" w:color="auto"/>
                  </w:tcBorders>
                  <w:shd w:val="clear" w:color="auto" w:fill="auto"/>
                  <w:noWrap/>
                  <w:vAlign w:val="center"/>
                  <w:hideMark/>
                </w:tcPr>
                <w:p w14:paraId="29646070"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609,623</w:t>
                  </w:r>
                </w:p>
              </w:tc>
              <w:tc>
                <w:tcPr>
                  <w:tcW w:w="1680" w:type="dxa"/>
                  <w:tcBorders>
                    <w:top w:val="nil"/>
                    <w:left w:val="nil"/>
                    <w:bottom w:val="single" w:sz="4" w:space="0" w:color="auto"/>
                    <w:right w:val="single" w:sz="4" w:space="0" w:color="auto"/>
                  </w:tcBorders>
                  <w:shd w:val="clear" w:color="auto" w:fill="auto"/>
                  <w:noWrap/>
                  <w:vAlign w:val="center"/>
                  <w:hideMark/>
                </w:tcPr>
                <w:p w14:paraId="0AD466A8"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69,374</w:t>
                  </w:r>
                </w:p>
              </w:tc>
              <w:tc>
                <w:tcPr>
                  <w:tcW w:w="1378" w:type="dxa"/>
                  <w:tcBorders>
                    <w:top w:val="nil"/>
                    <w:left w:val="nil"/>
                    <w:bottom w:val="single" w:sz="4" w:space="0" w:color="auto"/>
                    <w:right w:val="single" w:sz="4" w:space="0" w:color="auto"/>
                  </w:tcBorders>
                  <w:shd w:val="clear" w:color="auto" w:fill="auto"/>
                  <w:noWrap/>
                  <w:vAlign w:val="center"/>
                  <w:hideMark/>
                </w:tcPr>
                <w:p w14:paraId="1172F6D4"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678,997</w:t>
                  </w:r>
                </w:p>
              </w:tc>
            </w:tr>
            <w:tr w:rsidR="00AF19F7" w:rsidRPr="00500767" w14:paraId="534804DC"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DB4CF"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S19-19187</w:t>
                  </w:r>
                </w:p>
              </w:tc>
              <w:tc>
                <w:tcPr>
                  <w:tcW w:w="2403" w:type="dxa"/>
                  <w:tcBorders>
                    <w:top w:val="single" w:sz="4" w:space="0" w:color="auto"/>
                    <w:left w:val="nil"/>
                    <w:bottom w:val="single" w:sz="4" w:space="0" w:color="auto"/>
                    <w:right w:val="single" w:sz="4" w:space="0" w:color="auto"/>
                  </w:tcBorders>
                </w:tcPr>
                <w:p w14:paraId="09FE053C" w14:textId="4CEA4B47" w:rsidR="00AF19F7" w:rsidRPr="00500767" w:rsidRDefault="003303F4" w:rsidP="00E007F3">
                  <w:pPr>
                    <w:jc w:val="center"/>
                    <w:rPr>
                      <w:rFonts w:ascii="Calibri" w:hAnsi="Calibri" w:cs="Calibri"/>
                      <w:color w:val="000000"/>
                    </w:rPr>
                  </w:pPr>
                  <w:r>
                    <w:rPr>
                      <w:rFonts w:ascii="Calibri" w:hAnsi="Calibri" w:cs="Calibri"/>
                      <w:color w:val="000000"/>
                    </w:rPr>
                    <w:t>20.5 (2Mb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2FE3AA7" w14:textId="09FEAB4B" w:rsidR="00AF19F7" w:rsidRPr="00500767" w:rsidRDefault="00AF19F7" w:rsidP="00E007F3">
                  <w:pPr>
                    <w:jc w:val="center"/>
                    <w:rPr>
                      <w:rFonts w:ascii="Calibri" w:hAnsi="Calibri" w:cs="Calibri"/>
                      <w:color w:val="000000"/>
                    </w:rPr>
                  </w:pPr>
                  <w:r w:rsidRPr="00500767">
                    <w:rPr>
                      <w:rFonts w:ascii="Calibri" w:hAnsi="Calibri" w:cs="Calibri"/>
                      <w:color w:val="000000"/>
                    </w:rPr>
                    <w:t>1,633,304</w:t>
                  </w:r>
                </w:p>
              </w:tc>
              <w:tc>
                <w:tcPr>
                  <w:tcW w:w="1615" w:type="dxa"/>
                  <w:tcBorders>
                    <w:top w:val="nil"/>
                    <w:left w:val="nil"/>
                    <w:bottom w:val="single" w:sz="4" w:space="0" w:color="auto"/>
                    <w:right w:val="single" w:sz="4" w:space="0" w:color="auto"/>
                  </w:tcBorders>
                  <w:shd w:val="clear" w:color="auto" w:fill="auto"/>
                  <w:noWrap/>
                  <w:vAlign w:val="center"/>
                  <w:hideMark/>
                </w:tcPr>
                <w:p w14:paraId="3E1CCDCB"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580,767</w:t>
                  </w:r>
                </w:p>
              </w:tc>
              <w:tc>
                <w:tcPr>
                  <w:tcW w:w="1680" w:type="dxa"/>
                  <w:tcBorders>
                    <w:top w:val="nil"/>
                    <w:left w:val="nil"/>
                    <w:bottom w:val="single" w:sz="4" w:space="0" w:color="auto"/>
                    <w:right w:val="single" w:sz="4" w:space="0" w:color="auto"/>
                  </w:tcBorders>
                  <w:shd w:val="clear" w:color="auto" w:fill="auto"/>
                  <w:noWrap/>
                  <w:vAlign w:val="center"/>
                  <w:hideMark/>
                </w:tcPr>
                <w:p w14:paraId="720FB644"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277,017</w:t>
                  </w:r>
                </w:p>
              </w:tc>
              <w:tc>
                <w:tcPr>
                  <w:tcW w:w="1378" w:type="dxa"/>
                  <w:tcBorders>
                    <w:top w:val="nil"/>
                    <w:left w:val="nil"/>
                    <w:bottom w:val="single" w:sz="4" w:space="0" w:color="auto"/>
                    <w:right w:val="single" w:sz="4" w:space="0" w:color="auto"/>
                  </w:tcBorders>
                  <w:shd w:val="clear" w:color="auto" w:fill="auto"/>
                  <w:noWrap/>
                  <w:vAlign w:val="center"/>
                  <w:hideMark/>
                </w:tcPr>
                <w:p w14:paraId="5FD04085"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857,784</w:t>
                  </w:r>
                </w:p>
              </w:tc>
            </w:tr>
            <w:tr w:rsidR="00AF19F7" w:rsidRPr="00500767" w14:paraId="49B34D5B"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EF3DE6"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S19-19715</w:t>
                  </w:r>
                </w:p>
              </w:tc>
              <w:tc>
                <w:tcPr>
                  <w:tcW w:w="2403" w:type="dxa"/>
                  <w:tcBorders>
                    <w:top w:val="single" w:sz="4" w:space="0" w:color="auto"/>
                    <w:left w:val="nil"/>
                    <w:bottom w:val="single" w:sz="4" w:space="0" w:color="auto"/>
                    <w:right w:val="single" w:sz="4" w:space="0" w:color="auto"/>
                  </w:tcBorders>
                </w:tcPr>
                <w:p w14:paraId="0CBFABF3" w14:textId="4F61BDF3" w:rsidR="00AF19F7" w:rsidRPr="00500767" w:rsidRDefault="003303F4" w:rsidP="00E007F3">
                  <w:pPr>
                    <w:jc w:val="center"/>
                    <w:rPr>
                      <w:rFonts w:ascii="Calibri" w:hAnsi="Calibri" w:cs="Calibri"/>
                      <w:color w:val="000000"/>
                    </w:rPr>
                  </w:pPr>
                  <w:r>
                    <w:rPr>
                      <w:rFonts w:ascii="Calibri" w:hAnsi="Calibri" w:cs="Calibri"/>
                      <w:color w:val="000000"/>
                    </w:rPr>
                    <w:t>19.2 (2Mb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1264917" w14:textId="582B35E6" w:rsidR="00AF19F7" w:rsidRPr="00500767" w:rsidRDefault="00AF19F7" w:rsidP="00E007F3">
                  <w:pPr>
                    <w:jc w:val="center"/>
                    <w:rPr>
                      <w:rFonts w:ascii="Calibri" w:hAnsi="Calibri" w:cs="Calibri"/>
                      <w:color w:val="000000"/>
                    </w:rPr>
                  </w:pPr>
                  <w:r w:rsidRPr="00500767">
                    <w:rPr>
                      <w:rFonts w:ascii="Calibri" w:hAnsi="Calibri" w:cs="Calibri"/>
                      <w:color w:val="000000"/>
                    </w:rPr>
                    <w:t>1,538,599</w:t>
                  </w:r>
                </w:p>
              </w:tc>
              <w:tc>
                <w:tcPr>
                  <w:tcW w:w="1615" w:type="dxa"/>
                  <w:tcBorders>
                    <w:top w:val="nil"/>
                    <w:left w:val="nil"/>
                    <w:bottom w:val="single" w:sz="4" w:space="0" w:color="auto"/>
                    <w:right w:val="single" w:sz="4" w:space="0" w:color="auto"/>
                  </w:tcBorders>
                  <w:shd w:val="clear" w:color="auto" w:fill="auto"/>
                  <w:noWrap/>
                  <w:vAlign w:val="center"/>
                  <w:hideMark/>
                </w:tcPr>
                <w:p w14:paraId="44CEDB76"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413,759</w:t>
                  </w:r>
                </w:p>
              </w:tc>
              <w:tc>
                <w:tcPr>
                  <w:tcW w:w="1680" w:type="dxa"/>
                  <w:tcBorders>
                    <w:top w:val="nil"/>
                    <w:left w:val="nil"/>
                    <w:bottom w:val="single" w:sz="4" w:space="0" w:color="auto"/>
                    <w:right w:val="single" w:sz="4" w:space="0" w:color="auto"/>
                  </w:tcBorders>
                  <w:shd w:val="clear" w:color="auto" w:fill="auto"/>
                  <w:noWrap/>
                  <w:vAlign w:val="center"/>
                  <w:hideMark/>
                </w:tcPr>
                <w:p w14:paraId="4EC60B1E"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543,221</w:t>
                  </w:r>
                </w:p>
              </w:tc>
              <w:tc>
                <w:tcPr>
                  <w:tcW w:w="1378" w:type="dxa"/>
                  <w:tcBorders>
                    <w:top w:val="nil"/>
                    <w:left w:val="nil"/>
                    <w:bottom w:val="single" w:sz="4" w:space="0" w:color="auto"/>
                    <w:right w:val="single" w:sz="4" w:space="0" w:color="auto"/>
                  </w:tcBorders>
                  <w:shd w:val="clear" w:color="auto" w:fill="auto"/>
                  <w:noWrap/>
                  <w:vAlign w:val="center"/>
                  <w:hideMark/>
                </w:tcPr>
                <w:p w14:paraId="1EA56228"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956,980</w:t>
                  </w:r>
                </w:p>
              </w:tc>
            </w:tr>
            <w:tr w:rsidR="00AF19F7" w:rsidRPr="00500767" w14:paraId="4BE2E76C"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B7811"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S19-19185</w:t>
                  </w:r>
                </w:p>
              </w:tc>
              <w:tc>
                <w:tcPr>
                  <w:tcW w:w="2403" w:type="dxa"/>
                  <w:tcBorders>
                    <w:top w:val="single" w:sz="4" w:space="0" w:color="auto"/>
                    <w:left w:val="nil"/>
                    <w:bottom w:val="single" w:sz="4" w:space="0" w:color="auto"/>
                    <w:right w:val="single" w:sz="4" w:space="0" w:color="auto"/>
                  </w:tcBorders>
                </w:tcPr>
                <w:p w14:paraId="680056FB" w14:textId="32D03D29" w:rsidR="00AF19F7" w:rsidRPr="00500767" w:rsidRDefault="003303F4" w:rsidP="00E007F3">
                  <w:pPr>
                    <w:jc w:val="center"/>
                    <w:rPr>
                      <w:rFonts w:ascii="Calibri" w:hAnsi="Calibri" w:cs="Calibri"/>
                      <w:color w:val="000000"/>
                    </w:rPr>
                  </w:pPr>
                  <w:r>
                    <w:rPr>
                      <w:rFonts w:ascii="Calibri" w:hAnsi="Calibri" w:cs="Calibri"/>
                      <w:color w:val="000000"/>
                    </w:rPr>
                    <w:t>14.2 (2Mb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32A267B" w14:textId="0A2FD4B8" w:rsidR="00AF19F7" w:rsidRPr="00500767" w:rsidRDefault="00AF19F7" w:rsidP="00E007F3">
                  <w:pPr>
                    <w:jc w:val="center"/>
                    <w:rPr>
                      <w:rFonts w:ascii="Calibri" w:hAnsi="Calibri" w:cs="Calibri"/>
                      <w:color w:val="000000"/>
                    </w:rPr>
                  </w:pPr>
                  <w:r w:rsidRPr="00500767">
                    <w:rPr>
                      <w:rFonts w:ascii="Calibri" w:hAnsi="Calibri" w:cs="Calibri"/>
                      <w:color w:val="000000"/>
                    </w:rPr>
                    <w:t>1,757,161</w:t>
                  </w:r>
                </w:p>
              </w:tc>
              <w:tc>
                <w:tcPr>
                  <w:tcW w:w="1615" w:type="dxa"/>
                  <w:tcBorders>
                    <w:top w:val="nil"/>
                    <w:left w:val="nil"/>
                    <w:bottom w:val="single" w:sz="4" w:space="0" w:color="auto"/>
                    <w:right w:val="single" w:sz="4" w:space="0" w:color="auto"/>
                  </w:tcBorders>
                  <w:shd w:val="clear" w:color="auto" w:fill="auto"/>
                  <w:noWrap/>
                  <w:vAlign w:val="center"/>
                  <w:hideMark/>
                </w:tcPr>
                <w:p w14:paraId="5312EB5D"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638,396</w:t>
                  </w:r>
                </w:p>
              </w:tc>
              <w:tc>
                <w:tcPr>
                  <w:tcW w:w="1680" w:type="dxa"/>
                  <w:tcBorders>
                    <w:top w:val="nil"/>
                    <w:left w:val="nil"/>
                    <w:bottom w:val="single" w:sz="4" w:space="0" w:color="auto"/>
                    <w:right w:val="single" w:sz="4" w:space="0" w:color="auto"/>
                  </w:tcBorders>
                  <w:shd w:val="clear" w:color="auto" w:fill="auto"/>
                  <w:noWrap/>
                  <w:vAlign w:val="center"/>
                  <w:hideMark/>
                </w:tcPr>
                <w:p w14:paraId="17DC2ED9"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84,377</w:t>
                  </w:r>
                </w:p>
              </w:tc>
              <w:tc>
                <w:tcPr>
                  <w:tcW w:w="1378" w:type="dxa"/>
                  <w:tcBorders>
                    <w:top w:val="nil"/>
                    <w:left w:val="nil"/>
                    <w:bottom w:val="single" w:sz="4" w:space="0" w:color="auto"/>
                    <w:right w:val="single" w:sz="4" w:space="0" w:color="auto"/>
                  </w:tcBorders>
                  <w:shd w:val="clear" w:color="auto" w:fill="auto"/>
                  <w:noWrap/>
                  <w:vAlign w:val="center"/>
                  <w:hideMark/>
                </w:tcPr>
                <w:p w14:paraId="74FDE90F"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722,773</w:t>
                  </w:r>
                </w:p>
              </w:tc>
            </w:tr>
            <w:tr w:rsidR="00AF19F7" w:rsidRPr="00500767" w14:paraId="1785D246"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5078E"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S19-19181</w:t>
                  </w:r>
                </w:p>
              </w:tc>
              <w:tc>
                <w:tcPr>
                  <w:tcW w:w="2403" w:type="dxa"/>
                  <w:tcBorders>
                    <w:top w:val="single" w:sz="4" w:space="0" w:color="auto"/>
                    <w:left w:val="nil"/>
                    <w:bottom w:val="single" w:sz="4" w:space="0" w:color="auto"/>
                    <w:right w:val="single" w:sz="4" w:space="0" w:color="auto"/>
                  </w:tcBorders>
                </w:tcPr>
                <w:p w14:paraId="29EBE6BF" w14:textId="0CB92150" w:rsidR="00AF19F7" w:rsidRPr="00500767" w:rsidRDefault="003303F4" w:rsidP="00E007F3">
                  <w:pPr>
                    <w:jc w:val="center"/>
                    <w:rPr>
                      <w:rFonts w:ascii="Calibri" w:hAnsi="Calibri" w:cs="Calibri"/>
                      <w:color w:val="000000"/>
                    </w:rPr>
                  </w:pPr>
                  <w:r>
                    <w:rPr>
                      <w:rFonts w:ascii="Calibri" w:hAnsi="Calibri" w:cs="Calibri"/>
                      <w:color w:val="000000"/>
                    </w:rPr>
                    <w:t>16.6 (2Mb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98FACF3" w14:textId="5F35B19E" w:rsidR="00AF19F7" w:rsidRPr="00500767" w:rsidRDefault="00AF19F7" w:rsidP="00E007F3">
                  <w:pPr>
                    <w:jc w:val="center"/>
                    <w:rPr>
                      <w:rFonts w:ascii="Calibri" w:hAnsi="Calibri" w:cs="Calibri"/>
                      <w:color w:val="000000"/>
                    </w:rPr>
                  </w:pPr>
                  <w:r w:rsidRPr="00500767">
                    <w:rPr>
                      <w:rFonts w:ascii="Calibri" w:hAnsi="Calibri" w:cs="Calibri"/>
                      <w:color w:val="000000"/>
                    </w:rPr>
                    <w:t>1,623,621</w:t>
                  </w:r>
                </w:p>
              </w:tc>
              <w:tc>
                <w:tcPr>
                  <w:tcW w:w="1615" w:type="dxa"/>
                  <w:tcBorders>
                    <w:top w:val="nil"/>
                    <w:left w:val="nil"/>
                    <w:bottom w:val="single" w:sz="4" w:space="0" w:color="auto"/>
                    <w:right w:val="single" w:sz="4" w:space="0" w:color="auto"/>
                  </w:tcBorders>
                  <w:shd w:val="clear" w:color="auto" w:fill="auto"/>
                  <w:noWrap/>
                  <w:vAlign w:val="center"/>
                  <w:hideMark/>
                </w:tcPr>
                <w:p w14:paraId="57EAC25D"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514,149</w:t>
                  </w:r>
                </w:p>
              </w:tc>
              <w:tc>
                <w:tcPr>
                  <w:tcW w:w="1680" w:type="dxa"/>
                  <w:tcBorders>
                    <w:top w:val="nil"/>
                    <w:left w:val="nil"/>
                    <w:bottom w:val="single" w:sz="4" w:space="0" w:color="auto"/>
                    <w:right w:val="single" w:sz="4" w:space="0" w:color="auto"/>
                  </w:tcBorders>
                  <w:shd w:val="clear" w:color="auto" w:fill="auto"/>
                  <w:noWrap/>
                  <w:vAlign w:val="center"/>
                  <w:hideMark/>
                </w:tcPr>
                <w:p w14:paraId="642F4CB0"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354,288</w:t>
                  </w:r>
                </w:p>
              </w:tc>
              <w:tc>
                <w:tcPr>
                  <w:tcW w:w="1378" w:type="dxa"/>
                  <w:tcBorders>
                    <w:top w:val="nil"/>
                    <w:left w:val="nil"/>
                    <w:bottom w:val="single" w:sz="4" w:space="0" w:color="auto"/>
                    <w:right w:val="single" w:sz="4" w:space="0" w:color="auto"/>
                  </w:tcBorders>
                  <w:shd w:val="clear" w:color="auto" w:fill="auto"/>
                  <w:noWrap/>
                  <w:vAlign w:val="center"/>
                  <w:hideMark/>
                </w:tcPr>
                <w:p w14:paraId="059DF327"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868,437</w:t>
                  </w:r>
                </w:p>
              </w:tc>
            </w:tr>
            <w:tr w:rsidR="00AF19F7" w:rsidRPr="00500767" w14:paraId="375BE996"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07644"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S19-19712</w:t>
                  </w:r>
                </w:p>
              </w:tc>
              <w:tc>
                <w:tcPr>
                  <w:tcW w:w="2403" w:type="dxa"/>
                  <w:tcBorders>
                    <w:top w:val="single" w:sz="4" w:space="0" w:color="auto"/>
                    <w:left w:val="nil"/>
                    <w:bottom w:val="single" w:sz="4" w:space="0" w:color="auto"/>
                    <w:right w:val="single" w:sz="4" w:space="0" w:color="auto"/>
                  </w:tcBorders>
                </w:tcPr>
                <w:p w14:paraId="7F90EBA3" w14:textId="18EE5E66" w:rsidR="00AF19F7" w:rsidRPr="00500767" w:rsidRDefault="003303F4" w:rsidP="00E007F3">
                  <w:pPr>
                    <w:jc w:val="center"/>
                    <w:rPr>
                      <w:rFonts w:ascii="Calibri" w:hAnsi="Calibri" w:cs="Calibri"/>
                      <w:color w:val="000000"/>
                    </w:rPr>
                  </w:pPr>
                  <w:r>
                    <w:rPr>
                      <w:rFonts w:ascii="Calibri" w:hAnsi="Calibri" w:cs="Calibri"/>
                      <w:color w:val="000000"/>
                    </w:rPr>
                    <w:t>16.5 (2Mb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525AFF8" w14:textId="65D67FA4" w:rsidR="00AF19F7" w:rsidRPr="00500767" w:rsidRDefault="00AF19F7" w:rsidP="00E007F3">
                  <w:pPr>
                    <w:jc w:val="center"/>
                    <w:rPr>
                      <w:rFonts w:ascii="Calibri" w:hAnsi="Calibri" w:cs="Calibri"/>
                      <w:color w:val="000000"/>
                    </w:rPr>
                  </w:pPr>
                  <w:r w:rsidRPr="00500767">
                    <w:rPr>
                      <w:rFonts w:ascii="Calibri" w:hAnsi="Calibri" w:cs="Calibri"/>
                      <w:color w:val="000000"/>
                    </w:rPr>
                    <w:t>1,014,133</w:t>
                  </w:r>
                </w:p>
              </w:tc>
              <w:tc>
                <w:tcPr>
                  <w:tcW w:w="1615" w:type="dxa"/>
                  <w:tcBorders>
                    <w:top w:val="nil"/>
                    <w:left w:val="nil"/>
                    <w:bottom w:val="single" w:sz="4" w:space="0" w:color="auto"/>
                    <w:right w:val="single" w:sz="4" w:space="0" w:color="auto"/>
                  </w:tcBorders>
                  <w:shd w:val="clear" w:color="auto" w:fill="auto"/>
                  <w:noWrap/>
                  <w:vAlign w:val="center"/>
                  <w:hideMark/>
                </w:tcPr>
                <w:p w14:paraId="21DCAFD0"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238,635</w:t>
                  </w:r>
                </w:p>
              </w:tc>
              <w:tc>
                <w:tcPr>
                  <w:tcW w:w="1680" w:type="dxa"/>
                  <w:tcBorders>
                    <w:top w:val="nil"/>
                    <w:left w:val="nil"/>
                    <w:bottom w:val="single" w:sz="4" w:space="0" w:color="auto"/>
                    <w:right w:val="single" w:sz="4" w:space="0" w:color="auto"/>
                  </w:tcBorders>
                  <w:shd w:val="clear" w:color="auto" w:fill="auto"/>
                  <w:noWrap/>
                  <w:vAlign w:val="center"/>
                  <w:hideMark/>
                </w:tcPr>
                <w:p w14:paraId="2A517590"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1,246,159</w:t>
                  </w:r>
                </w:p>
              </w:tc>
              <w:tc>
                <w:tcPr>
                  <w:tcW w:w="1378" w:type="dxa"/>
                  <w:tcBorders>
                    <w:top w:val="nil"/>
                    <w:left w:val="nil"/>
                    <w:bottom w:val="single" w:sz="4" w:space="0" w:color="auto"/>
                    <w:right w:val="single" w:sz="4" w:space="0" w:color="auto"/>
                  </w:tcBorders>
                  <w:shd w:val="clear" w:color="auto" w:fill="auto"/>
                  <w:noWrap/>
                  <w:vAlign w:val="center"/>
                  <w:hideMark/>
                </w:tcPr>
                <w:p w14:paraId="1217D53B"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1,484,794</w:t>
                  </w:r>
                </w:p>
              </w:tc>
            </w:tr>
            <w:tr w:rsidR="00AF19F7" w:rsidRPr="00500767" w14:paraId="18041D37"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CFF53"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S19-18842</w:t>
                  </w:r>
                </w:p>
              </w:tc>
              <w:tc>
                <w:tcPr>
                  <w:tcW w:w="2403" w:type="dxa"/>
                  <w:tcBorders>
                    <w:top w:val="single" w:sz="4" w:space="0" w:color="auto"/>
                    <w:left w:val="nil"/>
                    <w:bottom w:val="single" w:sz="4" w:space="0" w:color="auto"/>
                    <w:right w:val="single" w:sz="4" w:space="0" w:color="auto"/>
                  </w:tcBorders>
                </w:tcPr>
                <w:p w14:paraId="628EB89D" w14:textId="0BF900A8" w:rsidR="00AF19F7" w:rsidRPr="00500767" w:rsidRDefault="003303F4" w:rsidP="00E007F3">
                  <w:pPr>
                    <w:jc w:val="center"/>
                    <w:rPr>
                      <w:rFonts w:ascii="Calibri" w:hAnsi="Calibri" w:cs="Calibri"/>
                      <w:color w:val="000000"/>
                    </w:rPr>
                  </w:pPr>
                  <w:r>
                    <w:rPr>
                      <w:rFonts w:ascii="Calibri" w:hAnsi="Calibri" w:cs="Calibri"/>
                      <w:color w:val="000000"/>
                    </w:rPr>
                    <w:t>3.5 (No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5F7BF934" w14:textId="606A215C" w:rsidR="00AF19F7" w:rsidRPr="00500767" w:rsidRDefault="00AF19F7" w:rsidP="00E007F3">
                  <w:pPr>
                    <w:jc w:val="center"/>
                    <w:rPr>
                      <w:rFonts w:ascii="Calibri" w:hAnsi="Calibri" w:cs="Calibri"/>
                      <w:color w:val="000000"/>
                    </w:rPr>
                  </w:pPr>
                  <w:r w:rsidRPr="00500767">
                    <w:rPr>
                      <w:rFonts w:ascii="Calibri" w:hAnsi="Calibri" w:cs="Calibri"/>
                      <w:color w:val="000000"/>
                    </w:rPr>
                    <w:t>1,149,773</w:t>
                  </w:r>
                </w:p>
              </w:tc>
              <w:tc>
                <w:tcPr>
                  <w:tcW w:w="1615" w:type="dxa"/>
                  <w:tcBorders>
                    <w:top w:val="nil"/>
                    <w:left w:val="nil"/>
                    <w:bottom w:val="single" w:sz="4" w:space="0" w:color="auto"/>
                    <w:right w:val="single" w:sz="4" w:space="0" w:color="auto"/>
                  </w:tcBorders>
                  <w:shd w:val="clear" w:color="auto" w:fill="auto"/>
                  <w:noWrap/>
                  <w:vAlign w:val="center"/>
                  <w:hideMark/>
                </w:tcPr>
                <w:p w14:paraId="321428DE"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319,899</w:t>
                  </w:r>
                </w:p>
              </w:tc>
              <w:tc>
                <w:tcPr>
                  <w:tcW w:w="1680" w:type="dxa"/>
                  <w:tcBorders>
                    <w:top w:val="nil"/>
                    <w:left w:val="nil"/>
                    <w:bottom w:val="single" w:sz="4" w:space="0" w:color="auto"/>
                    <w:right w:val="single" w:sz="4" w:space="0" w:color="auto"/>
                  </w:tcBorders>
                  <w:shd w:val="clear" w:color="auto" w:fill="auto"/>
                  <w:noWrap/>
                  <w:vAlign w:val="center"/>
                  <w:hideMark/>
                </w:tcPr>
                <w:p w14:paraId="4A70927B"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1,029,870</w:t>
                  </w:r>
                </w:p>
              </w:tc>
              <w:tc>
                <w:tcPr>
                  <w:tcW w:w="1378" w:type="dxa"/>
                  <w:tcBorders>
                    <w:top w:val="nil"/>
                    <w:left w:val="nil"/>
                    <w:bottom w:val="single" w:sz="4" w:space="0" w:color="auto"/>
                    <w:right w:val="single" w:sz="4" w:space="0" w:color="auto"/>
                  </w:tcBorders>
                  <w:shd w:val="clear" w:color="auto" w:fill="auto"/>
                  <w:noWrap/>
                  <w:vAlign w:val="center"/>
                  <w:hideMark/>
                </w:tcPr>
                <w:p w14:paraId="5BB05D9C"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1,349,769</w:t>
                  </w:r>
                </w:p>
              </w:tc>
            </w:tr>
            <w:tr w:rsidR="00AF19F7" w:rsidRPr="00500767" w14:paraId="66EE4504"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17DE6"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S19-18829</w:t>
                  </w:r>
                </w:p>
              </w:tc>
              <w:tc>
                <w:tcPr>
                  <w:tcW w:w="2403" w:type="dxa"/>
                  <w:tcBorders>
                    <w:top w:val="single" w:sz="4" w:space="0" w:color="auto"/>
                    <w:left w:val="nil"/>
                    <w:bottom w:val="single" w:sz="4" w:space="0" w:color="auto"/>
                    <w:right w:val="single" w:sz="4" w:space="0" w:color="auto"/>
                  </w:tcBorders>
                </w:tcPr>
                <w:p w14:paraId="4DED7458" w14:textId="1A44A871" w:rsidR="00AF19F7" w:rsidRPr="00500767" w:rsidRDefault="00CF40E0" w:rsidP="00E007F3">
                  <w:pPr>
                    <w:jc w:val="center"/>
                    <w:rPr>
                      <w:rFonts w:ascii="Calibri" w:hAnsi="Calibri" w:cs="Calibri"/>
                      <w:color w:val="000000"/>
                    </w:rPr>
                  </w:pPr>
                  <w:r>
                    <w:rPr>
                      <w:rFonts w:ascii="Calibri" w:hAnsi="Calibri" w:cs="Calibri"/>
                      <w:color w:val="000000"/>
                    </w:rPr>
                    <w:t>3.4 (No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5A7E63B" w14:textId="035AD015" w:rsidR="00AF19F7" w:rsidRPr="00500767" w:rsidRDefault="00AF19F7" w:rsidP="00E007F3">
                  <w:pPr>
                    <w:jc w:val="center"/>
                    <w:rPr>
                      <w:rFonts w:ascii="Calibri" w:hAnsi="Calibri" w:cs="Calibri"/>
                      <w:color w:val="000000"/>
                    </w:rPr>
                  </w:pPr>
                  <w:r w:rsidRPr="00500767">
                    <w:rPr>
                      <w:rFonts w:ascii="Calibri" w:hAnsi="Calibri" w:cs="Calibri"/>
                      <w:color w:val="000000"/>
                    </w:rPr>
                    <w:t>1,515,188</w:t>
                  </w:r>
                </w:p>
              </w:tc>
              <w:tc>
                <w:tcPr>
                  <w:tcW w:w="1615" w:type="dxa"/>
                  <w:tcBorders>
                    <w:top w:val="nil"/>
                    <w:left w:val="nil"/>
                    <w:bottom w:val="single" w:sz="4" w:space="0" w:color="auto"/>
                    <w:right w:val="single" w:sz="4" w:space="0" w:color="auto"/>
                  </w:tcBorders>
                  <w:shd w:val="clear" w:color="auto" w:fill="auto"/>
                  <w:noWrap/>
                  <w:vAlign w:val="center"/>
                  <w:hideMark/>
                </w:tcPr>
                <w:p w14:paraId="65381AB5"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406,181</w:t>
                  </w:r>
                </w:p>
              </w:tc>
              <w:tc>
                <w:tcPr>
                  <w:tcW w:w="1680" w:type="dxa"/>
                  <w:tcBorders>
                    <w:top w:val="nil"/>
                    <w:left w:val="nil"/>
                    <w:bottom w:val="single" w:sz="4" w:space="0" w:color="auto"/>
                    <w:right w:val="single" w:sz="4" w:space="0" w:color="auto"/>
                  </w:tcBorders>
                  <w:shd w:val="clear" w:color="auto" w:fill="auto"/>
                  <w:noWrap/>
                  <w:vAlign w:val="center"/>
                  <w:hideMark/>
                </w:tcPr>
                <w:p w14:paraId="34657137"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573,427</w:t>
                  </w:r>
                </w:p>
              </w:tc>
              <w:tc>
                <w:tcPr>
                  <w:tcW w:w="1378" w:type="dxa"/>
                  <w:tcBorders>
                    <w:top w:val="nil"/>
                    <w:left w:val="nil"/>
                    <w:bottom w:val="single" w:sz="4" w:space="0" w:color="auto"/>
                    <w:right w:val="single" w:sz="4" w:space="0" w:color="auto"/>
                  </w:tcBorders>
                  <w:shd w:val="clear" w:color="auto" w:fill="auto"/>
                  <w:noWrap/>
                  <w:vAlign w:val="center"/>
                  <w:hideMark/>
                </w:tcPr>
                <w:p w14:paraId="32B50E31"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979,608</w:t>
                  </w:r>
                </w:p>
              </w:tc>
            </w:tr>
            <w:tr w:rsidR="00AF19F7" w:rsidRPr="00500767" w14:paraId="67AB01DA"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94C6"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S19-20072</w:t>
                  </w:r>
                </w:p>
              </w:tc>
              <w:tc>
                <w:tcPr>
                  <w:tcW w:w="2403" w:type="dxa"/>
                  <w:tcBorders>
                    <w:top w:val="single" w:sz="4" w:space="0" w:color="auto"/>
                    <w:left w:val="nil"/>
                    <w:bottom w:val="single" w:sz="4" w:space="0" w:color="auto"/>
                    <w:right w:val="single" w:sz="4" w:space="0" w:color="auto"/>
                  </w:tcBorders>
                </w:tcPr>
                <w:p w14:paraId="5F8F2C17" w14:textId="0A447FFC" w:rsidR="00AF19F7" w:rsidRPr="00500767" w:rsidRDefault="00CF40E0" w:rsidP="00E007F3">
                  <w:pPr>
                    <w:jc w:val="center"/>
                    <w:rPr>
                      <w:rFonts w:ascii="Calibri" w:hAnsi="Calibri" w:cs="Calibri"/>
                      <w:color w:val="000000"/>
                    </w:rPr>
                  </w:pPr>
                  <w:r>
                    <w:rPr>
                      <w:rFonts w:ascii="Calibri" w:hAnsi="Calibri" w:cs="Calibri"/>
                      <w:color w:val="000000"/>
                    </w:rPr>
                    <w:t>3.3 (No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58A6678" w14:textId="29E55F8B" w:rsidR="00AF19F7" w:rsidRPr="00500767" w:rsidRDefault="00AF19F7" w:rsidP="00E007F3">
                  <w:pPr>
                    <w:jc w:val="center"/>
                    <w:rPr>
                      <w:rFonts w:ascii="Calibri" w:hAnsi="Calibri" w:cs="Calibri"/>
                      <w:color w:val="000000"/>
                    </w:rPr>
                  </w:pPr>
                  <w:r w:rsidRPr="00500767">
                    <w:rPr>
                      <w:rFonts w:ascii="Calibri" w:hAnsi="Calibri" w:cs="Calibri"/>
                      <w:color w:val="000000"/>
                    </w:rPr>
                    <w:t>1,709,946</w:t>
                  </w:r>
                </w:p>
              </w:tc>
              <w:tc>
                <w:tcPr>
                  <w:tcW w:w="1615" w:type="dxa"/>
                  <w:tcBorders>
                    <w:top w:val="nil"/>
                    <w:left w:val="nil"/>
                    <w:bottom w:val="single" w:sz="4" w:space="0" w:color="auto"/>
                    <w:right w:val="single" w:sz="4" w:space="0" w:color="auto"/>
                  </w:tcBorders>
                  <w:shd w:val="clear" w:color="auto" w:fill="auto"/>
                  <w:noWrap/>
                  <w:vAlign w:val="center"/>
                  <w:hideMark/>
                </w:tcPr>
                <w:p w14:paraId="4989CAB5"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653,594</w:t>
                  </w:r>
                </w:p>
              </w:tc>
              <w:tc>
                <w:tcPr>
                  <w:tcW w:w="1680" w:type="dxa"/>
                  <w:tcBorders>
                    <w:top w:val="nil"/>
                    <w:left w:val="nil"/>
                    <w:bottom w:val="single" w:sz="4" w:space="0" w:color="auto"/>
                    <w:right w:val="single" w:sz="4" w:space="0" w:color="auto"/>
                  </w:tcBorders>
                  <w:shd w:val="clear" w:color="auto" w:fill="auto"/>
                  <w:noWrap/>
                  <w:vAlign w:val="center"/>
                  <w:hideMark/>
                </w:tcPr>
                <w:p w14:paraId="463255AC"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124,152</w:t>
                  </w:r>
                </w:p>
              </w:tc>
              <w:tc>
                <w:tcPr>
                  <w:tcW w:w="1378" w:type="dxa"/>
                  <w:tcBorders>
                    <w:top w:val="nil"/>
                    <w:left w:val="nil"/>
                    <w:bottom w:val="single" w:sz="4" w:space="0" w:color="auto"/>
                    <w:right w:val="single" w:sz="4" w:space="0" w:color="auto"/>
                  </w:tcBorders>
                  <w:shd w:val="clear" w:color="auto" w:fill="auto"/>
                  <w:noWrap/>
                  <w:vAlign w:val="center"/>
                  <w:hideMark/>
                </w:tcPr>
                <w:p w14:paraId="140D921C"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777,746</w:t>
                  </w:r>
                </w:p>
              </w:tc>
            </w:tr>
            <w:tr w:rsidR="00AF19F7" w:rsidRPr="00500767" w14:paraId="4C2BB4FD"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3058D"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S19-20086</w:t>
                  </w:r>
                </w:p>
              </w:tc>
              <w:tc>
                <w:tcPr>
                  <w:tcW w:w="2403" w:type="dxa"/>
                  <w:tcBorders>
                    <w:top w:val="single" w:sz="4" w:space="0" w:color="auto"/>
                    <w:left w:val="nil"/>
                    <w:bottom w:val="single" w:sz="4" w:space="0" w:color="auto"/>
                    <w:right w:val="single" w:sz="4" w:space="0" w:color="auto"/>
                  </w:tcBorders>
                </w:tcPr>
                <w:p w14:paraId="56DA4C14" w14:textId="305033EE" w:rsidR="00AF19F7" w:rsidRPr="00500767" w:rsidRDefault="00CF40E0" w:rsidP="00E007F3">
                  <w:pPr>
                    <w:jc w:val="center"/>
                    <w:rPr>
                      <w:rFonts w:ascii="Calibri" w:hAnsi="Calibri" w:cs="Calibri"/>
                      <w:color w:val="000000"/>
                    </w:rPr>
                  </w:pPr>
                  <w:r>
                    <w:rPr>
                      <w:rFonts w:ascii="Calibri" w:hAnsi="Calibri" w:cs="Calibri"/>
                      <w:color w:val="000000"/>
                    </w:rPr>
                    <w:t>3.2 (No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25A8C7A5" w14:textId="5D887416" w:rsidR="00AF19F7" w:rsidRPr="00500767" w:rsidRDefault="00AF19F7" w:rsidP="00E007F3">
                  <w:pPr>
                    <w:jc w:val="center"/>
                    <w:rPr>
                      <w:rFonts w:ascii="Calibri" w:hAnsi="Calibri" w:cs="Calibri"/>
                      <w:color w:val="000000"/>
                    </w:rPr>
                  </w:pPr>
                  <w:r w:rsidRPr="00500767">
                    <w:rPr>
                      <w:rFonts w:ascii="Calibri" w:hAnsi="Calibri" w:cs="Calibri"/>
                      <w:color w:val="000000"/>
                    </w:rPr>
                    <w:t>1,545,136</w:t>
                  </w:r>
                </w:p>
              </w:tc>
              <w:tc>
                <w:tcPr>
                  <w:tcW w:w="1615" w:type="dxa"/>
                  <w:tcBorders>
                    <w:top w:val="nil"/>
                    <w:left w:val="nil"/>
                    <w:bottom w:val="single" w:sz="4" w:space="0" w:color="auto"/>
                    <w:right w:val="single" w:sz="4" w:space="0" w:color="auto"/>
                  </w:tcBorders>
                  <w:shd w:val="clear" w:color="auto" w:fill="auto"/>
                  <w:noWrap/>
                  <w:vAlign w:val="center"/>
                  <w:hideMark/>
                </w:tcPr>
                <w:p w14:paraId="56FFBB1D"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430,068</w:t>
                  </w:r>
                </w:p>
              </w:tc>
              <w:tc>
                <w:tcPr>
                  <w:tcW w:w="1680" w:type="dxa"/>
                  <w:tcBorders>
                    <w:top w:val="nil"/>
                    <w:left w:val="nil"/>
                    <w:bottom w:val="single" w:sz="4" w:space="0" w:color="auto"/>
                    <w:right w:val="single" w:sz="4" w:space="0" w:color="auto"/>
                  </w:tcBorders>
                  <w:shd w:val="clear" w:color="auto" w:fill="auto"/>
                  <w:noWrap/>
                  <w:vAlign w:val="center"/>
                  <w:hideMark/>
                </w:tcPr>
                <w:p w14:paraId="2BBA2DE4"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517,806</w:t>
                  </w:r>
                </w:p>
              </w:tc>
              <w:tc>
                <w:tcPr>
                  <w:tcW w:w="1378" w:type="dxa"/>
                  <w:tcBorders>
                    <w:top w:val="nil"/>
                    <w:left w:val="nil"/>
                    <w:bottom w:val="single" w:sz="4" w:space="0" w:color="auto"/>
                    <w:right w:val="single" w:sz="4" w:space="0" w:color="auto"/>
                  </w:tcBorders>
                  <w:shd w:val="clear" w:color="auto" w:fill="auto"/>
                  <w:noWrap/>
                  <w:vAlign w:val="center"/>
                  <w:hideMark/>
                </w:tcPr>
                <w:p w14:paraId="207F3BF4"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947,874</w:t>
                  </w:r>
                </w:p>
              </w:tc>
            </w:tr>
            <w:tr w:rsidR="00AF19F7" w:rsidRPr="00500767" w14:paraId="193CAA0A"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CB3456"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S19-20088</w:t>
                  </w:r>
                </w:p>
              </w:tc>
              <w:tc>
                <w:tcPr>
                  <w:tcW w:w="2403" w:type="dxa"/>
                  <w:tcBorders>
                    <w:top w:val="single" w:sz="4" w:space="0" w:color="auto"/>
                    <w:left w:val="nil"/>
                    <w:bottom w:val="single" w:sz="4" w:space="0" w:color="auto"/>
                    <w:right w:val="single" w:sz="4" w:space="0" w:color="auto"/>
                  </w:tcBorders>
                </w:tcPr>
                <w:p w14:paraId="403885AA" w14:textId="4A83BFA5" w:rsidR="00AF19F7" w:rsidRPr="00500767" w:rsidRDefault="00CF40E0" w:rsidP="00E007F3">
                  <w:pPr>
                    <w:jc w:val="center"/>
                    <w:rPr>
                      <w:rFonts w:ascii="Calibri" w:hAnsi="Calibri" w:cs="Calibri"/>
                      <w:color w:val="000000"/>
                    </w:rPr>
                  </w:pPr>
                  <w:r>
                    <w:rPr>
                      <w:rFonts w:ascii="Calibri" w:hAnsi="Calibri" w:cs="Calibri"/>
                      <w:color w:val="000000"/>
                    </w:rPr>
                    <w:t>3.1 (No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65A3ACB1" w14:textId="4B9F7AD8" w:rsidR="00AF19F7" w:rsidRPr="00500767" w:rsidRDefault="00AF19F7" w:rsidP="00E007F3">
                  <w:pPr>
                    <w:jc w:val="center"/>
                    <w:rPr>
                      <w:rFonts w:ascii="Calibri" w:hAnsi="Calibri" w:cs="Calibri"/>
                      <w:color w:val="000000"/>
                    </w:rPr>
                  </w:pPr>
                  <w:r w:rsidRPr="00500767">
                    <w:rPr>
                      <w:rFonts w:ascii="Calibri" w:hAnsi="Calibri" w:cs="Calibri"/>
                      <w:color w:val="000000"/>
                    </w:rPr>
                    <w:t>1,823,456</w:t>
                  </w:r>
                </w:p>
              </w:tc>
              <w:tc>
                <w:tcPr>
                  <w:tcW w:w="1615" w:type="dxa"/>
                  <w:tcBorders>
                    <w:top w:val="nil"/>
                    <w:left w:val="nil"/>
                    <w:bottom w:val="single" w:sz="4" w:space="0" w:color="auto"/>
                    <w:right w:val="single" w:sz="4" w:space="0" w:color="auto"/>
                  </w:tcBorders>
                  <w:shd w:val="clear" w:color="auto" w:fill="auto"/>
                  <w:noWrap/>
                  <w:vAlign w:val="center"/>
                  <w:hideMark/>
                </w:tcPr>
                <w:p w14:paraId="53250041"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510,806</w:t>
                  </w:r>
                </w:p>
              </w:tc>
              <w:tc>
                <w:tcPr>
                  <w:tcW w:w="1680" w:type="dxa"/>
                  <w:tcBorders>
                    <w:top w:val="nil"/>
                    <w:left w:val="nil"/>
                    <w:bottom w:val="single" w:sz="4" w:space="0" w:color="auto"/>
                    <w:right w:val="single" w:sz="4" w:space="0" w:color="auto"/>
                  </w:tcBorders>
                  <w:shd w:val="clear" w:color="auto" w:fill="auto"/>
                  <w:noWrap/>
                  <w:vAlign w:val="center"/>
                  <w:hideMark/>
                </w:tcPr>
                <w:p w14:paraId="4D87A46A"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152,230</w:t>
                  </w:r>
                </w:p>
              </w:tc>
              <w:tc>
                <w:tcPr>
                  <w:tcW w:w="1378" w:type="dxa"/>
                  <w:tcBorders>
                    <w:top w:val="nil"/>
                    <w:left w:val="nil"/>
                    <w:bottom w:val="single" w:sz="4" w:space="0" w:color="auto"/>
                    <w:right w:val="single" w:sz="4" w:space="0" w:color="auto"/>
                  </w:tcBorders>
                  <w:shd w:val="clear" w:color="auto" w:fill="auto"/>
                  <w:noWrap/>
                  <w:vAlign w:val="center"/>
                  <w:hideMark/>
                </w:tcPr>
                <w:p w14:paraId="67BB5870"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663,036</w:t>
                  </w:r>
                </w:p>
              </w:tc>
            </w:tr>
            <w:tr w:rsidR="00AF19F7" w:rsidRPr="00500767" w14:paraId="307C994B"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403F2"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S19-20018</w:t>
                  </w:r>
                </w:p>
              </w:tc>
              <w:tc>
                <w:tcPr>
                  <w:tcW w:w="2403" w:type="dxa"/>
                  <w:tcBorders>
                    <w:top w:val="single" w:sz="4" w:space="0" w:color="auto"/>
                    <w:left w:val="nil"/>
                    <w:bottom w:val="single" w:sz="4" w:space="0" w:color="auto"/>
                    <w:right w:val="single" w:sz="4" w:space="0" w:color="auto"/>
                  </w:tcBorders>
                </w:tcPr>
                <w:p w14:paraId="0C8ED952" w14:textId="721E3FBB" w:rsidR="00AF19F7" w:rsidRPr="00500767" w:rsidRDefault="00CF40E0" w:rsidP="00E007F3">
                  <w:pPr>
                    <w:jc w:val="center"/>
                    <w:rPr>
                      <w:rFonts w:ascii="Calibri" w:hAnsi="Calibri" w:cs="Calibri"/>
                      <w:color w:val="000000"/>
                    </w:rPr>
                  </w:pPr>
                  <w:r>
                    <w:rPr>
                      <w:rFonts w:ascii="Calibri" w:hAnsi="Calibri" w:cs="Calibri"/>
                      <w:color w:val="000000"/>
                    </w:rPr>
                    <w:t>3.1 (No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D282B3C" w14:textId="29F73A93" w:rsidR="00AF19F7" w:rsidRPr="00500767" w:rsidRDefault="00AF19F7" w:rsidP="00E007F3">
                  <w:pPr>
                    <w:jc w:val="center"/>
                    <w:rPr>
                      <w:rFonts w:ascii="Calibri" w:hAnsi="Calibri" w:cs="Calibri"/>
                      <w:color w:val="000000"/>
                    </w:rPr>
                  </w:pPr>
                  <w:r w:rsidRPr="00500767">
                    <w:rPr>
                      <w:rFonts w:ascii="Calibri" w:hAnsi="Calibri" w:cs="Calibri"/>
                      <w:color w:val="000000"/>
                    </w:rPr>
                    <w:t>1,673,834</w:t>
                  </w:r>
                </w:p>
              </w:tc>
              <w:tc>
                <w:tcPr>
                  <w:tcW w:w="1615" w:type="dxa"/>
                  <w:tcBorders>
                    <w:top w:val="nil"/>
                    <w:left w:val="nil"/>
                    <w:bottom w:val="single" w:sz="4" w:space="0" w:color="auto"/>
                    <w:right w:val="single" w:sz="4" w:space="0" w:color="auto"/>
                  </w:tcBorders>
                  <w:shd w:val="clear" w:color="auto" w:fill="auto"/>
                  <w:noWrap/>
                  <w:vAlign w:val="center"/>
                  <w:hideMark/>
                </w:tcPr>
                <w:p w14:paraId="090F9237"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494,440</w:t>
                  </w:r>
                </w:p>
              </w:tc>
              <w:tc>
                <w:tcPr>
                  <w:tcW w:w="1680" w:type="dxa"/>
                  <w:tcBorders>
                    <w:top w:val="nil"/>
                    <w:left w:val="nil"/>
                    <w:bottom w:val="single" w:sz="4" w:space="0" w:color="auto"/>
                    <w:right w:val="single" w:sz="4" w:space="0" w:color="auto"/>
                  </w:tcBorders>
                  <w:shd w:val="clear" w:color="auto" w:fill="auto"/>
                  <w:noWrap/>
                  <w:vAlign w:val="center"/>
                  <w:hideMark/>
                </w:tcPr>
                <w:p w14:paraId="3568ED5F"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317,867</w:t>
                  </w:r>
                </w:p>
              </w:tc>
              <w:tc>
                <w:tcPr>
                  <w:tcW w:w="1378" w:type="dxa"/>
                  <w:tcBorders>
                    <w:top w:val="nil"/>
                    <w:left w:val="nil"/>
                    <w:bottom w:val="single" w:sz="4" w:space="0" w:color="auto"/>
                    <w:right w:val="single" w:sz="4" w:space="0" w:color="auto"/>
                  </w:tcBorders>
                  <w:shd w:val="clear" w:color="auto" w:fill="auto"/>
                  <w:noWrap/>
                  <w:vAlign w:val="center"/>
                  <w:hideMark/>
                </w:tcPr>
                <w:p w14:paraId="1567217E"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812,307</w:t>
                  </w:r>
                </w:p>
              </w:tc>
            </w:tr>
            <w:tr w:rsidR="00AF19F7" w:rsidRPr="00500767" w14:paraId="4BAFDF04"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11A6C4"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LL05-14</w:t>
                  </w:r>
                </w:p>
              </w:tc>
              <w:tc>
                <w:tcPr>
                  <w:tcW w:w="2403" w:type="dxa"/>
                  <w:tcBorders>
                    <w:top w:val="single" w:sz="4" w:space="0" w:color="auto"/>
                    <w:left w:val="nil"/>
                    <w:bottom w:val="single" w:sz="4" w:space="0" w:color="auto"/>
                    <w:right w:val="single" w:sz="4" w:space="0" w:color="auto"/>
                  </w:tcBorders>
                </w:tcPr>
                <w:p w14:paraId="4643C0A4" w14:textId="202EC50D" w:rsidR="00AF19F7" w:rsidRPr="00500767" w:rsidRDefault="00CF40E0" w:rsidP="00E007F3">
                  <w:pPr>
                    <w:jc w:val="center"/>
                    <w:rPr>
                      <w:rFonts w:ascii="Calibri" w:hAnsi="Calibri" w:cs="Calibri"/>
                      <w:color w:val="000000"/>
                    </w:rPr>
                  </w:pPr>
                  <w:r>
                    <w:rPr>
                      <w:rFonts w:ascii="Calibri" w:hAnsi="Calibri" w:cs="Calibri"/>
                      <w:color w:val="000000"/>
                    </w:rPr>
                    <w:t>9.1 (No deletion, pedigree)</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3B3782D9" w14:textId="31F605A8" w:rsidR="00AF19F7" w:rsidRPr="00500767" w:rsidRDefault="00AF19F7" w:rsidP="00E007F3">
                  <w:pPr>
                    <w:jc w:val="center"/>
                    <w:rPr>
                      <w:rFonts w:ascii="Calibri" w:hAnsi="Calibri" w:cs="Calibri"/>
                      <w:color w:val="000000"/>
                    </w:rPr>
                  </w:pPr>
                  <w:r w:rsidRPr="00500767">
                    <w:rPr>
                      <w:rFonts w:ascii="Calibri" w:hAnsi="Calibri" w:cs="Calibri"/>
                      <w:color w:val="000000"/>
                    </w:rPr>
                    <w:t>910,537</w:t>
                  </w:r>
                </w:p>
              </w:tc>
              <w:tc>
                <w:tcPr>
                  <w:tcW w:w="1615" w:type="dxa"/>
                  <w:tcBorders>
                    <w:top w:val="nil"/>
                    <w:left w:val="nil"/>
                    <w:bottom w:val="single" w:sz="4" w:space="0" w:color="auto"/>
                    <w:right w:val="single" w:sz="4" w:space="0" w:color="auto"/>
                  </w:tcBorders>
                  <w:shd w:val="clear" w:color="auto" w:fill="auto"/>
                  <w:noWrap/>
                  <w:vAlign w:val="center"/>
                  <w:hideMark/>
                </w:tcPr>
                <w:p w14:paraId="5BA389E9"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413,230</w:t>
                  </w:r>
                </w:p>
              </w:tc>
              <w:tc>
                <w:tcPr>
                  <w:tcW w:w="1680" w:type="dxa"/>
                  <w:tcBorders>
                    <w:top w:val="nil"/>
                    <w:left w:val="nil"/>
                    <w:bottom w:val="single" w:sz="4" w:space="0" w:color="auto"/>
                    <w:right w:val="single" w:sz="4" w:space="0" w:color="auto"/>
                  </w:tcBorders>
                  <w:shd w:val="clear" w:color="auto" w:fill="auto"/>
                  <w:noWrap/>
                  <w:vAlign w:val="center"/>
                  <w:hideMark/>
                </w:tcPr>
                <w:p w14:paraId="2BEE89A3"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1,173,512</w:t>
                  </w:r>
                </w:p>
              </w:tc>
              <w:tc>
                <w:tcPr>
                  <w:tcW w:w="1378" w:type="dxa"/>
                  <w:tcBorders>
                    <w:top w:val="nil"/>
                    <w:left w:val="nil"/>
                    <w:bottom w:val="single" w:sz="4" w:space="0" w:color="auto"/>
                    <w:right w:val="single" w:sz="4" w:space="0" w:color="auto"/>
                  </w:tcBorders>
                  <w:shd w:val="clear" w:color="auto" w:fill="auto"/>
                  <w:noWrap/>
                  <w:vAlign w:val="center"/>
                  <w:hideMark/>
                </w:tcPr>
                <w:p w14:paraId="7922EB75"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1,586,742</w:t>
                  </w:r>
                </w:p>
              </w:tc>
            </w:tr>
            <w:tr w:rsidR="00AF19F7" w:rsidRPr="00500767" w14:paraId="1C4BE9FD"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B6B81"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30-1947-1</w:t>
                  </w:r>
                </w:p>
              </w:tc>
              <w:tc>
                <w:tcPr>
                  <w:tcW w:w="2403" w:type="dxa"/>
                  <w:tcBorders>
                    <w:top w:val="single" w:sz="4" w:space="0" w:color="auto"/>
                    <w:left w:val="nil"/>
                    <w:bottom w:val="single" w:sz="4" w:space="0" w:color="auto"/>
                    <w:right w:val="single" w:sz="4" w:space="0" w:color="auto"/>
                  </w:tcBorders>
                </w:tcPr>
                <w:p w14:paraId="162D7885" w14:textId="7B07A835" w:rsidR="00AF19F7" w:rsidRPr="00500767" w:rsidRDefault="00CF40E0" w:rsidP="00E007F3">
                  <w:pPr>
                    <w:jc w:val="center"/>
                    <w:rPr>
                      <w:rFonts w:ascii="Calibri" w:hAnsi="Calibri" w:cs="Calibri"/>
                      <w:color w:val="000000"/>
                    </w:rPr>
                  </w:pPr>
                  <w:r>
                    <w:rPr>
                      <w:rFonts w:ascii="Calibri" w:hAnsi="Calibri" w:cs="Calibri"/>
                      <w:color w:val="000000"/>
                    </w:rPr>
                    <w:t>7.7 (</w:t>
                  </w:r>
                  <w:r w:rsidR="00F67353">
                    <w:rPr>
                      <w:rFonts w:ascii="Calibri" w:hAnsi="Calibri" w:cs="Calibri"/>
                      <w:color w:val="000000"/>
                    </w:rPr>
                    <w:t>2Mb</w:t>
                  </w:r>
                  <w:r>
                    <w:rPr>
                      <w:rFonts w:ascii="Calibri" w:hAnsi="Calibri" w:cs="Calibri"/>
                      <w:color w:val="000000"/>
                    </w:rPr>
                    <w:t xml:space="preserve"> deletion, pedigree)</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227FF8B" w14:textId="188A8C1A" w:rsidR="00AF19F7" w:rsidRPr="00500767" w:rsidRDefault="00AF19F7" w:rsidP="00E007F3">
                  <w:pPr>
                    <w:jc w:val="center"/>
                    <w:rPr>
                      <w:rFonts w:ascii="Calibri" w:hAnsi="Calibri" w:cs="Calibri"/>
                      <w:color w:val="000000"/>
                    </w:rPr>
                  </w:pPr>
                  <w:r w:rsidRPr="00500767">
                    <w:rPr>
                      <w:rFonts w:ascii="Calibri" w:hAnsi="Calibri" w:cs="Calibri"/>
                      <w:color w:val="000000"/>
                    </w:rPr>
                    <w:t>2,204,329</w:t>
                  </w:r>
                </w:p>
              </w:tc>
              <w:tc>
                <w:tcPr>
                  <w:tcW w:w="1615" w:type="dxa"/>
                  <w:tcBorders>
                    <w:top w:val="nil"/>
                    <w:left w:val="nil"/>
                    <w:bottom w:val="single" w:sz="4" w:space="0" w:color="auto"/>
                    <w:right w:val="single" w:sz="4" w:space="0" w:color="auto"/>
                  </w:tcBorders>
                  <w:shd w:val="clear" w:color="auto" w:fill="auto"/>
                  <w:noWrap/>
                  <w:vAlign w:val="center"/>
                  <w:hideMark/>
                </w:tcPr>
                <w:p w14:paraId="23833C82"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33,150</w:t>
                  </w:r>
                </w:p>
              </w:tc>
              <w:tc>
                <w:tcPr>
                  <w:tcW w:w="1680" w:type="dxa"/>
                  <w:tcBorders>
                    <w:top w:val="nil"/>
                    <w:left w:val="nil"/>
                    <w:bottom w:val="single" w:sz="4" w:space="0" w:color="auto"/>
                    <w:right w:val="single" w:sz="4" w:space="0" w:color="auto"/>
                  </w:tcBorders>
                  <w:shd w:val="clear" w:color="auto" w:fill="auto"/>
                  <w:noWrap/>
                  <w:vAlign w:val="center"/>
                  <w:hideMark/>
                </w:tcPr>
                <w:p w14:paraId="7CB505DD"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266,190</w:t>
                  </w:r>
                </w:p>
              </w:tc>
              <w:tc>
                <w:tcPr>
                  <w:tcW w:w="1378" w:type="dxa"/>
                  <w:tcBorders>
                    <w:top w:val="nil"/>
                    <w:left w:val="nil"/>
                    <w:bottom w:val="single" w:sz="4" w:space="0" w:color="auto"/>
                    <w:right w:val="single" w:sz="4" w:space="0" w:color="auto"/>
                  </w:tcBorders>
                  <w:shd w:val="clear" w:color="auto" w:fill="auto"/>
                  <w:noWrap/>
                  <w:vAlign w:val="center"/>
                  <w:hideMark/>
                </w:tcPr>
                <w:p w14:paraId="47AEE9CB"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299,340</w:t>
                  </w:r>
                </w:p>
              </w:tc>
            </w:tr>
            <w:tr w:rsidR="00AF19F7" w:rsidRPr="00500767" w14:paraId="2D21AF88"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4F33"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A6</w:t>
                  </w:r>
                </w:p>
              </w:tc>
              <w:tc>
                <w:tcPr>
                  <w:tcW w:w="2403" w:type="dxa"/>
                  <w:tcBorders>
                    <w:top w:val="single" w:sz="4" w:space="0" w:color="auto"/>
                    <w:left w:val="nil"/>
                    <w:bottom w:val="single" w:sz="4" w:space="0" w:color="auto"/>
                    <w:right w:val="single" w:sz="4" w:space="0" w:color="auto"/>
                  </w:tcBorders>
                </w:tcPr>
                <w:p w14:paraId="77241914" w14:textId="33CD774B" w:rsidR="00AF19F7" w:rsidRPr="00500767" w:rsidRDefault="00F67353" w:rsidP="00E007F3">
                  <w:pPr>
                    <w:jc w:val="center"/>
                    <w:rPr>
                      <w:rFonts w:ascii="Calibri" w:hAnsi="Calibri" w:cs="Calibri"/>
                      <w:color w:val="000000"/>
                    </w:rPr>
                  </w:pPr>
                  <w:r>
                    <w:rPr>
                      <w:rFonts w:ascii="Calibri" w:hAnsi="Calibri" w:cs="Calibri"/>
                      <w:color w:val="000000"/>
                    </w:rPr>
                    <w:t>22.0 (6Mb deletion)</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1B572B86" w14:textId="553BEDF1" w:rsidR="00AF19F7" w:rsidRPr="00500767" w:rsidRDefault="00AF19F7" w:rsidP="00E007F3">
                  <w:pPr>
                    <w:jc w:val="center"/>
                    <w:rPr>
                      <w:rFonts w:ascii="Calibri" w:hAnsi="Calibri" w:cs="Calibri"/>
                      <w:color w:val="000000"/>
                    </w:rPr>
                  </w:pPr>
                  <w:r w:rsidRPr="00500767">
                    <w:rPr>
                      <w:rFonts w:ascii="Calibri" w:hAnsi="Calibri" w:cs="Calibri"/>
                      <w:color w:val="000000"/>
                    </w:rPr>
                    <w:t>1,328,704</w:t>
                  </w:r>
                </w:p>
              </w:tc>
              <w:tc>
                <w:tcPr>
                  <w:tcW w:w="1615" w:type="dxa"/>
                  <w:tcBorders>
                    <w:top w:val="nil"/>
                    <w:left w:val="nil"/>
                    <w:bottom w:val="single" w:sz="4" w:space="0" w:color="auto"/>
                    <w:right w:val="single" w:sz="4" w:space="0" w:color="auto"/>
                  </w:tcBorders>
                  <w:shd w:val="clear" w:color="auto" w:fill="auto"/>
                  <w:noWrap/>
                  <w:vAlign w:val="center"/>
                  <w:hideMark/>
                </w:tcPr>
                <w:p w14:paraId="7A2D7EE8"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1,040,238</w:t>
                  </w:r>
                </w:p>
              </w:tc>
              <w:tc>
                <w:tcPr>
                  <w:tcW w:w="1680" w:type="dxa"/>
                  <w:tcBorders>
                    <w:top w:val="nil"/>
                    <w:left w:val="nil"/>
                    <w:bottom w:val="single" w:sz="4" w:space="0" w:color="auto"/>
                    <w:right w:val="single" w:sz="4" w:space="0" w:color="auto"/>
                  </w:tcBorders>
                  <w:shd w:val="clear" w:color="auto" w:fill="auto"/>
                  <w:noWrap/>
                  <w:vAlign w:val="center"/>
                  <w:hideMark/>
                </w:tcPr>
                <w:p w14:paraId="3E6A7235"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103,211</w:t>
                  </w:r>
                </w:p>
              </w:tc>
              <w:tc>
                <w:tcPr>
                  <w:tcW w:w="1378" w:type="dxa"/>
                  <w:tcBorders>
                    <w:top w:val="nil"/>
                    <w:left w:val="nil"/>
                    <w:bottom w:val="single" w:sz="4" w:space="0" w:color="auto"/>
                    <w:right w:val="single" w:sz="4" w:space="0" w:color="auto"/>
                  </w:tcBorders>
                  <w:shd w:val="clear" w:color="auto" w:fill="auto"/>
                  <w:noWrap/>
                  <w:vAlign w:val="center"/>
                  <w:hideMark/>
                </w:tcPr>
                <w:p w14:paraId="14AC32B3" w14:textId="77777777" w:rsidR="00AF19F7" w:rsidRPr="00500767" w:rsidRDefault="00AF19F7" w:rsidP="00E007F3">
                  <w:pPr>
                    <w:jc w:val="center"/>
                    <w:rPr>
                      <w:rFonts w:ascii="Calibri" w:hAnsi="Calibri" w:cs="Calibri"/>
                      <w:color w:val="000000"/>
                    </w:rPr>
                  </w:pPr>
                  <w:r w:rsidRPr="00500767">
                    <w:rPr>
                      <w:rFonts w:ascii="Calibri" w:hAnsi="Calibri" w:cs="Calibri"/>
                      <w:color w:val="000000"/>
                    </w:rPr>
                    <w:t>1,143,449</w:t>
                  </w:r>
                </w:p>
              </w:tc>
            </w:tr>
            <w:tr w:rsidR="00AF19F7" w:rsidRPr="00500767" w14:paraId="674CBDD7"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7B838" w14:textId="77777777" w:rsidR="00AF19F7" w:rsidRPr="00500767" w:rsidRDefault="00AF19F7" w:rsidP="00A507D1">
                  <w:pPr>
                    <w:jc w:val="center"/>
                    <w:rPr>
                      <w:rFonts w:ascii="Calibri" w:hAnsi="Calibri" w:cs="Calibri"/>
                      <w:color w:val="000000"/>
                    </w:rPr>
                  </w:pPr>
                  <w:r w:rsidRPr="00500767">
                    <w:rPr>
                      <w:rFonts w:ascii="Calibri" w:hAnsi="Calibri" w:cs="Calibri"/>
                      <w:color w:val="000000"/>
                    </w:rPr>
                    <w:t>S13-10590C</w:t>
                  </w:r>
                </w:p>
              </w:tc>
              <w:tc>
                <w:tcPr>
                  <w:tcW w:w="2403" w:type="dxa"/>
                  <w:tcBorders>
                    <w:top w:val="single" w:sz="4" w:space="0" w:color="auto"/>
                    <w:left w:val="nil"/>
                    <w:bottom w:val="single" w:sz="4" w:space="0" w:color="auto"/>
                    <w:right w:val="single" w:sz="4" w:space="0" w:color="auto"/>
                  </w:tcBorders>
                </w:tcPr>
                <w:p w14:paraId="634C56EC" w14:textId="0243DE5A" w:rsidR="00AF19F7" w:rsidRPr="00500767" w:rsidRDefault="009D33E6" w:rsidP="00A507D1">
                  <w:pPr>
                    <w:jc w:val="center"/>
                    <w:rPr>
                      <w:rFonts w:ascii="Calibri" w:hAnsi="Calibri" w:cs="Calibri"/>
                      <w:color w:val="000000"/>
                    </w:rPr>
                  </w:pPr>
                  <w:r>
                    <w:rPr>
                      <w:rFonts w:ascii="Calibri" w:hAnsi="Calibri" w:cs="Calibri"/>
                      <w:color w:val="000000"/>
                    </w:rPr>
                    <w:t>3.0 (No deletion, parent)</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4042FE95" w14:textId="07B5C4D2" w:rsidR="00AF19F7" w:rsidRPr="00500767" w:rsidRDefault="00AF19F7" w:rsidP="00A507D1">
                  <w:pPr>
                    <w:jc w:val="center"/>
                    <w:rPr>
                      <w:rFonts w:ascii="Calibri" w:hAnsi="Calibri" w:cs="Calibri"/>
                      <w:color w:val="000000"/>
                    </w:rPr>
                  </w:pPr>
                  <w:r w:rsidRPr="00500767">
                    <w:rPr>
                      <w:rFonts w:ascii="Calibri" w:hAnsi="Calibri" w:cs="Calibri"/>
                      <w:color w:val="000000"/>
                    </w:rPr>
                    <w:t>1,297,031</w:t>
                  </w:r>
                </w:p>
              </w:tc>
              <w:tc>
                <w:tcPr>
                  <w:tcW w:w="1615" w:type="dxa"/>
                  <w:tcBorders>
                    <w:top w:val="nil"/>
                    <w:left w:val="nil"/>
                    <w:bottom w:val="single" w:sz="4" w:space="0" w:color="auto"/>
                    <w:right w:val="single" w:sz="4" w:space="0" w:color="auto"/>
                  </w:tcBorders>
                  <w:shd w:val="clear" w:color="auto" w:fill="auto"/>
                  <w:noWrap/>
                  <w:vAlign w:val="center"/>
                  <w:hideMark/>
                </w:tcPr>
                <w:p w14:paraId="652D637C" w14:textId="77777777" w:rsidR="00AF19F7" w:rsidRPr="00500767" w:rsidRDefault="00AF19F7" w:rsidP="00A507D1">
                  <w:pPr>
                    <w:jc w:val="center"/>
                    <w:rPr>
                      <w:rFonts w:ascii="Calibri" w:hAnsi="Calibri" w:cs="Calibri"/>
                      <w:color w:val="000000"/>
                    </w:rPr>
                  </w:pPr>
                  <w:r w:rsidRPr="00500767">
                    <w:rPr>
                      <w:rFonts w:ascii="Calibri" w:hAnsi="Calibri" w:cs="Calibri"/>
                      <w:color w:val="000000"/>
                    </w:rPr>
                    <w:t>397,875</w:t>
                  </w:r>
                </w:p>
              </w:tc>
              <w:tc>
                <w:tcPr>
                  <w:tcW w:w="1680" w:type="dxa"/>
                  <w:tcBorders>
                    <w:top w:val="nil"/>
                    <w:left w:val="nil"/>
                    <w:bottom w:val="single" w:sz="4" w:space="0" w:color="auto"/>
                    <w:right w:val="single" w:sz="4" w:space="0" w:color="auto"/>
                  </w:tcBorders>
                  <w:shd w:val="clear" w:color="auto" w:fill="auto"/>
                  <w:noWrap/>
                  <w:vAlign w:val="center"/>
                  <w:hideMark/>
                </w:tcPr>
                <w:p w14:paraId="194E6D9B" w14:textId="77777777" w:rsidR="00AF19F7" w:rsidRPr="00500767" w:rsidRDefault="00AF19F7" w:rsidP="00A507D1">
                  <w:pPr>
                    <w:jc w:val="center"/>
                    <w:rPr>
                      <w:rFonts w:ascii="Calibri" w:hAnsi="Calibri" w:cs="Calibri"/>
                      <w:color w:val="000000"/>
                    </w:rPr>
                  </w:pPr>
                  <w:r w:rsidRPr="00500767">
                    <w:rPr>
                      <w:rFonts w:ascii="Calibri" w:hAnsi="Calibri" w:cs="Calibri"/>
                      <w:color w:val="000000"/>
                    </w:rPr>
                    <w:t>795,600</w:t>
                  </w:r>
                </w:p>
              </w:tc>
              <w:tc>
                <w:tcPr>
                  <w:tcW w:w="1378" w:type="dxa"/>
                  <w:tcBorders>
                    <w:top w:val="nil"/>
                    <w:left w:val="nil"/>
                    <w:bottom w:val="single" w:sz="4" w:space="0" w:color="auto"/>
                    <w:right w:val="single" w:sz="4" w:space="0" w:color="auto"/>
                  </w:tcBorders>
                  <w:shd w:val="clear" w:color="auto" w:fill="auto"/>
                  <w:noWrap/>
                  <w:vAlign w:val="center"/>
                  <w:hideMark/>
                </w:tcPr>
                <w:p w14:paraId="70CF99D0" w14:textId="77777777" w:rsidR="00AF19F7" w:rsidRPr="00500767" w:rsidRDefault="00AF19F7" w:rsidP="00A507D1">
                  <w:pPr>
                    <w:jc w:val="center"/>
                    <w:rPr>
                      <w:rFonts w:ascii="Calibri" w:hAnsi="Calibri" w:cs="Calibri"/>
                      <w:color w:val="000000"/>
                    </w:rPr>
                  </w:pPr>
                  <w:r w:rsidRPr="00500767">
                    <w:rPr>
                      <w:rFonts w:ascii="Calibri" w:hAnsi="Calibri" w:cs="Calibri"/>
                      <w:color w:val="000000"/>
                    </w:rPr>
                    <w:t>1,193,475</w:t>
                  </w:r>
                </w:p>
              </w:tc>
            </w:tr>
            <w:tr w:rsidR="00AF19F7" w:rsidRPr="00500767" w14:paraId="22E23F41" w14:textId="77777777" w:rsidTr="00F67353">
              <w:trPr>
                <w:trHeight w:val="320"/>
                <w:jc w:val="center"/>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BD5EC" w14:textId="77777777" w:rsidR="00AF19F7" w:rsidRPr="00500767" w:rsidRDefault="00AF19F7" w:rsidP="00A507D1">
                  <w:pPr>
                    <w:jc w:val="center"/>
                    <w:rPr>
                      <w:rFonts w:ascii="Calibri" w:hAnsi="Calibri" w:cs="Calibri"/>
                      <w:color w:val="000000"/>
                    </w:rPr>
                  </w:pPr>
                  <w:r w:rsidRPr="00500767">
                    <w:rPr>
                      <w:rFonts w:ascii="Calibri" w:hAnsi="Calibri" w:cs="Calibri"/>
                      <w:color w:val="000000"/>
                    </w:rPr>
                    <w:t>S14-9017R</w:t>
                  </w:r>
                </w:p>
              </w:tc>
              <w:tc>
                <w:tcPr>
                  <w:tcW w:w="2403" w:type="dxa"/>
                  <w:tcBorders>
                    <w:top w:val="single" w:sz="4" w:space="0" w:color="auto"/>
                    <w:left w:val="nil"/>
                    <w:bottom w:val="single" w:sz="4" w:space="0" w:color="auto"/>
                    <w:right w:val="single" w:sz="4" w:space="0" w:color="auto"/>
                  </w:tcBorders>
                </w:tcPr>
                <w:p w14:paraId="18932B2D" w14:textId="38947818" w:rsidR="00AF19F7" w:rsidRPr="00500767" w:rsidRDefault="009D33E6" w:rsidP="00A507D1">
                  <w:pPr>
                    <w:jc w:val="center"/>
                    <w:rPr>
                      <w:rFonts w:ascii="Calibri" w:hAnsi="Calibri" w:cs="Calibri"/>
                      <w:color w:val="000000"/>
                    </w:rPr>
                  </w:pPr>
                  <w:r>
                    <w:rPr>
                      <w:rFonts w:ascii="Calibri" w:hAnsi="Calibri" w:cs="Calibri"/>
                      <w:color w:val="000000"/>
                    </w:rPr>
                    <w:t>3.0 (No deletion, parent)</w:t>
                  </w:r>
                </w:p>
              </w:tc>
              <w:tc>
                <w:tcPr>
                  <w:tcW w:w="1615" w:type="dxa"/>
                  <w:tcBorders>
                    <w:top w:val="nil"/>
                    <w:left w:val="single" w:sz="4" w:space="0" w:color="auto"/>
                    <w:bottom w:val="single" w:sz="4" w:space="0" w:color="auto"/>
                    <w:right w:val="single" w:sz="4" w:space="0" w:color="auto"/>
                  </w:tcBorders>
                  <w:shd w:val="clear" w:color="auto" w:fill="auto"/>
                  <w:noWrap/>
                  <w:vAlign w:val="center"/>
                  <w:hideMark/>
                </w:tcPr>
                <w:p w14:paraId="74EA7907" w14:textId="0ADB4282" w:rsidR="00AF19F7" w:rsidRPr="00500767" w:rsidRDefault="00AF19F7" w:rsidP="00A507D1">
                  <w:pPr>
                    <w:jc w:val="center"/>
                    <w:rPr>
                      <w:rFonts w:ascii="Calibri" w:hAnsi="Calibri" w:cs="Calibri"/>
                      <w:color w:val="000000"/>
                    </w:rPr>
                  </w:pPr>
                  <w:r w:rsidRPr="00500767">
                    <w:rPr>
                      <w:rFonts w:ascii="Calibri" w:hAnsi="Calibri" w:cs="Calibri"/>
                      <w:color w:val="000000"/>
                    </w:rPr>
                    <w:t>1,527,476</w:t>
                  </w:r>
                </w:p>
              </w:tc>
              <w:tc>
                <w:tcPr>
                  <w:tcW w:w="1615" w:type="dxa"/>
                  <w:tcBorders>
                    <w:top w:val="nil"/>
                    <w:left w:val="nil"/>
                    <w:bottom w:val="single" w:sz="4" w:space="0" w:color="auto"/>
                    <w:right w:val="single" w:sz="4" w:space="0" w:color="auto"/>
                  </w:tcBorders>
                  <w:shd w:val="clear" w:color="auto" w:fill="auto"/>
                  <w:noWrap/>
                  <w:vAlign w:val="center"/>
                  <w:hideMark/>
                </w:tcPr>
                <w:p w14:paraId="6231E785" w14:textId="77777777" w:rsidR="00AF19F7" w:rsidRPr="00500767" w:rsidRDefault="00AF19F7" w:rsidP="00A507D1">
                  <w:pPr>
                    <w:jc w:val="center"/>
                    <w:rPr>
                      <w:rFonts w:ascii="Calibri" w:hAnsi="Calibri" w:cs="Calibri"/>
                      <w:color w:val="000000"/>
                    </w:rPr>
                  </w:pPr>
                  <w:r w:rsidRPr="00500767">
                    <w:rPr>
                      <w:rFonts w:ascii="Calibri" w:hAnsi="Calibri" w:cs="Calibri"/>
                      <w:color w:val="000000"/>
                    </w:rPr>
                    <w:t>694,543</w:t>
                  </w:r>
                </w:p>
              </w:tc>
              <w:tc>
                <w:tcPr>
                  <w:tcW w:w="1680" w:type="dxa"/>
                  <w:tcBorders>
                    <w:top w:val="nil"/>
                    <w:left w:val="nil"/>
                    <w:bottom w:val="single" w:sz="4" w:space="0" w:color="auto"/>
                    <w:right w:val="single" w:sz="4" w:space="0" w:color="auto"/>
                  </w:tcBorders>
                  <w:shd w:val="clear" w:color="auto" w:fill="auto"/>
                  <w:noWrap/>
                  <w:vAlign w:val="center"/>
                  <w:hideMark/>
                </w:tcPr>
                <w:p w14:paraId="2F8BBB66" w14:textId="77777777" w:rsidR="00AF19F7" w:rsidRPr="00500767" w:rsidRDefault="00AF19F7" w:rsidP="00A507D1">
                  <w:pPr>
                    <w:jc w:val="center"/>
                    <w:rPr>
                      <w:rFonts w:ascii="Calibri" w:hAnsi="Calibri" w:cs="Calibri"/>
                      <w:color w:val="000000"/>
                    </w:rPr>
                  </w:pPr>
                  <w:r w:rsidRPr="00500767">
                    <w:rPr>
                      <w:rFonts w:ascii="Calibri" w:hAnsi="Calibri" w:cs="Calibri"/>
                      <w:color w:val="000000"/>
                    </w:rPr>
                    <w:t>264,107</w:t>
                  </w:r>
                </w:p>
              </w:tc>
              <w:tc>
                <w:tcPr>
                  <w:tcW w:w="1378" w:type="dxa"/>
                  <w:tcBorders>
                    <w:top w:val="nil"/>
                    <w:left w:val="nil"/>
                    <w:bottom w:val="single" w:sz="4" w:space="0" w:color="auto"/>
                    <w:right w:val="single" w:sz="4" w:space="0" w:color="auto"/>
                  </w:tcBorders>
                  <w:shd w:val="clear" w:color="auto" w:fill="auto"/>
                  <w:noWrap/>
                  <w:vAlign w:val="center"/>
                  <w:hideMark/>
                </w:tcPr>
                <w:p w14:paraId="1EA108FB" w14:textId="77777777" w:rsidR="00AF19F7" w:rsidRPr="00500767" w:rsidRDefault="00AF19F7" w:rsidP="00A507D1">
                  <w:pPr>
                    <w:jc w:val="center"/>
                    <w:rPr>
                      <w:rFonts w:ascii="Calibri" w:hAnsi="Calibri" w:cs="Calibri"/>
                      <w:color w:val="000000"/>
                    </w:rPr>
                  </w:pPr>
                  <w:r w:rsidRPr="00500767">
                    <w:rPr>
                      <w:rFonts w:ascii="Calibri" w:hAnsi="Calibri" w:cs="Calibri"/>
                      <w:color w:val="000000"/>
                    </w:rPr>
                    <w:t>958,650</w:t>
                  </w:r>
                </w:p>
              </w:tc>
            </w:tr>
          </w:tbl>
          <w:p w14:paraId="2479D395" w14:textId="4E6DCD7B" w:rsidR="006C371A" w:rsidRPr="00AA648B" w:rsidRDefault="006C371A" w:rsidP="42B283B0">
            <w:pPr>
              <w:jc w:val="both"/>
              <w:rPr>
                <w:rFonts w:asciiTheme="minorHAnsi" w:hAnsiTheme="minorHAnsi" w:cstheme="minorBidi"/>
                <w:sz w:val="22"/>
                <w:szCs w:val="22"/>
              </w:rPr>
            </w:pPr>
          </w:p>
        </w:tc>
      </w:tr>
      <w:tr w:rsidR="00063115" w:rsidRPr="006F3583" w14:paraId="20FE75EB" w14:textId="77777777" w:rsidTr="007674A6">
        <w:trPr>
          <w:trHeight w:val="27"/>
        </w:trPr>
        <w:tc>
          <w:tcPr>
            <w:tcW w:w="10260" w:type="dxa"/>
            <w:gridSpan w:val="2"/>
            <w:shd w:val="clear" w:color="auto" w:fill="auto"/>
            <w:tcMar>
              <w:top w:w="43" w:type="dxa"/>
              <w:left w:w="0" w:type="dxa"/>
              <w:bottom w:w="43" w:type="dxa"/>
              <w:right w:w="0" w:type="dxa"/>
            </w:tcMar>
          </w:tcPr>
          <w:p w14:paraId="4EAED74E" w14:textId="77777777" w:rsidR="00B10B54" w:rsidRPr="00063115" w:rsidRDefault="00B10B54" w:rsidP="00B10B54">
            <w:pPr>
              <w:rPr>
                <w:rFonts w:asciiTheme="minorHAnsi" w:hAnsiTheme="minorHAnsi" w:cstheme="minorHAnsi"/>
                <w:b/>
                <w:sz w:val="22"/>
                <w:szCs w:val="22"/>
                <w:u w:val="single"/>
              </w:rPr>
            </w:pPr>
            <w:r w:rsidRPr="42B283B0">
              <w:rPr>
                <w:rFonts w:asciiTheme="minorHAnsi" w:hAnsiTheme="minorHAnsi" w:cstheme="minorBidi"/>
                <w:b/>
                <w:sz w:val="22"/>
                <w:szCs w:val="22"/>
                <w:u w:val="single"/>
              </w:rPr>
              <w:lastRenderedPageBreak/>
              <w:t>Summary and Highlights:</w:t>
            </w:r>
          </w:p>
          <w:p w14:paraId="333A631C" w14:textId="1476DA0B" w:rsidR="00734639" w:rsidRPr="00D71696" w:rsidRDefault="00734639" w:rsidP="003C7623">
            <w:pPr>
              <w:numPr>
                <w:ilvl w:val="0"/>
                <w:numId w:val="5"/>
              </w:numPr>
              <w:rPr>
                <w:rFonts w:asciiTheme="minorHAnsi" w:hAnsiTheme="minorHAnsi" w:cstheme="minorBidi"/>
                <w:b/>
                <w:bCs w:val="0"/>
                <w:sz w:val="22"/>
                <w:szCs w:val="22"/>
              </w:rPr>
            </w:pPr>
            <w:r w:rsidRPr="00D71696">
              <w:rPr>
                <w:rFonts w:asciiTheme="minorHAnsi" w:hAnsiTheme="minorHAnsi" w:cstheme="minorBidi"/>
                <w:b/>
                <w:bCs w:val="0"/>
                <w:sz w:val="22"/>
                <w:szCs w:val="22"/>
              </w:rPr>
              <w:t xml:space="preserve">Ten high stearic breeding populations will be tested in </w:t>
            </w:r>
            <w:r w:rsidR="00D71696">
              <w:rPr>
                <w:rFonts w:asciiTheme="minorHAnsi" w:hAnsiTheme="minorHAnsi" w:cstheme="minorBidi"/>
                <w:b/>
                <w:bCs w:val="0"/>
                <w:sz w:val="22"/>
                <w:szCs w:val="22"/>
              </w:rPr>
              <w:t xml:space="preserve">the </w:t>
            </w:r>
            <w:r w:rsidRPr="00D71696">
              <w:rPr>
                <w:rFonts w:asciiTheme="minorHAnsi" w:hAnsiTheme="minorHAnsi" w:cstheme="minorBidi"/>
                <w:b/>
                <w:bCs w:val="0"/>
                <w:sz w:val="22"/>
                <w:szCs w:val="22"/>
              </w:rPr>
              <w:t xml:space="preserve">2023 progeny </w:t>
            </w:r>
            <w:r w:rsidR="008D7AE8" w:rsidRPr="00D71696">
              <w:rPr>
                <w:rFonts w:asciiTheme="minorHAnsi" w:hAnsiTheme="minorHAnsi" w:cstheme="minorBidi"/>
                <w:b/>
                <w:bCs w:val="0"/>
                <w:sz w:val="22"/>
                <w:szCs w:val="22"/>
              </w:rPr>
              <w:t>field.</w:t>
            </w:r>
          </w:p>
          <w:p w14:paraId="0D14625A" w14:textId="248CEB41" w:rsidR="00464B8D" w:rsidRPr="00464B8D" w:rsidRDefault="008D7AE8" w:rsidP="003C7623">
            <w:pPr>
              <w:numPr>
                <w:ilvl w:val="0"/>
                <w:numId w:val="5"/>
              </w:numPr>
              <w:rPr>
                <w:rFonts w:asciiTheme="minorHAnsi" w:hAnsiTheme="minorHAnsi" w:cstheme="minorBidi"/>
                <w:sz w:val="22"/>
                <w:szCs w:val="22"/>
              </w:rPr>
            </w:pPr>
            <w:r>
              <w:rPr>
                <w:rFonts w:asciiTheme="minorHAnsi" w:hAnsiTheme="minorHAnsi" w:cstheme="minorBidi"/>
                <w:b/>
                <w:sz w:val="22"/>
                <w:szCs w:val="22"/>
              </w:rPr>
              <w:t>Forty-five</w:t>
            </w:r>
            <w:r w:rsidR="00464B8D" w:rsidRPr="00464B8D">
              <w:rPr>
                <w:rFonts w:asciiTheme="minorHAnsi" w:hAnsiTheme="minorHAnsi" w:cstheme="minorBidi"/>
                <w:b/>
                <w:sz w:val="22"/>
                <w:szCs w:val="22"/>
              </w:rPr>
              <w:t xml:space="preserve"> high stearic soybean lines </w:t>
            </w:r>
            <w:r>
              <w:rPr>
                <w:rFonts w:asciiTheme="minorHAnsi" w:hAnsiTheme="minorHAnsi" w:cstheme="minorBidi"/>
                <w:b/>
                <w:sz w:val="22"/>
                <w:szCs w:val="22"/>
              </w:rPr>
              <w:t xml:space="preserve">will be </w:t>
            </w:r>
            <w:r w:rsidR="00052837">
              <w:rPr>
                <w:rFonts w:asciiTheme="minorHAnsi" w:hAnsiTheme="minorHAnsi" w:cstheme="minorBidi"/>
                <w:b/>
                <w:sz w:val="22"/>
                <w:szCs w:val="22"/>
              </w:rPr>
              <w:t xml:space="preserve">tested for yield performance in </w:t>
            </w:r>
            <w:r w:rsidR="00D71696">
              <w:rPr>
                <w:rFonts w:asciiTheme="minorHAnsi" w:hAnsiTheme="minorHAnsi" w:cstheme="minorBidi"/>
                <w:b/>
                <w:sz w:val="22"/>
                <w:szCs w:val="22"/>
              </w:rPr>
              <w:t xml:space="preserve">the </w:t>
            </w:r>
            <w:r w:rsidR="00052837">
              <w:rPr>
                <w:rFonts w:asciiTheme="minorHAnsi" w:hAnsiTheme="minorHAnsi" w:cstheme="minorBidi"/>
                <w:b/>
                <w:sz w:val="22"/>
                <w:szCs w:val="22"/>
              </w:rPr>
              <w:t>2023 preliminary yield trial.</w:t>
            </w:r>
          </w:p>
          <w:p w14:paraId="08371FE8" w14:textId="34620917" w:rsidR="00063115" w:rsidRPr="00464B8D" w:rsidRDefault="00052837" w:rsidP="003C7623">
            <w:pPr>
              <w:numPr>
                <w:ilvl w:val="0"/>
                <w:numId w:val="5"/>
              </w:numPr>
              <w:rPr>
                <w:rFonts w:asciiTheme="minorHAnsi" w:hAnsiTheme="minorHAnsi" w:cstheme="minorBidi"/>
                <w:sz w:val="22"/>
                <w:szCs w:val="22"/>
              </w:rPr>
            </w:pPr>
            <w:r>
              <w:rPr>
                <w:rFonts w:asciiTheme="minorHAnsi" w:hAnsiTheme="minorHAnsi" w:cstheme="minorBidi"/>
                <w:b/>
                <w:sz w:val="22"/>
                <w:szCs w:val="22"/>
              </w:rPr>
              <w:lastRenderedPageBreak/>
              <w:t xml:space="preserve">Twelve new high stearic populations are </w:t>
            </w:r>
            <w:r w:rsidR="00D71696">
              <w:rPr>
                <w:rFonts w:asciiTheme="minorHAnsi" w:hAnsiTheme="minorHAnsi" w:cstheme="minorBidi"/>
                <w:b/>
                <w:sz w:val="22"/>
                <w:szCs w:val="22"/>
              </w:rPr>
              <w:t>under generation advancement in off-season nursery</w:t>
            </w:r>
            <w:r w:rsidR="7ED6ACC0" w:rsidRPr="00464B8D">
              <w:rPr>
                <w:rFonts w:asciiTheme="minorHAnsi" w:hAnsiTheme="minorHAnsi" w:cstheme="minorBidi"/>
                <w:b/>
                <w:sz w:val="22"/>
                <w:szCs w:val="22"/>
              </w:rPr>
              <w:t>.</w:t>
            </w:r>
          </w:p>
          <w:p w14:paraId="59F6C21A" w14:textId="0F67C032" w:rsidR="00063115" w:rsidRPr="00063115" w:rsidRDefault="00464B8D" w:rsidP="42B283B0">
            <w:pPr>
              <w:numPr>
                <w:ilvl w:val="0"/>
                <w:numId w:val="5"/>
              </w:numPr>
              <w:rPr>
                <w:rFonts w:asciiTheme="minorHAnsi" w:hAnsiTheme="minorHAnsi" w:cstheme="minorBidi"/>
                <w:b/>
                <w:sz w:val="22"/>
                <w:szCs w:val="22"/>
              </w:rPr>
            </w:pPr>
            <w:r>
              <w:rPr>
                <w:rFonts w:asciiTheme="minorHAnsi" w:hAnsiTheme="minorHAnsi" w:cstheme="minorBidi"/>
                <w:b/>
                <w:sz w:val="22"/>
                <w:szCs w:val="22"/>
              </w:rPr>
              <w:t>Bioinformatic analysis is on-going</w:t>
            </w:r>
            <w:r w:rsidR="7ED6ACC0" w:rsidRPr="42B283B0">
              <w:rPr>
                <w:rFonts w:asciiTheme="minorHAnsi" w:hAnsiTheme="minorHAnsi" w:cstheme="minorBidi"/>
                <w:b/>
                <w:sz w:val="22"/>
                <w:szCs w:val="22"/>
              </w:rPr>
              <w:t>.</w:t>
            </w:r>
          </w:p>
        </w:tc>
      </w:tr>
      <w:tr w:rsidR="002C0D83" w:rsidRPr="006F3583" w14:paraId="635AA5F2" w14:textId="77777777" w:rsidTr="007674A6">
        <w:trPr>
          <w:trHeight w:val="27"/>
        </w:trPr>
        <w:tc>
          <w:tcPr>
            <w:tcW w:w="10260" w:type="dxa"/>
            <w:gridSpan w:val="2"/>
            <w:shd w:val="clear" w:color="auto" w:fill="auto"/>
            <w:tcMar>
              <w:top w:w="43" w:type="dxa"/>
              <w:left w:w="0" w:type="dxa"/>
              <w:bottom w:w="43" w:type="dxa"/>
              <w:right w:w="0" w:type="dxa"/>
            </w:tcMar>
          </w:tcPr>
          <w:p w14:paraId="5117BF18" w14:textId="77777777" w:rsidR="002C0D83" w:rsidRDefault="002C0D83" w:rsidP="00B10B54">
            <w:pPr>
              <w:rPr>
                <w:rFonts w:asciiTheme="minorHAnsi" w:hAnsiTheme="minorHAnsi" w:cstheme="minorBidi"/>
                <w:b/>
                <w:sz w:val="22"/>
                <w:szCs w:val="22"/>
                <w:u w:val="single"/>
              </w:rPr>
            </w:pPr>
          </w:p>
          <w:p w14:paraId="148A6DD1" w14:textId="77777777" w:rsidR="002C0D83" w:rsidRDefault="002C0D83" w:rsidP="00B10B54">
            <w:pPr>
              <w:rPr>
                <w:rFonts w:asciiTheme="minorHAnsi" w:hAnsiTheme="minorHAnsi" w:cstheme="minorBidi"/>
                <w:b/>
                <w:sz w:val="22"/>
                <w:szCs w:val="22"/>
                <w:u w:val="single"/>
              </w:rPr>
            </w:pPr>
          </w:p>
          <w:p w14:paraId="28B02AB6" w14:textId="77777777" w:rsidR="002C0D83" w:rsidRDefault="002C0D83" w:rsidP="00B10B54">
            <w:pPr>
              <w:rPr>
                <w:rFonts w:asciiTheme="minorHAnsi" w:hAnsiTheme="minorHAnsi" w:cstheme="minorBidi"/>
                <w:b/>
                <w:sz w:val="22"/>
                <w:szCs w:val="22"/>
                <w:u w:val="single"/>
              </w:rPr>
            </w:pPr>
          </w:p>
          <w:p w14:paraId="44AC05EF" w14:textId="77777777" w:rsidR="002C0D83" w:rsidRDefault="002C0D83" w:rsidP="00B10B54">
            <w:pPr>
              <w:rPr>
                <w:rFonts w:asciiTheme="minorHAnsi" w:hAnsiTheme="minorHAnsi" w:cstheme="minorBidi"/>
                <w:b/>
                <w:sz w:val="22"/>
                <w:szCs w:val="22"/>
                <w:u w:val="single"/>
              </w:rPr>
            </w:pPr>
          </w:p>
          <w:p w14:paraId="5BFBECFA" w14:textId="77777777" w:rsidR="002C0D83" w:rsidRDefault="002C0D83" w:rsidP="00B10B54">
            <w:pPr>
              <w:rPr>
                <w:rFonts w:asciiTheme="minorHAnsi" w:hAnsiTheme="minorHAnsi" w:cstheme="minorBidi"/>
                <w:b/>
                <w:sz w:val="22"/>
                <w:szCs w:val="22"/>
                <w:u w:val="single"/>
              </w:rPr>
            </w:pPr>
          </w:p>
          <w:p w14:paraId="43070B02" w14:textId="77777777" w:rsidR="002C0D83" w:rsidRDefault="002C0D83" w:rsidP="00B10B54">
            <w:pPr>
              <w:rPr>
                <w:rFonts w:asciiTheme="minorHAnsi" w:hAnsiTheme="minorHAnsi" w:cstheme="minorBidi"/>
                <w:b/>
                <w:sz w:val="22"/>
                <w:szCs w:val="22"/>
                <w:u w:val="single"/>
              </w:rPr>
            </w:pPr>
          </w:p>
          <w:p w14:paraId="6BB277A8" w14:textId="77777777" w:rsidR="002C0D83" w:rsidRDefault="002C0D83" w:rsidP="00B10B54">
            <w:pPr>
              <w:rPr>
                <w:rFonts w:asciiTheme="minorHAnsi" w:hAnsiTheme="minorHAnsi" w:cstheme="minorBidi"/>
                <w:b/>
                <w:sz w:val="22"/>
                <w:szCs w:val="22"/>
                <w:u w:val="single"/>
              </w:rPr>
            </w:pPr>
          </w:p>
          <w:p w14:paraId="385E16D1" w14:textId="77777777" w:rsidR="002C0D83" w:rsidRDefault="002C0D83" w:rsidP="00B10B54">
            <w:pPr>
              <w:rPr>
                <w:rFonts w:asciiTheme="minorHAnsi" w:hAnsiTheme="minorHAnsi" w:cstheme="minorBidi"/>
                <w:b/>
                <w:sz w:val="22"/>
                <w:szCs w:val="22"/>
                <w:u w:val="single"/>
              </w:rPr>
            </w:pPr>
          </w:p>
          <w:p w14:paraId="28B28D07" w14:textId="77777777" w:rsidR="002C0D83" w:rsidRDefault="002C0D83" w:rsidP="00B10B54">
            <w:pPr>
              <w:rPr>
                <w:rFonts w:asciiTheme="minorHAnsi" w:hAnsiTheme="minorHAnsi" w:cstheme="minorBidi"/>
                <w:b/>
                <w:sz w:val="22"/>
                <w:szCs w:val="22"/>
                <w:u w:val="single"/>
              </w:rPr>
            </w:pPr>
          </w:p>
          <w:p w14:paraId="74151821" w14:textId="77777777" w:rsidR="002C0D83" w:rsidRDefault="002C0D83" w:rsidP="00B10B54">
            <w:pPr>
              <w:rPr>
                <w:rFonts w:asciiTheme="minorHAnsi" w:hAnsiTheme="minorHAnsi" w:cstheme="minorBidi"/>
                <w:b/>
                <w:sz w:val="22"/>
                <w:szCs w:val="22"/>
                <w:u w:val="single"/>
              </w:rPr>
            </w:pPr>
          </w:p>
          <w:p w14:paraId="3A2BC735" w14:textId="77777777" w:rsidR="002C0D83" w:rsidRDefault="002C0D83" w:rsidP="00B10B54">
            <w:pPr>
              <w:rPr>
                <w:rFonts w:asciiTheme="minorHAnsi" w:hAnsiTheme="minorHAnsi" w:cstheme="minorBidi"/>
                <w:b/>
                <w:sz w:val="22"/>
                <w:szCs w:val="22"/>
                <w:u w:val="single"/>
              </w:rPr>
            </w:pPr>
          </w:p>
          <w:p w14:paraId="7BD72D3F" w14:textId="77777777" w:rsidR="002C0D83" w:rsidRDefault="002C0D83" w:rsidP="00B10B54">
            <w:pPr>
              <w:rPr>
                <w:rFonts w:asciiTheme="minorHAnsi" w:hAnsiTheme="minorHAnsi" w:cstheme="minorBidi"/>
                <w:b/>
                <w:sz w:val="22"/>
                <w:szCs w:val="22"/>
                <w:u w:val="single"/>
              </w:rPr>
            </w:pPr>
          </w:p>
          <w:p w14:paraId="6FE12047" w14:textId="77777777" w:rsidR="002C0D83" w:rsidRDefault="002C0D83" w:rsidP="00B10B54">
            <w:pPr>
              <w:rPr>
                <w:rFonts w:asciiTheme="minorHAnsi" w:hAnsiTheme="minorHAnsi" w:cstheme="minorBidi"/>
                <w:b/>
                <w:sz w:val="22"/>
                <w:szCs w:val="22"/>
                <w:u w:val="single"/>
              </w:rPr>
            </w:pPr>
          </w:p>
          <w:p w14:paraId="602F8D09" w14:textId="77777777" w:rsidR="002C0D83" w:rsidRDefault="002C0D83" w:rsidP="00B10B54">
            <w:pPr>
              <w:rPr>
                <w:rFonts w:asciiTheme="minorHAnsi" w:hAnsiTheme="minorHAnsi" w:cstheme="minorBidi"/>
                <w:b/>
                <w:sz w:val="22"/>
                <w:szCs w:val="22"/>
                <w:u w:val="single"/>
              </w:rPr>
            </w:pPr>
          </w:p>
          <w:p w14:paraId="61DAB612" w14:textId="77777777" w:rsidR="002C0D83" w:rsidRDefault="002C0D83" w:rsidP="00B10B54">
            <w:pPr>
              <w:rPr>
                <w:rFonts w:asciiTheme="minorHAnsi" w:hAnsiTheme="minorHAnsi" w:cstheme="minorBidi"/>
                <w:b/>
                <w:sz w:val="22"/>
                <w:szCs w:val="22"/>
                <w:u w:val="single"/>
              </w:rPr>
            </w:pPr>
          </w:p>
          <w:p w14:paraId="574C69A4" w14:textId="77777777" w:rsidR="002C0D83" w:rsidRDefault="002C0D83" w:rsidP="00B10B54">
            <w:pPr>
              <w:rPr>
                <w:rFonts w:asciiTheme="minorHAnsi" w:hAnsiTheme="minorHAnsi" w:cstheme="minorBidi"/>
                <w:b/>
                <w:sz w:val="22"/>
                <w:szCs w:val="22"/>
                <w:u w:val="single"/>
              </w:rPr>
            </w:pPr>
          </w:p>
          <w:p w14:paraId="514D05B5" w14:textId="77777777" w:rsidR="002C0D83" w:rsidRDefault="002C0D83" w:rsidP="00B10B54">
            <w:pPr>
              <w:rPr>
                <w:rFonts w:asciiTheme="minorHAnsi" w:hAnsiTheme="minorHAnsi" w:cstheme="minorBidi"/>
                <w:b/>
                <w:sz w:val="22"/>
                <w:szCs w:val="22"/>
                <w:u w:val="single"/>
              </w:rPr>
            </w:pPr>
          </w:p>
          <w:p w14:paraId="5486DDDD" w14:textId="77777777" w:rsidR="002C0D83" w:rsidRDefault="002C0D83" w:rsidP="00B10B54">
            <w:pPr>
              <w:rPr>
                <w:rFonts w:asciiTheme="minorHAnsi" w:hAnsiTheme="minorHAnsi" w:cstheme="minorBidi"/>
                <w:b/>
                <w:sz w:val="22"/>
                <w:szCs w:val="22"/>
                <w:u w:val="single"/>
              </w:rPr>
            </w:pPr>
          </w:p>
          <w:p w14:paraId="2244BBE8" w14:textId="77777777" w:rsidR="002C0D83" w:rsidRDefault="002C0D83" w:rsidP="00B10B54">
            <w:pPr>
              <w:rPr>
                <w:rFonts w:asciiTheme="minorHAnsi" w:hAnsiTheme="minorHAnsi" w:cstheme="minorBidi"/>
                <w:b/>
                <w:sz w:val="22"/>
                <w:szCs w:val="22"/>
                <w:u w:val="single"/>
              </w:rPr>
            </w:pPr>
          </w:p>
          <w:p w14:paraId="365F20E0" w14:textId="77777777" w:rsidR="002C0D83" w:rsidRDefault="002C0D83" w:rsidP="00B10B54">
            <w:pPr>
              <w:rPr>
                <w:rFonts w:asciiTheme="minorHAnsi" w:hAnsiTheme="minorHAnsi" w:cstheme="minorBidi"/>
                <w:b/>
                <w:sz w:val="22"/>
                <w:szCs w:val="22"/>
                <w:u w:val="single"/>
              </w:rPr>
            </w:pPr>
          </w:p>
          <w:p w14:paraId="2A7D2AA5" w14:textId="77777777" w:rsidR="002C0D83" w:rsidRDefault="002C0D83" w:rsidP="00B10B54">
            <w:pPr>
              <w:rPr>
                <w:rFonts w:asciiTheme="minorHAnsi" w:hAnsiTheme="minorHAnsi" w:cstheme="minorBidi"/>
                <w:b/>
                <w:sz w:val="22"/>
                <w:szCs w:val="22"/>
                <w:u w:val="single"/>
              </w:rPr>
            </w:pPr>
          </w:p>
          <w:p w14:paraId="23F701D5" w14:textId="77777777" w:rsidR="002C0D83" w:rsidRDefault="002C0D83" w:rsidP="00B10B54">
            <w:pPr>
              <w:rPr>
                <w:rFonts w:asciiTheme="minorHAnsi" w:hAnsiTheme="minorHAnsi" w:cstheme="minorBidi"/>
                <w:b/>
                <w:sz w:val="22"/>
                <w:szCs w:val="22"/>
                <w:u w:val="single"/>
              </w:rPr>
            </w:pPr>
          </w:p>
          <w:p w14:paraId="756C2539" w14:textId="77777777" w:rsidR="002C0D83" w:rsidRDefault="002C0D83" w:rsidP="00B10B54">
            <w:pPr>
              <w:rPr>
                <w:rFonts w:asciiTheme="minorHAnsi" w:hAnsiTheme="minorHAnsi" w:cstheme="minorBidi"/>
                <w:b/>
                <w:sz w:val="22"/>
                <w:szCs w:val="22"/>
                <w:u w:val="single"/>
              </w:rPr>
            </w:pPr>
          </w:p>
          <w:p w14:paraId="46744584" w14:textId="77777777" w:rsidR="002C0D83" w:rsidRDefault="002C0D83" w:rsidP="00B10B54">
            <w:pPr>
              <w:rPr>
                <w:rFonts w:asciiTheme="minorHAnsi" w:hAnsiTheme="minorHAnsi" w:cstheme="minorBidi"/>
                <w:b/>
                <w:sz w:val="22"/>
                <w:szCs w:val="22"/>
                <w:u w:val="single"/>
              </w:rPr>
            </w:pPr>
          </w:p>
          <w:p w14:paraId="70665015" w14:textId="77777777" w:rsidR="002C0D83" w:rsidRDefault="002C0D83" w:rsidP="00B10B54">
            <w:pPr>
              <w:rPr>
                <w:rFonts w:asciiTheme="minorHAnsi" w:hAnsiTheme="minorHAnsi" w:cstheme="minorBidi"/>
                <w:b/>
                <w:sz w:val="22"/>
                <w:szCs w:val="22"/>
                <w:u w:val="single"/>
              </w:rPr>
            </w:pPr>
          </w:p>
          <w:p w14:paraId="4A4133ED" w14:textId="77777777" w:rsidR="002C0D83" w:rsidRDefault="002C0D83" w:rsidP="00B10B54">
            <w:pPr>
              <w:rPr>
                <w:rFonts w:asciiTheme="minorHAnsi" w:hAnsiTheme="minorHAnsi" w:cstheme="minorBidi"/>
                <w:b/>
                <w:sz w:val="22"/>
                <w:szCs w:val="22"/>
                <w:u w:val="single"/>
              </w:rPr>
            </w:pPr>
          </w:p>
          <w:p w14:paraId="2596C64D" w14:textId="77777777" w:rsidR="002C0D83" w:rsidRDefault="002C0D83" w:rsidP="00B10B54">
            <w:pPr>
              <w:rPr>
                <w:rFonts w:asciiTheme="minorHAnsi" w:hAnsiTheme="minorHAnsi" w:cstheme="minorBidi"/>
                <w:b/>
                <w:sz w:val="22"/>
                <w:szCs w:val="22"/>
                <w:u w:val="single"/>
              </w:rPr>
            </w:pPr>
          </w:p>
          <w:p w14:paraId="1E4F557D" w14:textId="77777777" w:rsidR="002C0D83" w:rsidRDefault="002C0D83" w:rsidP="00B10B54">
            <w:pPr>
              <w:rPr>
                <w:rFonts w:asciiTheme="minorHAnsi" w:hAnsiTheme="minorHAnsi" w:cstheme="minorBidi"/>
                <w:b/>
                <w:sz w:val="22"/>
                <w:szCs w:val="22"/>
                <w:u w:val="single"/>
              </w:rPr>
            </w:pPr>
          </w:p>
          <w:p w14:paraId="6AE41305" w14:textId="77777777" w:rsidR="002C0D83" w:rsidRDefault="002C0D83" w:rsidP="00B10B54">
            <w:pPr>
              <w:rPr>
                <w:rFonts w:asciiTheme="minorHAnsi" w:hAnsiTheme="minorHAnsi" w:cstheme="minorBidi"/>
                <w:b/>
                <w:sz w:val="22"/>
                <w:szCs w:val="22"/>
                <w:u w:val="single"/>
              </w:rPr>
            </w:pPr>
          </w:p>
          <w:p w14:paraId="7375B5B4" w14:textId="77777777" w:rsidR="002C0D83" w:rsidRDefault="002C0D83" w:rsidP="00B10B54">
            <w:pPr>
              <w:rPr>
                <w:rFonts w:asciiTheme="minorHAnsi" w:hAnsiTheme="minorHAnsi" w:cstheme="minorBidi"/>
                <w:b/>
                <w:sz w:val="22"/>
                <w:szCs w:val="22"/>
                <w:u w:val="single"/>
              </w:rPr>
            </w:pPr>
          </w:p>
          <w:p w14:paraId="004C4F50" w14:textId="77777777" w:rsidR="002C0D83" w:rsidRDefault="002C0D83" w:rsidP="00B10B54">
            <w:pPr>
              <w:rPr>
                <w:rFonts w:asciiTheme="minorHAnsi" w:hAnsiTheme="minorHAnsi" w:cstheme="minorBidi"/>
                <w:b/>
                <w:sz w:val="22"/>
                <w:szCs w:val="22"/>
                <w:u w:val="single"/>
              </w:rPr>
            </w:pPr>
          </w:p>
          <w:p w14:paraId="1FDE1DAA" w14:textId="77777777" w:rsidR="002C0D83" w:rsidRDefault="002C0D83" w:rsidP="00B10B54">
            <w:pPr>
              <w:rPr>
                <w:rFonts w:asciiTheme="minorHAnsi" w:hAnsiTheme="minorHAnsi" w:cstheme="minorBidi"/>
                <w:b/>
                <w:sz w:val="22"/>
                <w:szCs w:val="22"/>
                <w:u w:val="single"/>
              </w:rPr>
            </w:pPr>
          </w:p>
          <w:p w14:paraId="46C2EDBE" w14:textId="77777777" w:rsidR="002C0D83" w:rsidRDefault="002C0D83" w:rsidP="00B10B54">
            <w:pPr>
              <w:rPr>
                <w:rFonts w:asciiTheme="minorHAnsi" w:hAnsiTheme="minorHAnsi" w:cstheme="minorBidi"/>
                <w:b/>
                <w:sz w:val="22"/>
                <w:szCs w:val="22"/>
                <w:u w:val="single"/>
              </w:rPr>
            </w:pPr>
          </w:p>
          <w:p w14:paraId="68BC03E6" w14:textId="77777777" w:rsidR="002C0D83" w:rsidRDefault="002C0D83" w:rsidP="00B10B54">
            <w:pPr>
              <w:rPr>
                <w:rFonts w:asciiTheme="minorHAnsi" w:hAnsiTheme="minorHAnsi" w:cstheme="minorBidi"/>
                <w:b/>
                <w:sz w:val="22"/>
                <w:szCs w:val="22"/>
                <w:u w:val="single"/>
              </w:rPr>
            </w:pPr>
          </w:p>
          <w:p w14:paraId="4B74D657" w14:textId="77777777" w:rsidR="002C0D83" w:rsidRDefault="002C0D83" w:rsidP="00B10B54">
            <w:pPr>
              <w:rPr>
                <w:rFonts w:asciiTheme="minorHAnsi" w:hAnsiTheme="minorHAnsi" w:cstheme="minorBidi"/>
                <w:b/>
                <w:sz w:val="22"/>
                <w:szCs w:val="22"/>
                <w:u w:val="single"/>
              </w:rPr>
            </w:pPr>
          </w:p>
          <w:p w14:paraId="7847492F" w14:textId="77777777" w:rsidR="002C0D83" w:rsidRDefault="002C0D83" w:rsidP="00B10B54">
            <w:pPr>
              <w:rPr>
                <w:rFonts w:asciiTheme="minorHAnsi" w:hAnsiTheme="minorHAnsi" w:cstheme="minorBidi"/>
                <w:b/>
                <w:sz w:val="22"/>
                <w:szCs w:val="22"/>
                <w:u w:val="single"/>
              </w:rPr>
            </w:pPr>
          </w:p>
          <w:p w14:paraId="70D39D13" w14:textId="77777777" w:rsidR="002C0D83" w:rsidRDefault="002C0D83" w:rsidP="00B10B54">
            <w:pPr>
              <w:rPr>
                <w:rFonts w:asciiTheme="minorHAnsi" w:hAnsiTheme="minorHAnsi" w:cstheme="minorBidi"/>
                <w:b/>
                <w:sz w:val="22"/>
                <w:szCs w:val="22"/>
                <w:u w:val="single"/>
              </w:rPr>
            </w:pPr>
          </w:p>
          <w:p w14:paraId="3C7CE9F9" w14:textId="77777777" w:rsidR="002C0D83" w:rsidRDefault="002C0D83" w:rsidP="00B10B54">
            <w:pPr>
              <w:rPr>
                <w:rFonts w:asciiTheme="minorHAnsi" w:hAnsiTheme="minorHAnsi" w:cstheme="minorBidi"/>
                <w:b/>
                <w:sz w:val="22"/>
                <w:szCs w:val="22"/>
                <w:u w:val="single"/>
              </w:rPr>
            </w:pPr>
          </w:p>
          <w:p w14:paraId="7DA7FC98" w14:textId="77777777" w:rsidR="002C0D83" w:rsidRDefault="002C0D83" w:rsidP="00B10B54">
            <w:pPr>
              <w:rPr>
                <w:rFonts w:asciiTheme="minorHAnsi" w:hAnsiTheme="minorHAnsi" w:cstheme="minorBidi"/>
                <w:b/>
                <w:sz w:val="22"/>
                <w:szCs w:val="22"/>
                <w:u w:val="single"/>
              </w:rPr>
            </w:pPr>
          </w:p>
          <w:p w14:paraId="760205B9" w14:textId="77777777" w:rsidR="002C0D83" w:rsidRDefault="002C0D83" w:rsidP="00B10B54">
            <w:pPr>
              <w:rPr>
                <w:rFonts w:asciiTheme="minorHAnsi" w:hAnsiTheme="minorHAnsi" w:cstheme="minorBidi"/>
                <w:b/>
                <w:sz w:val="22"/>
                <w:szCs w:val="22"/>
                <w:u w:val="single"/>
              </w:rPr>
            </w:pPr>
          </w:p>
          <w:p w14:paraId="63EF97F6" w14:textId="77777777" w:rsidR="002C0D83" w:rsidRDefault="002C0D83" w:rsidP="00B10B54">
            <w:pPr>
              <w:rPr>
                <w:rFonts w:asciiTheme="minorHAnsi" w:hAnsiTheme="minorHAnsi" w:cstheme="minorBidi"/>
                <w:b/>
                <w:sz w:val="22"/>
                <w:szCs w:val="22"/>
                <w:u w:val="single"/>
              </w:rPr>
            </w:pPr>
          </w:p>
          <w:p w14:paraId="643F3AE0" w14:textId="77777777" w:rsidR="002C0D83" w:rsidRDefault="002C0D83" w:rsidP="00B10B54">
            <w:pPr>
              <w:rPr>
                <w:rFonts w:asciiTheme="minorHAnsi" w:hAnsiTheme="minorHAnsi" w:cstheme="minorBidi"/>
                <w:b/>
                <w:sz w:val="22"/>
                <w:szCs w:val="22"/>
                <w:u w:val="single"/>
              </w:rPr>
            </w:pPr>
          </w:p>
          <w:p w14:paraId="0AB19CFB" w14:textId="77777777" w:rsidR="002C0D83" w:rsidRDefault="002C0D83" w:rsidP="00B10B54">
            <w:pPr>
              <w:rPr>
                <w:rFonts w:asciiTheme="minorHAnsi" w:hAnsiTheme="minorHAnsi" w:cstheme="minorBidi"/>
                <w:b/>
                <w:sz w:val="22"/>
                <w:szCs w:val="22"/>
                <w:u w:val="single"/>
              </w:rPr>
            </w:pPr>
          </w:p>
          <w:p w14:paraId="5DECB111" w14:textId="77777777" w:rsidR="002C0D83" w:rsidRDefault="002C0D83" w:rsidP="00B10B54">
            <w:pPr>
              <w:rPr>
                <w:rFonts w:asciiTheme="minorHAnsi" w:hAnsiTheme="minorHAnsi" w:cstheme="minorBidi"/>
                <w:b/>
                <w:sz w:val="22"/>
                <w:szCs w:val="22"/>
                <w:u w:val="single"/>
              </w:rPr>
            </w:pPr>
          </w:p>
          <w:p w14:paraId="453C32E7" w14:textId="77777777" w:rsidR="002C0D83" w:rsidRDefault="002C0D83" w:rsidP="00B10B54">
            <w:pPr>
              <w:rPr>
                <w:rFonts w:asciiTheme="minorHAnsi" w:hAnsiTheme="minorHAnsi" w:cstheme="minorBidi"/>
                <w:b/>
                <w:sz w:val="22"/>
                <w:szCs w:val="22"/>
                <w:u w:val="single"/>
              </w:rPr>
            </w:pPr>
          </w:p>
          <w:p w14:paraId="2022F977" w14:textId="77777777" w:rsidR="002C0D83" w:rsidRDefault="002C0D83" w:rsidP="00B10B54">
            <w:pPr>
              <w:rPr>
                <w:rFonts w:asciiTheme="minorHAnsi" w:hAnsiTheme="minorHAnsi" w:cstheme="minorBidi"/>
                <w:b/>
                <w:sz w:val="22"/>
                <w:szCs w:val="22"/>
                <w:u w:val="single"/>
              </w:rPr>
            </w:pPr>
          </w:p>
          <w:p w14:paraId="52C80E45" w14:textId="77777777" w:rsidR="002C0D83" w:rsidRDefault="002C0D83" w:rsidP="00B10B54">
            <w:pPr>
              <w:rPr>
                <w:rFonts w:asciiTheme="minorHAnsi" w:hAnsiTheme="minorHAnsi" w:cstheme="minorBidi"/>
                <w:b/>
                <w:sz w:val="22"/>
                <w:szCs w:val="22"/>
                <w:u w:val="single"/>
              </w:rPr>
            </w:pPr>
          </w:p>
          <w:p w14:paraId="06840B33" w14:textId="77777777" w:rsidR="002C0D83" w:rsidRDefault="002C0D83" w:rsidP="00B10B54">
            <w:pPr>
              <w:rPr>
                <w:rFonts w:asciiTheme="minorHAnsi" w:hAnsiTheme="minorHAnsi" w:cstheme="minorBidi"/>
                <w:b/>
                <w:sz w:val="22"/>
                <w:szCs w:val="22"/>
                <w:u w:val="single"/>
              </w:rPr>
            </w:pPr>
          </w:p>
          <w:p w14:paraId="455252C7" w14:textId="77777777" w:rsidR="002C0D83" w:rsidRDefault="002C0D83" w:rsidP="00B10B54">
            <w:pPr>
              <w:rPr>
                <w:rFonts w:asciiTheme="minorHAnsi" w:hAnsiTheme="minorHAnsi" w:cstheme="minorBidi"/>
                <w:b/>
                <w:sz w:val="22"/>
                <w:szCs w:val="22"/>
                <w:u w:val="single"/>
              </w:rPr>
            </w:pPr>
          </w:p>
          <w:p w14:paraId="2FF95707" w14:textId="77777777" w:rsidR="002C0D83" w:rsidRDefault="002C0D83" w:rsidP="00B10B54">
            <w:pPr>
              <w:rPr>
                <w:rFonts w:asciiTheme="minorHAnsi" w:hAnsiTheme="minorHAnsi" w:cstheme="minorBidi"/>
                <w:b/>
                <w:sz w:val="22"/>
                <w:szCs w:val="22"/>
                <w:u w:val="single"/>
              </w:rPr>
            </w:pPr>
          </w:p>
          <w:p w14:paraId="2521D9C0" w14:textId="77777777" w:rsidR="002C0D83" w:rsidRDefault="002C0D83" w:rsidP="00B10B54">
            <w:pPr>
              <w:rPr>
                <w:rFonts w:asciiTheme="minorHAnsi" w:hAnsiTheme="minorHAnsi" w:cstheme="minorBidi"/>
                <w:b/>
                <w:sz w:val="22"/>
                <w:szCs w:val="22"/>
                <w:u w:val="single"/>
              </w:rPr>
            </w:pPr>
          </w:p>
          <w:p w14:paraId="2D26F5C5" w14:textId="77777777" w:rsidR="002C0D83" w:rsidRDefault="002C0D83" w:rsidP="00B10B54">
            <w:pPr>
              <w:rPr>
                <w:rFonts w:asciiTheme="minorHAnsi" w:hAnsiTheme="minorHAnsi" w:cstheme="minorBidi"/>
                <w:b/>
                <w:sz w:val="22"/>
                <w:szCs w:val="22"/>
                <w:u w:val="single"/>
              </w:rPr>
            </w:pPr>
          </w:p>
          <w:p w14:paraId="424C4766" w14:textId="77777777" w:rsidR="002C0D83" w:rsidRDefault="002C0D83" w:rsidP="00B10B54">
            <w:pPr>
              <w:rPr>
                <w:rFonts w:asciiTheme="minorHAnsi" w:hAnsiTheme="minorHAnsi" w:cstheme="minorBidi"/>
                <w:b/>
                <w:sz w:val="22"/>
                <w:szCs w:val="22"/>
                <w:u w:val="single"/>
              </w:rPr>
            </w:pPr>
          </w:p>
          <w:p w14:paraId="7601FB8C" w14:textId="77777777" w:rsidR="002C0D83" w:rsidRDefault="002C0D83" w:rsidP="00B10B54">
            <w:pPr>
              <w:rPr>
                <w:rFonts w:asciiTheme="minorHAnsi" w:hAnsiTheme="minorHAnsi" w:cstheme="minorBidi"/>
                <w:b/>
                <w:sz w:val="22"/>
                <w:szCs w:val="22"/>
                <w:u w:val="single"/>
              </w:rPr>
            </w:pPr>
          </w:p>
          <w:p w14:paraId="608A0765" w14:textId="77777777" w:rsidR="002C0D83" w:rsidRDefault="002C0D83" w:rsidP="00B10B54">
            <w:pPr>
              <w:rPr>
                <w:rFonts w:asciiTheme="minorHAnsi" w:hAnsiTheme="minorHAnsi" w:cstheme="minorBidi"/>
                <w:b/>
                <w:sz w:val="22"/>
                <w:szCs w:val="22"/>
                <w:u w:val="single"/>
              </w:rPr>
            </w:pPr>
          </w:p>
          <w:p w14:paraId="08F355EF" w14:textId="77777777" w:rsidR="002C0D83" w:rsidRDefault="002C0D83" w:rsidP="00B10B54">
            <w:pPr>
              <w:rPr>
                <w:rFonts w:asciiTheme="minorHAnsi" w:hAnsiTheme="minorHAnsi" w:cstheme="minorBidi"/>
                <w:b/>
                <w:sz w:val="22"/>
                <w:szCs w:val="22"/>
                <w:u w:val="single"/>
              </w:rPr>
            </w:pPr>
          </w:p>
          <w:p w14:paraId="4863DE08" w14:textId="77777777" w:rsidR="002C0D83" w:rsidRDefault="002C0D83" w:rsidP="00B10B54">
            <w:pPr>
              <w:rPr>
                <w:rFonts w:asciiTheme="minorHAnsi" w:hAnsiTheme="minorHAnsi" w:cstheme="minorBidi"/>
                <w:b/>
                <w:sz w:val="22"/>
                <w:szCs w:val="22"/>
                <w:u w:val="single"/>
              </w:rPr>
            </w:pPr>
          </w:p>
          <w:p w14:paraId="3780A4E3" w14:textId="77777777" w:rsidR="002C0D83" w:rsidRDefault="002C0D83" w:rsidP="00B10B54">
            <w:pPr>
              <w:rPr>
                <w:rFonts w:asciiTheme="minorHAnsi" w:hAnsiTheme="minorHAnsi" w:cstheme="minorBidi"/>
                <w:b/>
                <w:sz w:val="22"/>
                <w:szCs w:val="22"/>
                <w:u w:val="single"/>
              </w:rPr>
            </w:pPr>
          </w:p>
          <w:p w14:paraId="5A0821EB" w14:textId="77777777" w:rsidR="002C0D83" w:rsidRDefault="002C0D83" w:rsidP="00B10B54">
            <w:pPr>
              <w:rPr>
                <w:rFonts w:asciiTheme="minorHAnsi" w:hAnsiTheme="minorHAnsi" w:cstheme="minorBidi"/>
                <w:b/>
                <w:sz w:val="22"/>
                <w:szCs w:val="22"/>
                <w:u w:val="single"/>
              </w:rPr>
            </w:pPr>
          </w:p>
          <w:p w14:paraId="7150D6F0" w14:textId="77777777" w:rsidR="002C0D83" w:rsidRDefault="002C0D83" w:rsidP="00B10B54">
            <w:pPr>
              <w:rPr>
                <w:rFonts w:asciiTheme="minorHAnsi" w:hAnsiTheme="minorHAnsi" w:cstheme="minorBidi"/>
                <w:b/>
                <w:sz w:val="22"/>
                <w:szCs w:val="22"/>
                <w:u w:val="single"/>
              </w:rPr>
            </w:pPr>
          </w:p>
          <w:p w14:paraId="0DFD71FF" w14:textId="77777777" w:rsidR="002C0D83" w:rsidRDefault="002C0D83" w:rsidP="00B10B54">
            <w:pPr>
              <w:rPr>
                <w:rFonts w:asciiTheme="minorHAnsi" w:hAnsiTheme="minorHAnsi" w:cstheme="minorBidi"/>
                <w:b/>
                <w:sz w:val="22"/>
                <w:szCs w:val="22"/>
                <w:u w:val="single"/>
              </w:rPr>
            </w:pPr>
          </w:p>
          <w:p w14:paraId="73B6B9B2" w14:textId="77777777" w:rsidR="002C0D83" w:rsidRDefault="002C0D83" w:rsidP="00B10B54">
            <w:pPr>
              <w:rPr>
                <w:rFonts w:asciiTheme="minorHAnsi" w:hAnsiTheme="minorHAnsi" w:cstheme="minorBidi"/>
                <w:b/>
                <w:sz w:val="22"/>
                <w:szCs w:val="22"/>
                <w:u w:val="single"/>
              </w:rPr>
            </w:pPr>
          </w:p>
          <w:p w14:paraId="20E1995D" w14:textId="77777777" w:rsidR="002C0D83" w:rsidRDefault="002C0D83" w:rsidP="00B10B54">
            <w:pPr>
              <w:rPr>
                <w:rFonts w:asciiTheme="minorHAnsi" w:hAnsiTheme="minorHAnsi" w:cstheme="minorBidi"/>
                <w:b/>
                <w:sz w:val="22"/>
                <w:szCs w:val="22"/>
                <w:u w:val="single"/>
              </w:rPr>
            </w:pPr>
          </w:p>
          <w:p w14:paraId="72CC1D4E" w14:textId="77777777" w:rsidR="002C0D83" w:rsidRDefault="002C0D83" w:rsidP="00B10B54">
            <w:pPr>
              <w:rPr>
                <w:rFonts w:asciiTheme="minorHAnsi" w:hAnsiTheme="minorHAnsi" w:cstheme="minorBidi"/>
                <w:b/>
                <w:sz w:val="22"/>
                <w:szCs w:val="22"/>
                <w:u w:val="single"/>
              </w:rPr>
            </w:pPr>
          </w:p>
          <w:p w14:paraId="114D32AF" w14:textId="77777777" w:rsidR="002C0D83" w:rsidRDefault="002C0D83" w:rsidP="00B10B54">
            <w:pPr>
              <w:rPr>
                <w:rFonts w:asciiTheme="minorHAnsi" w:hAnsiTheme="minorHAnsi" w:cstheme="minorBidi"/>
                <w:b/>
                <w:sz w:val="22"/>
                <w:szCs w:val="22"/>
                <w:u w:val="single"/>
              </w:rPr>
            </w:pPr>
          </w:p>
          <w:p w14:paraId="1FC4CC75" w14:textId="77777777" w:rsidR="002C0D83" w:rsidRDefault="002C0D83" w:rsidP="00B10B54">
            <w:pPr>
              <w:rPr>
                <w:rFonts w:asciiTheme="minorHAnsi" w:hAnsiTheme="minorHAnsi" w:cstheme="minorBidi"/>
                <w:b/>
                <w:sz w:val="22"/>
                <w:szCs w:val="22"/>
                <w:u w:val="single"/>
              </w:rPr>
            </w:pPr>
          </w:p>
          <w:p w14:paraId="66E1325F" w14:textId="77777777" w:rsidR="002C0D83" w:rsidRDefault="002C0D83" w:rsidP="00B10B54">
            <w:pPr>
              <w:rPr>
                <w:rFonts w:asciiTheme="minorHAnsi" w:hAnsiTheme="minorHAnsi" w:cstheme="minorBidi"/>
                <w:b/>
                <w:sz w:val="22"/>
                <w:szCs w:val="22"/>
                <w:u w:val="single"/>
              </w:rPr>
            </w:pPr>
          </w:p>
          <w:p w14:paraId="5522727D" w14:textId="77777777" w:rsidR="002C0D83" w:rsidRDefault="002C0D83" w:rsidP="00B10B54">
            <w:pPr>
              <w:rPr>
                <w:rFonts w:asciiTheme="minorHAnsi" w:hAnsiTheme="minorHAnsi" w:cstheme="minorBidi"/>
                <w:b/>
                <w:sz w:val="22"/>
                <w:szCs w:val="22"/>
                <w:u w:val="single"/>
              </w:rPr>
            </w:pPr>
          </w:p>
          <w:p w14:paraId="7B55DB3C" w14:textId="77777777" w:rsidR="002C0D83" w:rsidRDefault="002C0D83" w:rsidP="00B10B54">
            <w:pPr>
              <w:rPr>
                <w:rFonts w:asciiTheme="minorHAnsi" w:hAnsiTheme="minorHAnsi" w:cstheme="minorBidi"/>
                <w:b/>
                <w:sz w:val="22"/>
                <w:szCs w:val="22"/>
                <w:u w:val="single"/>
              </w:rPr>
            </w:pPr>
          </w:p>
          <w:p w14:paraId="5496A228" w14:textId="77777777" w:rsidR="002C0D83" w:rsidRDefault="002C0D83" w:rsidP="00B10B54">
            <w:pPr>
              <w:rPr>
                <w:rFonts w:asciiTheme="minorHAnsi" w:hAnsiTheme="minorHAnsi" w:cstheme="minorBidi"/>
                <w:b/>
                <w:sz w:val="22"/>
                <w:szCs w:val="22"/>
                <w:u w:val="single"/>
              </w:rPr>
            </w:pPr>
          </w:p>
          <w:p w14:paraId="7374CFF4" w14:textId="27C89205" w:rsidR="002C0D83" w:rsidRPr="42B283B0" w:rsidRDefault="002C0D83" w:rsidP="00B10B54">
            <w:pPr>
              <w:rPr>
                <w:rFonts w:asciiTheme="minorHAnsi" w:hAnsiTheme="minorHAnsi" w:cstheme="minorBidi"/>
                <w:b/>
                <w:sz w:val="22"/>
                <w:szCs w:val="22"/>
                <w:u w:val="single"/>
              </w:rPr>
            </w:pPr>
          </w:p>
        </w:tc>
      </w:tr>
    </w:tbl>
    <w:p w14:paraId="257B50EC" w14:textId="77777777" w:rsidR="0025429E" w:rsidRDefault="0025429E" w:rsidP="005978F4"/>
    <w:p w14:paraId="63AFA0D9" w14:textId="77777777" w:rsidR="0066124E" w:rsidRDefault="0066124E"/>
    <w:sectPr w:rsidR="0066124E" w:rsidSect="00E814B8">
      <w:headerReference w:type="first" r:id="rId9"/>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6541F" w14:textId="77777777" w:rsidR="001A66BC" w:rsidRDefault="001A66BC" w:rsidP="00BD1E89">
      <w:pPr>
        <w:spacing w:line="240" w:lineRule="auto"/>
      </w:pPr>
      <w:r>
        <w:separator/>
      </w:r>
    </w:p>
  </w:endnote>
  <w:endnote w:type="continuationSeparator" w:id="0">
    <w:p w14:paraId="1F242735" w14:textId="77777777" w:rsidR="001A66BC" w:rsidRDefault="001A66BC"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A6BF" w14:textId="77777777" w:rsidR="001A66BC" w:rsidRDefault="001A66BC" w:rsidP="00BD1E89">
      <w:pPr>
        <w:spacing w:line="240" w:lineRule="auto"/>
      </w:pPr>
      <w:r>
        <w:separator/>
      </w:r>
    </w:p>
  </w:footnote>
  <w:footnote w:type="continuationSeparator" w:id="0">
    <w:p w14:paraId="3180B3C4" w14:textId="77777777" w:rsidR="001A66BC" w:rsidRDefault="001A66BC"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280F0F29"/>
    <w:multiLevelType w:val="hybridMultilevel"/>
    <w:tmpl w:val="777088A8"/>
    <w:lvl w:ilvl="0" w:tplc="A796B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067637A"/>
    <w:multiLevelType w:val="multilevel"/>
    <w:tmpl w:val="1EA05BF4"/>
    <w:lvl w:ilvl="0">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6205014"/>
    <w:multiLevelType w:val="hybridMultilevel"/>
    <w:tmpl w:val="AC0E1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290351"/>
    <w:multiLevelType w:val="hybridMultilevel"/>
    <w:tmpl w:val="2D4062B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73C25E4"/>
    <w:multiLevelType w:val="hybridMultilevel"/>
    <w:tmpl w:val="2D4062B8"/>
    <w:lvl w:ilvl="0" w:tplc="EAD69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D41153F"/>
    <w:multiLevelType w:val="hybridMultilevel"/>
    <w:tmpl w:val="69EE2E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448478603">
    <w:abstractNumId w:val="2"/>
  </w:num>
  <w:num w:numId="2" w16cid:durableId="197670909">
    <w:abstractNumId w:val="8"/>
  </w:num>
  <w:num w:numId="3" w16cid:durableId="1844860042">
    <w:abstractNumId w:val="2"/>
  </w:num>
  <w:num w:numId="4" w16cid:durableId="2034960507">
    <w:abstractNumId w:val="0"/>
  </w:num>
  <w:num w:numId="5" w16cid:durableId="895168324">
    <w:abstractNumId w:val="7"/>
  </w:num>
  <w:num w:numId="6" w16cid:durableId="490752556">
    <w:abstractNumId w:val="4"/>
  </w:num>
  <w:num w:numId="7" w16cid:durableId="670841817">
    <w:abstractNumId w:val="3"/>
  </w:num>
  <w:num w:numId="8" w16cid:durableId="1193498244">
    <w:abstractNumId w:val="1"/>
  </w:num>
  <w:num w:numId="9" w16cid:durableId="1877036463">
    <w:abstractNumId w:val="6"/>
  </w:num>
  <w:num w:numId="10" w16cid:durableId="167313855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ysTCxMDextDA1tDRT0lEKTi0uzszPAykwNKgFAB/nq5stAAAA"/>
    <w:docVar w:name="dgnword-docGUID" w:val="{5F7EBFE7-45F3-4C71-84E2-555E59E8FD8F}"/>
    <w:docVar w:name="dgnword-eventsink" w:val="75130192"/>
  </w:docVars>
  <w:rsids>
    <w:rsidRoot w:val="00A65BD5"/>
    <w:rsid w:val="00000B14"/>
    <w:rsid w:val="00007026"/>
    <w:rsid w:val="00011651"/>
    <w:rsid w:val="00012974"/>
    <w:rsid w:val="000141EF"/>
    <w:rsid w:val="00014790"/>
    <w:rsid w:val="00014ACD"/>
    <w:rsid w:val="0001709F"/>
    <w:rsid w:val="0003217B"/>
    <w:rsid w:val="00032BD4"/>
    <w:rsid w:val="00033422"/>
    <w:rsid w:val="00033C40"/>
    <w:rsid w:val="0003601D"/>
    <w:rsid w:val="00037DCA"/>
    <w:rsid w:val="0004056A"/>
    <w:rsid w:val="000411CA"/>
    <w:rsid w:val="00052837"/>
    <w:rsid w:val="00054EF7"/>
    <w:rsid w:val="0005526D"/>
    <w:rsid w:val="000613DF"/>
    <w:rsid w:val="000623A5"/>
    <w:rsid w:val="00063115"/>
    <w:rsid w:val="000666E5"/>
    <w:rsid w:val="0007079A"/>
    <w:rsid w:val="000750B4"/>
    <w:rsid w:val="00076280"/>
    <w:rsid w:val="00082E6C"/>
    <w:rsid w:val="00082F81"/>
    <w:rsid w:val="00083E61"/>
    <w:rsid w:val="000865D0"/>
    <w:rsid w:val="00087C7F"/>
    <w:rsid w:val="00092261"/>
    <w:rsid w:val="00092526"/>
    <w:rsid w:val="000942F4"/>
    <w:rsid w:val="000A2141"/>
    <w:rsid w:val="000A378E"/>
    <w:rsid w:val="000A4D16"/>
    <w:rsid w:val="000A78ED"/>
    <w:rsid w:val="000A7F24"/>
    <w:rsid w:val="000B06CD"/>
    <w:rsid w:val="000B3A82"/>
    <w:rsid w:val="000B5825"/>
    <w:rsid w:val="000B7817"/>
    <w:rsid w:val="000B7D6D"/>
    <w:rsid w:val="000C41F6"/>
    <w:rsid w:val="000D3808"/>
    <w:rsid w:val="000D503A"/>
    <w:rsid w:val="000D70EE"/>
    <w:rsid w:val="000D720A"/>
    <w:rsid w:val="000D726D"/>
    <w:rsid w:val="000D782C"/>
    <w:rsid w:val="000E273F"/>
    <w:rsid w:val="000E6330"/>
    <w:rsid w:val="000F0AB1"/>
    <w:rsid w:val="000F391E"/>
    <w:rsid w:val="000F6614"/>
    <w:rsid w:val="000F7640"/>
    <w:rsid w:val="001050CD"/>
    <w:rsid w:val="001053BF"/>
    <w:rsid w:val="0010665A"/>
    <w:rsid w:val="00107714"/>
    <w:rsid w:val="00110DE9"/>
    <w:rsid w:val="00111AD8"/>
    <w:rsid w:val="00115BC3"/>
    <w:rsid w:val="00123444"/>
    <w:rsid w:val="00123447"/>
    <w:rsid w:val="00123E01"/>
    <w:rsid w:val="00123F25"/>
    <w:rsid w:val="00124194"/>
    <w:rsid w:val="001339DD"/>
    <w:rsid w:val="00141104"/>
    <w:rsid w:val="00143F3D"/>
    <w:rsid w:val="00145EFF"/>
    <w:rsid w:val="001467EB"/>
    <w:rsid w:val="00147BDA"/>
    <w:rsid w:val="00152DA2"/>
    <w:rsid w:val="00152F52"/>
    <w:rsid w:val="001534BE"/>
    <w:rsid w:val="00153F61"/>
    <w:rsid w:val="00154317"/>
    <w:rsid w:val="00155612"/>
    <w:rsid w:val="0016007C"/>
    <w:rsid w:val="001604BA"/>
    <w:rsid w:val="00162654"/>
    <w:rsid w:val="001670B5"/>
    <w:rsid w:val="0017215B"/>
    <w:rsid w:val="00173AB1"/>
    <w:rsid w:val="00183109"/>
    <w:rsid w:val="00183FD2"/>
    <w:rsid w:val="00184DBB"/>
    <w:rsid w:val="00187267"/>
    <w:rsid w:val="00190A53"/>
    <w:rsid w:val="00192045"/>
    <w:rsid w:val="001943BF"/>
    <w:rsid w:val="00195969"/>
    <w:rsid w:val="00197562"/>
    <w:rsid w:val="001A103E"/>
    <w:rsid w:val="001A227E"/>
    <w:rsid w:val="001A45AD"/>
    <w:rsid w:val="001A6320"/>
    <w:rsid w:val="001A66BC"/>
    <w:rsid w:val="001A6D27"/>
    <w:rsid w:val="001A7E6C"/>
    <w:rsid w:val="001B15B3"/>
    <w:rsid w:val="001B446F"/>
    <w:rsid w:val="001B571A"/>
    <w:rsid w:val="001B5C81"/>
    <w:rsid w:val="001C34A3"/>
    <w:rsid w:val="001C45FA"/>
    <w:rsid w:val="001C49B2"/>
    <w:rsid w:val="001C4C57"/>
    <w:rsid w:val="001C61C1"/>
    <w:rsid w:val="001D1F19"/>
    <w:rsid w:val="001D333D"/>
    <w:rsid w:val="001D4DA1"/>
    <w:rsid w:val="001D73E7"/>
    <w:rsid w:val="001E0719"/>
    <w:rsid w:val="001E1E23"/>
    <w:rsid w:val="001E2F8F"/>
    <w:rsid w:val="001F0CE3"/>
    <w:rsid w:val="001F6263"/>
    <w:rsid w:val="001F729D"/>
    <w:rsid w:val="00203319"/>
    <w:rsid w:val="00203599"/>
    <w:rsid w:val="00203C22"/>
    <w:rsid w:val="002044CF"/>
    <w:rsid w:val="002148E3"/>
    <w:rsid w:val="00227538"/>
    <w:rsid w:val="00227908"/>
    <w:rsid w:val="00234746"/>
    <w:rsid w:val="00234DCB"/>
    <w:rsid w:val="002378AF"/>
    <w:rsid w:val="00241668"/>
    <w:rsid w:val="00242C5C"/>
    <w:rsid w:val="0024310F"/>
    <w:rsid w:val="0024505C"/>
    <w:rsid w:val="00245B98"/>
    <w:rsid w:val="00246B18"/>
    <w:rsid w:val="002479BE"/>
    <w:rsid w:val="00250732"/>
    <w:rsid w:val="0025429E"/>
    <w:rsid w:val="0025705C"/>
    <w:rsid w:val="00257818"/>
    <w:rsid w:val="00263C17"/>
    <w:rsid w:val="00263D12"/>
    <w:rsid w:val="00264085"/>
    <w:rsid w:val="0026444C"/>
    <w:rsid w:val="00264D7C"/>
    <w:rsid w:val="002655BF"/>
    <w:rsid w:val="002706AE"/>
    <w:rsid w:val="002721C8"/>
    <w:rsid w:val="00272FA2"/>
    <w:rsid w:val="0028114C"/>
    <w:rsid w:val="00286144"/>
    <w:rsid w:val="00291A31"/>
    <w:rsid w:val="00295990"/>
    <w:rsid w:val="00295A98"/>
    <w:rsid w:val="00295D7C"/>
    <w:rsid w:val="00297877"/>
    <w:rsid w:val="00297BED"/>
    <w:rsid w:val="00297D81"/>
    <w:rsid w:val="002A115E"/>
    <w:rsid w:val="002A1AE1"/>
    <w:rsid w:val="002A28DF"/>
    <w:rsid w:val="002B0101"/>
    <w:rsid w:val="002B01EA"/>
    <w:rsid w:val="002B43EF"/>
    <w:rsid w:val="002B5D14"/>
    <w:rsid w:val="002B7718"/>
    <w:rsid w:val="002C0D83"/>
    <w:rsid w:val="002C30C2"/>
    <w:rsid w:val="002C6626"/>
    <w:rsid w:val="002C66CF"/>
    <w:rsid w:val="002D0F17"/>
    <w:rsid w:val="002D1EA6"/>
    <w:rsid w:val="002D428B"/>
    <w:rsid w:val="002D5074"/>
    <w:rsid w:val="002D6BAE"/>
    <w:rsid w:val="002E47FD"/>
    <w:rsid w:val="002E5AC7"/>
    <w:rsid w:val="002F23A8"/>
    <w:rsid w:val="002F3106"/>
    <w:rsid w:val="002F46BF"/>
    <w:rsid w:val="0030038A"/>
    <w:rsid w:val="0030271A"/>
    <w:rsid w:val="00302EDA"/>
    <w:rsid w:val="00303FDD"/>
    <w:rsid w:val="003053A0"/>
    <w:rsid w:val="0030753A"/>
    <w:rsid w:val="003079C0"/>
    <w:rsid w:val="003105FC"/>
    <w:rsid w:val="00311A34"/>
    <w:rsid w:val="00314136"/>
    <w:rsid w:val="00320111"/>
    <w:rsid w:val="003209C3"/>
    <w:rsid w:val="00320C8D"/>
    <w:rsid w:val="0032545C"/>
    <w:rsid w:val="003303F4"/>
    <w:rsid w:val="003312EE"/>
    <w:rsid w:val="0033241C"/>
    <w:rsid w:val="003335C9"/>
    <w:rsid w:val="00333B09"/>
    <w:rsid w:val="00333C0E"/>
    <w:rsid w:val="00334261"/>
    <w:rsid w:val="00335626"/>
    <w:rsid w:val="00335A26"/>
    <w:rsid w:val="00335FC1"/>
    <w:rsid w:val="0033775C"/>
    <w:rsid w:val="00341AAA"/>
    <w:rsid w:val="003478BE"/>
    <w:rsid w:val="003510B2"/>
    <w:rsid w:val="00351755"/>
    <w:rsid w:val="00351BD8"/>
    <w:rsid w:val="0035304F"/>
    <w:rsid w:val="003533A9"/>
    <w:rsid w:val="003553E5"/>
    <w:rsid w:val="003621D3"/>
    <w:rsid w:val="003622EB"/>
    <w:rsid w:val="0036262C"/>
    <w:rsid w:val="00362A5F"/>
    <w:rsid w:val="00362A90"/>
    <w:rsid w:val="0036455B"/>
    <w:rsid w:val="00373BBC"/>
    <w:rsid w:val="00373EF3"/>
    <w:rsid w:val="0037502A"/>
    <w:rsid w:val="003754E2"/>
    <w:rsid w:val="003762C7"/>
    <w:rsid w:val="0037759A"/>
    <w:rsid w:val="00383017"/>
    <w:rsid w:val="00383AB7"/>
    <w:rsid w:val="00383F0E"/>
    <w:rsid w:val="00384FFD"/>
    <w:rsid w:val="00387801"/>
    <w:rsid w:val="00390570"/>
    <w:rsid w:val="00392592"/>
    <w:rsid w:val="00393502"/>
    <w:rsid w:val="00395991"/>
    <w:rsid w:val="00396079"/>
    <w:rsid w:val="003A003D"/>
    <w:rsid w:val="003A1033"/>
    <w:rsid w:val="003A119F"/>
    <w:rsid w:val="003A13B3"/>
    <w:rsid w:val="003A4095"/>
    <w:rsid w:val="003A6CCC"/>
    <w:rsid w:val="003B0AB5"/>
    <w:rsid w:val="003B2A34"/>
    <w:rsid w:val="003B2BC8"/>
    <w:rsid w:val="003B5F5A"/>
    <w:rsid w:val="003B7A55"/>
    <w:rsid w:val="003C3474"/>
    <w:rsid w:val="003C5AB4"/>
    <w:rsid w:val="003D3E21"/>
    <w:rsid w:val="003D3FDE"/>
    <w:rsid w:val="003D5827"/>
    <w:rsid w:val="003D6401"/>
    <w:rsid w:val="003D68E2"/>
    <w:rsid w:val="003E4C36"/>
    <w:rsid w:val="003E520A"/>
    <w:rsid w:val="003E7655"/>
    <w:rsid w:val="003F132B"/>
    <w:rsid w:val="003F355B"/>
    <w:rsid w:val="003F527F"/>
    <w:rsid w:val="003F59F7"/>
    <w:rsid w:val="00402D0B"/>
    <w:rsid w:val="00406CFF"/>
    <w:rsid w:val="004073DA"/>
    <w:rsid w:val="004076FD"/>
    <w:rsid w:val="00410A0D"/>
    <w:rsid w:val="004111A8"/>
    <w:rsid w:val="00412F75"/>
    <w:rsid w:val="00413F9B"/>
    <w:rsid w:val="004162BA"/>
    <w:rsid w:val="004165DB"/>
    <w:rsid w:val="0041728E"/>
    <w:rsid w:val="00420782"/>
    <w:rsid w:val="00420F2A"/>
    <w:rsid w:val="00424292"/>
    <w:rsid w:val="00425FE4"/>
    <w:rsid w:val="00426F83"/>
    <w:rsid w:val="00433BD7"/>
    <w:rsid w:val="004366F0"/>
    <w:rsid w:val="0043706C"/>
    <w:rsid w:val="00437218"/>
    <w:rsid w:val="00437F2F"/>
    <w:rsid w:val="00444BC2"/>
    <w:rsid w:val="00445CA1"/>
    <w:rsid w:val="00451570"/>
    <w:rsid w:val="00451F10"/>
    <w:rsid w:val="00452DF1"/>
    <w:rsid w:val="00453A6A"/>
    <w:rsid w:val="0045474E"/>
    <w:rsid w:val="00455551"/>
    <w:rsid w:val="00457F8D"/>
    <w:rsid w:val="004601A9"/>
    <w:rsid w:val="00462538"/>
    <w:rsid w:val="0046309C"/>
    <w:rsid w:val="00463696"/>
    <w:rsid w:val="00464B8D"/>
    <w:rsid w:val="00464D5E"/>
    <w:rsid w:val="0046501C"/>
    <w:rsid w:val="00465F9C"/>
    <w:rsid w:val="00465FE4"/>
    <w:rsid w:val="00470EEC"/>
    <w:rsid w:val="00472A90"/>
    <w:rsid w:val="00476A41"/>
    <w:rsid w:val="00485186"/>
    <w:rsid w:val="0048600D"/>
    <w:rsid w:val="00486346"/>
    <w:rsid w:val="00486CE9"/>
    <w:rsid w:val="004979FA"/>
    <w:rsid w:val="004A7A14"/>
    <w:rsid w:val="004A7B46"/>
    <w:rsid w:val="004A7D01"/>
    <w:rsid w:val="004C0762"/>
    <w:rsid w:val="004C09F2"/>
    <w:rsid w:val="004C491F"/>
    <w:rsid w:val="004C6840"/>
    <w:rsid w:val="004D02DC"/>
    <w:rsid w:val="004D0D1D"/>
    <w:rsid w:val="004D38F8"/>
    <w:rsid w:val="004D7962"/>
    <w:rsid w:val="004E01F7"/>
    <w:rsid w:val="004E1786"/>
    <w:rsid w:val="004E4560"/>
    <w:rsid w:val="004E4F44"/>
    <w:rsid w:val="004E66DD"/>
    <w:rsid w:val="004E7796"/>
    <w:rsid w:val="004F4550"/>
    <w:rsid w:val="004F4728"/>
    <w:rsid w:val="00500DDB"/>
    <w:rsid w:val="005020D3"/>
    <w:rsid w:val="005020E1"/>
    <w:rsid w:val="00503853"/>
    <w:rsid w:val="00507BF3"/>
    <w:rsid w:val="00513151"/>
    <w:rsid w:val="0051646C"/>
    <w:rsid w:val="00517096"/>
    <w:rsid w:val="00521C25"/>
    <w:rsid w:val="0052214D"/>
    <w:rsid w:val="00523E34"/>
    <w:rsid w:val="005263D7"/>
    <w:rsid w:val="00533155"/>
    <w:rsid w:val="00534FFE"/>
    <w:rsid w:val="005376F1"/>
    <w:rsid w:val="0054156B"/>
    <w:rsid w:val="005419FE"/>
    <w:rsid w:val="0054304A"/>
    <w:rsid w:val="005452E8"/>
    <w:rsid w:val="00546CA7"/>
    <w:rsid w:val="00546D2C"/>
    <w:rsid w:val="00554672"/>
    <w:rsid w:val="00555BAD"/>
    <w:rsid w:val="00563E31"/>
    <w:rsid w:val="005661C9"/>
    <w:rsid w:val="00571086"/>
    <w:rsid w:val="00571943"/>
    <w:rsid w:val="0057400C"/>
    <w:rsid w:val="00574096"/>
    <w:rsid w:val="00577AE5"/>
    <w:rsid w:val="00580569"/>
    <w:rsid w:val="00582B63"/>
    <w:rsid w:val="005844D0"/>
    <w:rsid w:val="0058687C"/>
    <w:rsid w:val="00592BC1"/>
    <w:rsid w:val="005963B0"/>
    <w:rsid w:val="00596A35"/>
    <w:rsid w:val="00596B63"/>
    <w:rsid w:val="005978F4"/>
    <w:rsid w:val="00597FDC"/>
    <w:rsid w:val="005A23DC"/>
    <w:rsid w:val="005A61C0"/>
    <w:rsid w:val="005A6DAC"/>
    <w:rsid w:val="005A763D"/>
    <w:rsid w:val="005B1BDF"/>
    <w:rsid w:val="005B5082"/>
    <w:rsid w:val="005B5609"/>
    <w:rsid w:val="005B5964"/>
    <w:rsid w:val="005B5DD2"/>
    <w:rsid w:val="005C2CBB"/>
    <w:rsid w:val="005C4880"/>
    <w:rsid w:val="005C5E8C"/>
    <w:rsid w:val="005D17F2"/>
    <w:rsid w:val="005D25AF"/>
    <w:rsid w:val="005D3DEF"/>
    <w:rsid w:val="005D55A0"/>
    <w:rsid w:val="005D69D8"/>
    <w:rsid w:val="005D7144"/>
    <w:rsid w:val="005E4B09"/>
    <w:rsid w:val="005E5432"/>
    <w:rsid w:val="005E6E48"/>
    <w:rsid w:val="005E73A6"/>
    <w:rsid w:val="005E7DB4"/>
    <w:rsid w:val="005F492E"/>
    <w:rsid w:val="005F4F28"/>
    <w:rsid w:val="006009E0"/>
    <w:rsid w:val="006020A3"/>
    <w:rsid w:val="0060410C"/>
    <w:rsid w:val="00605758"/>
    <w:rsid w:val="00605BA8"/>
    <w:rsid w:val="006115BC"/>
    <w:rsid w:val="00611B2B"/>
    <w:rsid w:val="00611FA5"/>
    <w:rsid w:val="00613665"/>
    <w:rsid w:val="0061621E"/>
    <w:rsid w:val="00632864"/>
    <w:rsid w:val="00632F45"/>
    <w:rsid w:val="00633BF5"/>
    <w:rsid w:val="00643728"/>
    <w:rsid w:val="0064695E"/>
    <w:rsid w:val="0065044C"/>
    <w:rsid w:val="006507FB"/>
    <w:rsid w:val="00655988"/>
    <w:rsid w:val="006572F3"/>
    <w:rsid w:val="00657839"/>
    <w:rsid w:val="00660F43"/>
    <w:rsid w:val="0066124E"/>
    <w:rsid w:val="00661C07"/>
    <w:rsid w:val="00664505"/>
    <w:rsid w:val="00665BEE"/>
    <w:rsid w:val="0066643E"/>
    <w:rsid w:val="006709BB"/>
    <w:rsid w:val="00671D82"/>
    <w:rsid w:val="0068025F"/>
    <w:rsid w:val="0068335F"/>
    <w:rsid w:val="00684BCF"/>
    <w:rsid w:val="006865E7"/>
    <w:rsid w:val="00690EDA"/>
    <w:rsid w:val="00693D9D"/>
    <w:rsid w:val="0069666C"/>
    <w:rsid w:val="00696A20"/>
    <w:rsid w:val="006A0C74"/>
    <w:rsid w:val="006A1751"/>
    <w:rsid w:val="006A503A"/>
    <w:rsid w:val="006A6A77"/>
    <w:rsid w:val="006A6CCC"/>
    <w:rsid w:val="006B42DB"/>
    <w:rsid w:val="006B43ED"/>
    <w:rsid w:val="006B68E5"/>
    <w:rsid w:val="006B7E23"/>
    <w:rsid w:val="006C371A"/>
    <w:rsid w:val="006C399E"/>
    <w:rsid w:val="006C3B83"/>
    <w:rsid w:val="006C5014"/>
    <w:rsid w:val="006C6423"/>
    <w:rsid w:val="006C7CF4"/>
    <w:rsid w:val="006D09E6"/>
    <w:rsid w:val="006D3433"/>
    <w:rsid w:val="006D3999"/>
    <w:rsid w:val="006E0A14"/>
    <w:rsid w:val="006E24E6"/>
    <w:rsid w:val="006E412F"/>
    <w:rsid w:val="006F1738"/>
    <w:rsid w:val="006F3583"/>
    <w:rsid w:val="006F36BF"/>
    <w:rsid w:val="006F6240"/>
    <w:rsid w:val="006F62F8"/>
    <w:rsid w:val="006F691E"/>
    <w:rsid w:val="00704574"/>
    <w:rsid w:val="00704E32"/>
    <w:rsid w:val="007062A3"/>
    <w:rsid w:val="00707F57"/>
    <w:rsid w:val="00710D0E"/>
    <w:rsid w:val="00713B34"/>
    <w:rsid w:val="00714B94"/>
    <w:rsid w:val="00714C7D"/>
    <w:rsid w:val="00716763"/>
    <w:rsid w:val="00716B53"/>
    <w:rsid w:val="007171C0"/>
    <w:rsid w:val="00717254"/>
    <w:rsid w:val="007249F5"/>
    <w:rsid w:val="007259A0"/>
    <w:rsid w:val="00733D8F"/>
    <w:rsid w:val="00734639"/>
    <w:rsid w:val="00736152"/>
    <w:rsid w:val="00736421"/>
    <w:rsid w:val="0073649A"/>
    <w:rsid w:val="00736D34"/>
    <w:rsid w:val="00740624"/>
    <w:rsid w:val="00744EF4"/>
    <w:rsid w:val="00745FC3"/>
    <w:rsid w:val="00746B98"/>
    <w:rsid w:val="0075082F"/>
    <w:rsid w:val="0075274B"/>
    <w:rsid w:val="00754DC7"/>
    <w:rsid w:val="00755FDA"/>
    <w:rsid w:val="0075615C"/>
    <w:rsid w:val="00764DBE"/>
    <w:rsid w:val="00767023"/>
    <w:rsid w:val="007674A6"/>
    <w:rsid w:val="00773484"/>
    <w:rsid w:val="00773D50"/>
    <w:rsid w:val="007774B5"/>
    <w:rsid w:val="00777C6E"/>
    <w:rsid w:val="007823B2"/>
    <w:rsid w:val="007850D8"/>
    <w:rsid w:val="007860C0"/>
    <w:rsid w:val="00790CE1"/>
    <w:rsid w:val="00794235"/>
    <w:rsid w:val="007958D9"/>
    <w:rsid w:val="00797AC4"/>
    <w:rsid w:val="007A0C91"/>
    <w:rsid w:val="007A1B6B"/>
    <w:rsid w:val="007A72A3"/>
    <w:rsid w:val="007A76C5"/>
    <w:rsid w:val="007B0BBB"/>
    <w:rsid w:val="007B1796"/>
    <w:rsid w:val="007B55C0"/>
    <w:rsid w:val="007B7BC8"/>
    <w:rsid w:val="007C03E3"/>
    <w:rsid w:val="007C25F2"/>
    <w:rsid w:val="007C2AB4"/>
    <w:rsid w:val="007C2C8A"/>
    <w:rsid w:val="007C4019"/>
    <w:rsid w:val="007D0E1B"/>
    <w:rsid w:val="007D1332"/>
    <w:rsid w:val="007D1AC4"/>
    <w:rsid w:val="007D594C"/>
    <w:rsid w:val="007D6C9E"/>
    <w:rsid w:val="007E3E1E"/>
    <w:rsid w:val="007F4093"/>
    <w:rsid w:val="007F4E9F"/>
    <w:rsid w:val="00800A4F"/>
    <w:rsid w:val="00805D61"/>
    <w:rsid w:val="00806DDF"/>
    <w:rsid w:val="008101B7"/>
    <w:rsid w:val="00810256"/>
    <w:rsid w:val="00810449"/>
    <w:rsid w:val="00810A01"/>
    <w:rsid w:val="0081498F"/>
    <w:rsid w:val="00824CD4"/>
    <w:rsid w:val="008255F7"/>
    <w:rsid w:val="00826D4F"/>
    <w:rsid w:val="008279D5"/>
    <w:rsid w:val="00837064"/>
    <w:rsid w:val="00841315"/>
    <w:rsid w:val="00841720"/>
    <w:rsid w:val="00841B00"/>
    <w:rsid w:val="00844C4D"/>
    <w:rsid w:val="00845912"/>
    <w:rsid w:val="00845C9C"/>
    <w:rsid w:val="00850B8F"/>
    <w:rsid w:val="00850CC6"/>
    <w:rsid w:val="00851FD6"/>
    <w:rsid w:val="008562C0"/>
    <w:rsid w:val="008563C8"/>
    <w:rsid w:val="008625F2"/>
    <w:rsid w:val="0086272F"/>
    <w:rsid w:val="008628F4"/>
    <w:rsid w:val="00863369"/>
    <w:rsid w:val="00864BAF"/>
    <w:rsid w:val="00866FC3"/>
    <w:rsid w:val="00871660"/>
    <w:rsid w:val="00872469"/>
    <w:rsid w:val="008731F6"/>
    <w:rsid w:val="00875B21"/>
    <w:rsid w:val="00880049"/>
    <w:rsid w:val="00880659"/>
    <w:rsid w:val="00883AED"/>
    <w:rsid w:val="00883B73"/>
    <w:rsid w:val="00885464"/>
    <w:rsid w:val="008858F4"/>
    <w:rsid w:val="0088793A"/>
    <w:rsid w:val="00887F97"/>
    <w:rsid w:val="00891D03"/>
    <w:rsid w:val="0089569D"/>
    <w:rsid w:val="00897686"/>
    <w:rsid w:val="008977E2"/>
    <w:rsid w:val="00897B7D"/>
    <w:rsid w:val="008A2811"/>
    <w:rsid w:val="008A3570"/>
    <w:rsid w:val="008A391B"/>
    <w:rsid w:val="008B1D7D"/>
    <w:rsid w:val="008B3482"/>
    <w:rsid w:val="008B4A0E"/>
    <w:rsid w:val="008C6D67"/>
    <w:rsid w:val="008D421E"/>
    <w:rsid w:val="008D7AE8"/>
    <w:rsid w:val="008E19D8"/>
    <w:rsid w:val="008E34F8"/>
    <w:rsid w:val="008E61E8"/>
    <w:rsid w:val="008F11F6"/>
    <w:rsid w:val="008F1BE4"/>
    <w:rsid w:val="008F1BFC"/>
    <w:rsid w:val="008F2CBA"/>
    <w:rsid w:val="008F5FC8"/>
    <w:rsid w:val="008F6FE9"/>
    <w:rsid w:val="008F74BC"/>
    <w:rsid w:val="00902812"/>
    <w:rsid w:val="00905A01"/>
    <w:rsid w:val="0090606D"/>
    <w:rsid w:val="00906693"/>
    <w:rsid w:val="00906F36"/>
    <w:rsid w:val="00910537"/>
    <w:rsid w:val="00912B51"/>
    <w:rsid w:val="00913983"/>
    <w:rsid w:val="00917422"/>
    <w:rsid w:val="00917736"/>
    <w:rsid w:val="009211F7"/>
    <w:rsid w:val="0092297B"/>
    <w:rsid w:val="0092416B"/>
    <w:rsid w:val="00924304"/>
    <w:rsid w:val="009245D5"/>
    <w:rsid w:val="009260E3"/>
    <w:rsid w:val="009305D1"/>
    <w:rsid w:val="009316C6"/>
    <w:rsid w:val="00933C63"/>
    <w:rsid w:val="00936F9D"/>
    <w:rsid w:val="0094062A"/>
    <w:rsid w:val="0094098F"/>
    <w:rsid w:val="009409B9"/>
    <w:rsid w:val="00942E9A"/>
    <w:rsid w:val="00947573"/>
    <w:rsid w:val="009520AE"/>
    <w:rsid w:val="0095671E"/>
    <w:rsid w:val="0096092A"/>
    <w:rsid w:val="00961D41"/>
    <w:rsid w:val="00962298"/>
    <w:rsid w:val="0096422E"/>
    <w:rsid w:val="00964D40"/>
    <w:rsid w:val="00966780"/>
    <w:rsid w:val="0097150F"/>
    <w:rsid w:val="0097290B"/>
    <w:rsid w:val="00974467"/>
    <w:rsid w:val="00981460"/>
    <w:rsid w:val="00981D17"/>
    <w:rsid w:val="009820ED"/>
    <w:rsid w:val="00985518"/>
    <w:rsid w:val="009918CA"/>
    <w:rsid w:val="0099263D"/>
    <w:rsid w:val="00993E40"/>
    <w:rsid w:val="00994AEE"/>
    <w:rsid w:val="009A0F7E"/>
    <w:rsid w:val="009A7680"/>
    <w:rsid w:val="009B0A1B"/>
    <w:rsid w:val="009B1126"/>
    <w:rsid w:val="009B2FE2"/>
    <w:rsid w:val="009B37CC"/>
    <w:rsid w:val="009B5A1C"/>
    <w:rsid w:val="009B5BC7"/>
    <w:rsid w:val="009C0B2A"/>
    <w:rsid w:val="009C1BDF"/>
    <w:rsid w:val="009C246A"/>
    <w:rsid w:val="009C5215"/>
    <w:rsid w:val="009C5A99"/>
    <w:rsid w:val="009D29F8"/>
    <w:rsid w:val="009D33E6"/>
    <w:rsid w:val="009D5AFE"/>
    <w:rsid w:val="009D5F8C"/>
    <w:rsid w:val="009D6557"/>
    <w:rsid w:val="009D6F8B"/>
    <w:rsid w:val="009D739E"/>
    <w:rsid w:val="009E14A0"/>
    <w:rsid w:val="009E19AE"/>
    <w:rsid w:val="009E3602"/>
    <w:rsid w:val="009F2177"/>
    <w:rsid w:val="009F43DC"/>
    <w:rsid w:val="009F45EE"/>
    <w:rsid w:val="009F4968"/>
    <w:rsid w:val="009F554E"/>
    <w:rsid w:val="009F6283"/>
    <w:rsid w:val="00A04046"/>
    <w:rsid w:val="00A07189"/>
    <w:rsid w:val="00A07F2A"/>
    <w:rsid w:val="00A10F60"/>
    <w:rsid w:val="00A1369D"/>
    <w:rsid w:val="00A13921"/>
    <w:rsid w:val="00A140BF"/>
    <w:rsid w:val="00A1615F"/>
    <w:rsid w:val="00A20061"/>
    <w:rsid w:val="00A20BF0"/>
    <w:rsid w:val="00A23940"/>
    <w:rsid w:val="00A241DC"/>
    <w:rsid w:val="00A31942"/>
    <w:rsid w:val="00A31B9E"/>
    <w:rsid w:val="00A32817"/>
    <w:rsid w:val="00A33FCD"/>
    <w:rsid w:val="00A34325"/>
    <w:rsid w:val="00A37E7D"/>
    <w:rsid w:val="00A43390"/>
    <w:rsid w:val="00A433FA"/>
    <w:rsid w:val="00A44140"/>
    <w:rsid w:val="00A5028F"/>
    <w:rsid w:val="00A507D1"/>
    <w:rsid w:val="00A50FE6"/>
    <w:rsid w:val="00A51BBB"/>
    <w:rsid w:val="00A65BD5"/>
    <w:rsid w:val="00A666DB"/>
    <w:rsid w:val="00A66825"/>
    <w:rsid w:val="00A66D33"/>
    <w:rsid w:val="00A71013"/>
    <w:rsid w:val="00A712E7"/>
    <w:rsid w:val="00A80080"/>
    <w:rsid w:val="00A810E6"/>
    <w:rsid w:val="00A83A19"/>
    <w:rsid w:val="00A844DB"/>
    <w:rsid w:val="00A8628A"/>
    <w:rsid w:val="00A9137B"/>
    <w:rsid w:val="00A929F3"/>
    <w:rsid w:val="00A9436F"/>
    <w:rsid w:val="00A96CFB"/>
    <w:rsid w:val="00A97D68"/>
    <w:rsid w:val="00AA0247"/>
    <w:rsid w:val="00AA0BA6"/>
    <w:rsid w:val="00AA2777"/>
    <w:rsid w:val="00AA27A0"/>
    <w:rsid w:val="00AA4FF5"/>
    <w:rsid w:val="00AA648B"/>
    <w:rsid w:val="00AA6752"/>
    <w:rsid w:val="00AB033A"/>
    <w:rsid w:val="00AB1317"/>
    <w:rsid w:val="00AB4B27"/>
    <w:rsid w:val="00AB63EC"/>
    <w:rsid w:val="00AB654C"/>
    <w:rsid w:val="00AD2C0E"/>
    <w:rsid w:val="00AD5F3E"/>
    <w:rsid w:val="00AD6555"/>
    <w:rsid w:val="00AE1B4A"/>
    <w:rsid w:val="00AE2D45"/>
    <w:rsid w:val="00AE34BF"/>
    <w:rsid w:val="00AE3CBA"/>
    <w:rsid w:val="00AF19F7"/>
    <w:rsid w:val="00AF334B"/>
    <w:rsid w:val="00AF41A5"/>
    <w:rsid w:val="00AF520D"/>
    <w:rsid w:val="00B0112F"/>
    <w:rsid w:val="00B10B54"/>
    <w:rsid w:val="00B12395"/>
    <w:rsid w:val="00B12A88"/>
    <w:rsid w:val="00B162EB"/>
    <w:rsid w:val="00B20847"/>
    <w:rsid w:val="00B20FB0"/>
    <w:rsid w:val="00B24BE1"/>
    <w:rsid w:val="00B26D1A"/>
    <w:rsid w:val="00B31D47"/>
    <w:rsid w:val="00B32A8B"/>
    <w:rsid w:val="00B3333D"/>
    <w:rsid w:val="00B33DA7"/>
    <w:rsid w:val="00B3786C"/>
    <w:rsid w:val="00B37893"/>
    <w:rsid w:val="00B40A6C"/>
    <w:rsid w:val="00B4449E"/>
    <w:rsid w:val="00B51E08"/>
    <w:rsid w:val="00B54C8A"/>
    <w:rsid w:val="00B603B4"/>
    <w:rsid w:val="00B669F9"/>
    <w:rsid w:val="00B67297"/>
    <w:rsid w:val="00B7045F"/>
    <w:rsid w:val="00B7052F"/>
    <w:rsid w:val="00B70C6C"/>
    <w:rsid w:val="00B71665"/>
    <w:rsid w:val="00B7384D"/>
    <w:rsid w:val="00B7562B"/>
    <w:rsid w:val="00B7577C"/>
    <w:rsid w:val="00B77531"/>
    <w:rsid w:val="00B815AC"/>
    <w:rsid w:val="00B816DF"/>
    <w:rsid w:val="00B837D4"/>
    <w:rsid w:val="00B83AA2"/>
    <w:rsid w:val="00B841BB"/>
    <w:rsid w:val="00B84923"/>
    <w:rsid w:val="00B85146"/>
    <w:rsid w:val="00B90FD9"/>
    <w:rsid w:val="00B9392A"/>
    <w:rsid w:val="00B94E89"/>
    <w:rsid w:val="00BA1969"/>
    <w:rsid w:val="00BA21D9"/>
    <w:rsid w:val="00BA502A"/>
    <w:rsid w:val="00BB24B2"/>
    <w:rsid w:val="00BB25AA"/>
    <w:rsid w:val="00BB29E2"/>
    <w:rsid w:val="00BB7A07"/>
    <w:rsid w:val="00BC2BC1"/>
    <w:rsid w:val="00BC362B"/>
    <w:rsid w:val="00BC3D5F"/>
    <w:rsid w:val="00BD0179"/>
    <w:rsid w:val="00BD1E89"/>
    <w:rsid w:val="00BE0222"/>
    <w:rsid w:val="00BE2D05"/>
    <w:rsid w:val="00BE4305"/>
    <w:rsid w:val="00BE5C98"/>
    <w:rsid w:val="00BE6B47"/>
    <w:rsid w:val="00BE7127"/>
    <w:rsid w:val="00BF0393"/>
    <w:rsid w:val="00BF333A"/>
    <w:rsid w:val="00BF69EB"/>
    <w:rsid w:val="00BF6DDB"/>
    <w:rsid w:val="00C02347"/>
    <w:rsid w:val="00C0541D"/>
    <w:rsid w:val="00C0799D"/>
    <w:rsid w:val="00C07AD0"/>
    <w:rsid w:val="00C109FA"/>
    <w:rsid w:val="00C14926"/>
    <w:rsid w:val="00C17E47"/>
    <w:rsid w:val="00C207DA"/>
    <w:rsid w:val="00C222DA"/>
    <w:rsid w:val="00C223FB"/>
    <w:rsid w:val="00C226CE"/>
    <w:rsid w:val="00C263D3"/>
    <w:rsid w:val="00C30853"/>
    <w:rsid w:val="00C3325D"/>
    <w:rsid w:val="00C43249"/>
    <w:rsid w:val="00C459D5"/>
    <w:rsid w:val="00C5161A"/>
    <w:rsid w:val="00C52D21"/>
    <w:rsid w:val="00C52FCC"/>
    <w:rsid w:val="00C53E86"/>
    <w:rsid w:val="00C549BA"/>
    <w:rsid w:val="00C55C38"/>
    <w:rsid w:val="00C55C81"/>
    <w:rsid w:val="00C56D83"/>
    <w:rsid w:val="00C576AA"/>
    <w:rsid w:val="00C57F95"/>
    <w:rsid w:val="00C601A6"/>
    <w:rsid w:val="00C602B2"/>
    <w:rsid w:val="00C61AD3"/>
    <w:rsid w:val="00C6405A"/>
    <w:rsid w:val="00C64F43"/>
    <w:rsid w:val="00C65184"/>
    <w:rsid w:val="00C65C38"/>
    <w:rsid w:val="00C704F5"/>
    <w:rsid w:val="00C7079A"/>
    <w:rsid w:val="00C71FDE"/>
    <w:rsid w:val="00C729D4"/>
    <w:rsid w:val="00C73AE8"/>
    <w:rsid w:val="00C81472"/>
    <w:rsid w:val="00C817F3"/>
    <w:rsid w:val="00C81917"/>
    <w:rsid w:val="00C829FB"/>
    <w:rsid w:val="00C82D57"/>
    <w:rsid w:val="00C84D98"/>
    <w:rsid w:val="00C86D79"/>
    <w:rsid w:val="00C95628"/>
    <w:rsid w:val="00C9612A"/>
    <w:rsid w:val="00C973A0"/>
    <w:rsid w:val="00CA1523"/>
    <w:rsid w:val="00CA4CDD"/>
    <w:rsid w:val="00CA6F86"/>
    <w:rsid w:val="00CA795D"/>
    <w:rsid w:val="00CB1585"/>
    <w:rsid w:val="00CB1FFC"/>
    <w:rsid w:val="00CB419A"/>
    <w:rsid w:val="00CB6CA4"/>
    <w:rsid w:val="00CC0B25"/>
    <w:rsid w:val="00CC0E22"/>
    <w:rsid w:val="00CC187C"/>
    <w:rsid w:val="00CC2A5F"/>
    <w:rsid w:val="00CC571B"/>
    <w:rsid w:val="00CD0C25"/>
    <w:rsid w:val="00CD0D59"/>
    <w:rsid w:val="00CD72AE"/>
    <w:rsid w:val="00CD75F7"/>
    <w:rsid w:val="00CE1297"/>
    <w:rsid w:val="00CE4772"/>
    <w:rsid w:val="00CE5F9D"/>
    <w:rsid w:val="00CE6AFC"/>
    <w:rsid w:val="00CF077B"/>
    <w:rsid w:val="00CF1E6A"/>
    <w:rsid w:val="00CF28BF"/>
    <w:rsid w:val="00CF40E0"/>
    <w:rsid w:val="00CF4F27"/>
    <w:rsid w:val="00D00099"/>
    <w:rsid w:val="00D01146"/>
    <w:rsid w:val="00D0409A"/>
    <w:rsid w:val="00D04BE9"/>
    <w:rsid w:val="00D04C40"/>
    <w:rsid w:val="00D06EF1"/>
    <w:rsid w:val="00D135B4"/>
    <w:rsid w:val="00D14D70"/>
    <w:rsid w:val="00D1525C"/>
    <w:rsid w:val="00D15EA8"/>
    <w:rsid w:val="00D16B32"/>
    <w:rsid w:val="00D20219"/>
    <w:rsid w:val="00D25CA8"/>
    <w:rsid w:val="00D25CDB"/>
    <w:rsid w:val="00D33CE9"/>
    <w:rsid w:val="00D3535D"/>
    <w:rsid w:val="00D3649F"/>
    <w:rsid w:val="00D415FF"/>
    <w:rsid w:val="00D4290A"/>
    <w:rsid w:val="00D42DA7"/>
    <w:rsid w:val="00D43767"/>
    <w:rsid w:val="00D4377D"/>
    <w:rsid w:val="00D44A86"/>
    <w:rsid w:val="00D50CA1"/>
    <w:rsid w:val="00D52565"/>
    <w:rsid w:val="00D53F4A"/>
    <w:rsid w:val="00D54114"/>
    <w:rsid w:val="00D54759"/>
    <w:rsid w:val="00D56046"/>
    <w:rsid w:val="00D60AF8"/>
    <w:rsid w:val="00D6138F"/>
    <w:rsid w:val="00D66CF4"/>
    <w:rsid w:val="00D704E3"/>
    <w:rsid w:val="00D714BC"/>
    <w:rsid w:val="00D71696"/>
    <w:rsid w:val="00D7394C"/>
    <w:rsid w:val="00D752D0"/>
    <w:rsid w:val="00D77055"/>
    <w:rsid w:val="00D7730F"/>
    <w:rsid w:val="00D82D86"/>
    <w:rsid w:val="00D83274"/>
    <w:rsid w:val="00D84185"/>
    <w:rsid w:val="00D84980"/>
    <w:rsid w:val="00D859C5"/>
    <w:rsid w:val="00D867C3"/>
    <w:rsid w:val="00D91AEA"/>
    <w:rsid w:val="00D9267B"/>
    <w:rsid w:val="00D94667"/>
    <w:rsid w:val="00D94F59"/>
    <w:rsid w:val="00D95201"/>
    <w:rsid w:val="00DA1E9F"/>
    <w:rsid w:val="00DA28C8"/>
    <w:rsid w:val="00DA3172"/>
    <w:rsid w:val="00DA45E4"/>
    <w:rsid w:val="00DA5BD0"/>
    <w:rsid w:val="00DA5F9E"/>
    <w:rsid w:val="00DA6ECF"/>
    <w:rsid w:val="00DA700E"/>
    <w:rsid w:val="00DA711D"/>
    <w:rsid w:val="00DB0B1D"/>
    <w:rsid w:val="00DB0C5F"/>
    <w:rsid w:val="00DB5859"/>
    <w:rsid w:val="00DB6745"/>
    <w:rsid w:val="00DB7870"/>
    <w:rsid w:val="00DB7EF2"/>
    <w:rsid w:val="00DC0A0B"/>
    <w:rsid w:val="00DC167C"/>
    <w:rsid w:val="00DC4D19"/>
    <w:rsid w:val="00DC4E4B"/>
    <w:rsid w:val="00DC7BC5"/>
    <w:rsid w:val="00DD2F80"/>
    <w:rsid w:val="00DD47DC"/>
    <w:rsid w:val="00DD6514"/>
    <w:rsid w:val="00DE2523"/>
    <w:rsid w:val="00DE57A3"/>
    <w:rsid w:val="00DE66FE"/>
    <w:rsid w:val="00DE6889"/>
    <w:rsid w:val="00DF452C"/>
    <w:rsid w:val="00E007F3"/>
    <w:rsid w:val="00E01D04"/>
    <w:rsid w:val="00E0430D"/>
    <w:rsid w:val="00E0472F"/>
    <w:rsid w:val="00E052AC"/>
    <w:rsid w:val="00E0707F"/>
    <w:rsid w:val="00E07083"/>
    <w:rsid w:val="00E109F2"/>
    <w:rsid w:val="00E11369"/>
    <w:rsid w:val="00E12F57"/>
    <w:rsid w:val="00E133B5"/>
    <w:rsid w:val="00E1364F"/>
    <w:rsid w:val="00E2190C"/>
    <w:rsid w:val="00E24F8E"/>
    <w:rsid w:val="00E32708"/>
    <w:rsid w:val="00E328F2"/>
    <w:rsid w:val="00E36B6E"/>
    <w:rsid w:val="00E423F4"/>
    <w:rsid w:val="00E438DD"/>
    <w:rsid w:val="00E46F16"/>
    <w:rsid w:val="00E508B6"/>
    <w:rsid w:val="00E50B96"/>
    <w:rsid w:val="00E5296F"/>
    <w:rsid w:val="00E55A0B"/>
    <w:rsid w:val="00E55DD2"/>
    <w:rsid w:val="00E565BC"/>
    <w:rsid w:val="00E5787F"/>
    <w:rsid w:val="00E6222C"/>
    <w:rsid w:val="00E66387"/>
    <w:rsid w:val="00E67AAD"/>
    <w:rsid w:val="00E722DB"/>
    <w:rsid w:val="00E722DC"/>
    <w:rsid w:val="00E73FDF"/>
    <w:rsid w:val="00E7793C"/>
    <w:rsid w:val="00E806A9"/>
    <w:rsid w:val="00E814B8"/>
    <w:rsid w:val="00E82957"/>
    <w:rsid w:val="00E82B9C"/>
    <w:rsid w:val="00E83449"/>
    <w:rsid w:val="00E84EF5"/>
    <w:rsid w:val="00E85C2D"/>
    <w:rsid w:val="00E90475"/>
    <w:rsid w:val="00EA0300"/>
    <w:rsid w:val="00EA0768"/>
    <w:rsid w:val="00EA25AD"/>
    <w:rsid w:val="00EB13E1"/>
    <w:rsid w:val="00EB32C1"/>
    <w:rsid w:val="00EB3CDD"/>
    <w:rsid w:val="00EB7BC0"/>
    <w:rsid w:val="00EC043D"/>
    <w:rsid w:val="00EC1102"/>
    <w:rsid w:val="00EC1BEF"/>
    <w:rsid w:val="00ED00DE"/>
    <w:rsid w:val="00ED05E7"/>
    <w:rsid w:val="00ED3875"/>
    <w:rsid w:val="00ED3898"/>
    <w:rsid w:val="00EE00A3"/>
    <w:rsid w:val="00EE3200"/>
    <w:rsid w:val="00EE4BEF"/>
    <w:rsid w:val="00EF3730"/>
    <w:rsid w:val="00EF3E19"/>
    <w:rsid w:val="00EF45C6"/>
    <w:rsid w:val="00EF46CC"/>
    <w:rsid w:val="00EF6EF4"/>
    <w:rsid w:val="00F01CE3"/>
    <w:rsid w:val="00F04D7D"/>
    <w:rsid w:val="00F053DE"/>
    <w:rsid w:val="00F06AE9"/>
    <w:rsid w:val="00F07072"/>
    <w:rsid w:val="00F071B8"/>
    <w:rsid w:val="00F111BD"/>
    <w:rsid w:val="00F11B50"/>
    <w:rsid w:val="00F16477"/>
    <w:rsid w:val="00F20FB0"/>
    <w:rsid w:val="00F21A62"/>
    <w:rsid w:val="00F23729"/>
    <w:rsid w:val="00F24F77"/>
    <w:rsid w:val="00F26542"/>
    <w:rsid w:val="00F2745B"/>
    <w:rsid w:val="00F3117B"/>
    <w:rsid w:val="00F314A7"/>
    <w:rsid w:val="00F31575"/>
    <w:rsid w:val="00F31578"/>
    <w:rsid w:val="00F317D5"/>
    <w:rsid w:val="00F35992"/>
    <w:rsid w:val="00F35C0A"/>
    <w:rsid w:val="00F35D9B"/>
    <w:rsid w:val="00F3708D"/>
    <w:rsid w:val="00F37C51"/>
    <w:rsid w:val="00F40A1C"/>
    <w:rsid w:val="00F503DA"/>
    <w:rsid w:val="00F52113"/>
    <w:rsid w:val="00F541F4"/>
    <w:rsid w:val="00F61E43"/>
    <w:rsid w:val="00F62173"/>
    <w:rsid w:val="00F63CAC"/>
    <w:rsid w:val="00F6425D"/>
    <w:rsid w:val="00F64E4C"/>
    <w:rsid w:val="00F67353"/>
    <w:rsid w:val="00F71C12"/>
    <w:rsid w:val="00F738C9"/>
    <w:rsid w:val="00F73C24"/>
    <w:rsid w:val="00F76142"/>
    <w:rsid w:val="00F76FD3"/>
    <w:rsid w:val="00F9097A"/>
    <w:rsid w:val="00F96FC7"/>
    <w:rsid w:val="00F97ED4"/>
    <w:rsid w:val="00FA1622"/>
    <w:rsid w:val="00FA2060"/>
    <w:rsid w:val="00FA3A24"/>
    <w:rsid w:val="00FA603D"/>
    <w:rsid w:val="00FA6340"/>
    <w:rsid w:val="00FA6590"/>
    <w:rsid w:val="00FA7047"/>
    <w:rsid w:val="00FA7892"/>
    <w:rsid w:val="00FB0EE9"/>
    <w:rsid w:val="00FB3C0B"/>
    <w:rsid w:val="00FB761F"/>
    <w:rsid w:val="00FC0007"/>
    <w:rsid w:val="00FC1662"/>
    <w:rsid w:val="00FC225F"/>
    <w:rsid w:val="00FC79A8"/>
    <w:rsid w:val="00FD2FD6"/>
    <w:rsid w:val="00FD3534"/>
    <w:rsid w:val="00FD4C23"/>
    <w:rsid w:val="00FE006E"/>
    <w:rsid w:val="00FE4BB1"/>
    <w:rsid w:val="00FE67A4"/>
    <w:rsid w:val="00FE7F7F"/>
    <w:rsid w:val="00FF17A7"/>
    <w:rsid w:val="00FF18D5"/>
    <w:rsid w:val="00FF2BEF"/>
    <w:rsid w:val="00FF4F4F"/>
    <w:rsid w:val="00FF6B35"/>
    <w:rsid w:val="015D7AC1"/>
    <w:rsid w:val="04B4FFC6"/>
    <w:rsid w:val="0BF81FFA"/>
    <w:rsid w:val="0C04D1E2"/>
    <w:rsid w:val="0CAA132C"/>
    <w:rsid w:val="0E55EF74"/>
    <w:rsid w:val="12972187"/>
    <w:rsid w:val="129A8785"/>
    <w:rsid w:val="1A8B68EF"/>
    <w:rsid w:val="1ECF4FC2"/>
    <w:rsid w:val="20895AF9"/>
    <w:rsid w:val="20FAAA73"/>
    <w:rsid w:val="21CD5783"/>
    <w:rsid w:val="22B068CD"/>
    <w:rsid w:val="242DF517"/>
    <w:rsid w:val="24FB5A1E"/>
    <w:rsid w:val="25DC9772"/>
    <w:rsid w:val="26B05BD5"/>
    <w:rsid w:val="285B510A"/>
    <w:rsid w:val="29F7216B"/>
    <w:rsid w:val="2C647CC4"/>
    <w:rsid w:val="2FED4B41"/>
    <w:rsid w:val="303A8B37"/>
    <w:rsid w:val="31B94AEA"/>
    <w:rsid w:val="323318AF"/>
    <w:rsid w:val="3291AD07"/>
    <w:rsid w:val="346F5941"/>
    <w:rsid w:val="360A243D"/>
    <w:rsid w:val="37A5F49E"/>
    <w:rsid w:val="383DC6F5"/>
    <w:rsid w:val="3941C4FF"/>
    <w:rsid w:val="3DDF128D"/>
    <w:rsid w:val="3F7CDD29"/>
    <w:rsid w:val="404C93DF"/>
    <w:rsid w:val="42B283B0"/>
    <w:rsid w:val="44352BB4"/>
    <w:rsid w:val="44780AC8"/>
    <w:rsid w:val="4628358D"/>
    <w:rsid w:val="489814BF"/>
    <w:rsid w:val="495FD64F"/>
    <w:rsid w:val="49649114"/>
    <w:rsid w:val="4964CE7D"/>
    <w:rsid w:val="4C7A0FB2"/>
    <w:rsid w:val="4E3ACF7C"/>
    <w:rsid w:val="4FB47771"/>
    <w:rsid w:val="50DAD338"/>
    <w:rsid w:val="51B3A861"/>
    <w:rsid w:val="542B1604"/>
    <w:rsid w:val="5876B333"/>
    <w:rsid w:val="595B04D1"/>
    <w:rsid w:val="5A128394"/>
    <w:rsid w:val="60BFD633"/>
    <w:rsid w:val="651FCD55"/>
    <w:rsid w:val="68B1BFBB"/>
    <w:rsid w:val="68B5B320"/>
    <w:rsid w:val="697B47B3"/>
    <w:rsid w:val="69FD7ADC"/>
    <w:rsid w:val="6AC12E87"/>
    <w:rsid w:val="6C01CE86"/>
    <w:rsid w:val="71718759"/>
    <w:rsid w:val="71D8C7B4"/>
    <w:rsid w:val="73521BD8"/>
    <w:rsid w:val="737087CB"/>
    <w:rsid w:val="753A9DDD"/>
    <w:rsid w:val="7644F87C"/>
    <w:rsid w:val="784ECBD7"/>
    <w:rsid w:val="7ED6ACC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Text">
    <w:name w:val="Para_Text"/>
    <w:link w:val="ParaTextChar"/>
    <w:rsid w:val="00AA648B"/>
    <w:pPr>
      <w:spacing w:before="120" w:after="0" w:line="240" w:lineRule="auto"/>
      <w:ind w:firstLine="360"/>
    </w:pPr>
    <w:rPr>
      <w:rFonts w:ascii="Times New Roman" w:eastAsia="Times New Roman" w:hAnsi="Times New Roman" w:cs="Times New Roman"/>
      <w:sz w:val="24"/>
      <w:szCs w:val="20"/>
    </w:rPr>
  </w:style>
  <w:style w:type="character" w:customStyle="1" w:styleId="ParaTextChar">
    <w:name w:val="Para_Text Char"/>
    <w:basedOn w:val="DefaultParagraphFont"/>
    <w:link w:val="ParaText"/>
    <w:rsid w:val="00AA648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1B571A"/>
    <w:rPr>
      <w:color w:val="605E5C"/>
      <w:shd w:val="clear" w:color="auto" w:fill="E1DFDD"/>
    </w:rPr>
  </w:style>
  <w:style w:type="character" w:styleId="FollowedHyperlink">
    <w:name w:val="FollowedHyperlink"/>
    <w:basedOn w:val="DefaultParagraphFont"/>
    <w:uiPriority w:val="99"/>
    <w:semiHidden/>
    <w:unhideWhenUsed/>
    <w:rsid w:val="00E0707F"/>
    <w:rPr>
      <w:color w:val="800080" w:themeColor="followedHyperlink"/>
      <w:u w:val="single"/>
    </w:rPr>
  </w:style>
  <w:style w:type="table" w:styleId="TableGridLight">
    <w:name w:val="Grid Table Light"/>
    <w:basedOn w:val="TableNormal"/>
    <w:uiPriority w:val="40"/>
    <w:rsid w:val="00DB0B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059977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271473574">
      <w:bodyDiv w:val="1"/>
      <w:marLeft w:val="0"/>
      <w:marRight w:val="0"/>
      <w:marTop w:val="0"/>
      <w:marBottom w:val="0"/>
      <w:divBdr>
        <w:top w:val="none" w:sz="0" w:space="0" w:color="auto"/>
        <w:left w:val="none" w:sz="0" w:space="0" w:color="auto"/>
        <w:bottom w:val="none" w:sz="0" w:space="0" w:color="auto"/>
        <w:right w:val="none" w:sz="0" w:space="0" w:color="auto"/>
      </w:divBdr>
    </w:div>
    <w:div w:id="375201446">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6552767">
      <w:bodyDiv w:val="1"/>
      <w:marLeft w:val="0"/>
      <w:marRight w:val="0"/>
      <w:marTop w:val="0"/>
      <w:marBottom w:val="0"/>
      <w:divBdr>
        <w:top w:val="none" w:sz="0" w:space="0" w:color="auto"/>
        <w:left w:val="none" w:sz="0" w:space="0" w:color="auto"/>
        <w:bottom w:val="none" w:sz="0" w:space="0" w:color="auto"/>
        <w:right w:val="none" w:sz="0" w:space="0" w:color="auto"/>
      </w:divBdr>
    </w:div>
    <w:div w:id="655692741">
      <w:bodyDiv w:val="1"/>
      <w:marLeft w:val="0"/>
      <w:marRight w:val="0"/>
      <w:marTop w:val="0"/>
      <w:marBottom w:val="0"/>
      <w:divBdr>
        <w:top w:val="none" w:sz="0" w:space="0" w:color="auto"/>
        <w:left w:val="none" w:sz="0" w:space="0" w:color="auto"/>
        <w:bottom w:val="none" w:sz="0" w:space="0" w:color="auto"/>
        <w:right w:val="none" w:sz="0" w:space="0" w:color="auto"/>
      </w:divBdr>
    </w:div>
    <w:div w:id="692465010">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26703466">
      <w:bodyDiv w:val="1"/>
      <w:marLeft w:val="0"/>
      <w:marRight w:val="0"/>
      <w:marTop w:val="0"/>
      <w:marBottom w:val="0"/>
      <w:divBdr>
        <w:top w:val="none" w:sz="0" w:space="0" w:color="auto"/>
        <w:left w:val="none" w:sz="0" w:space="0" w:color="auto"/>
        <w:bottom w:val="none" w:sz="0" w:space="0" w:color="auto"/>
        <w:right w:val="none" w:sz="0" w:space="0" w:color="auto"/>
      </w:divBdr>
    </w:div>
    <w:div w:id="1189871724">
      <w:bodyDiv w:val="1"/>
      <w:marLeft w:val="0"/>
      <w:marRight w:val="0"/>
      <w:marTop w:val="0"/>
      <w:marBottom w:val="0"/>
      <w:divBdr>
        <w:top w:val="none" w:sz="0" w:space="0" w:color="auto"/>
        <w:left w:val="none" w:sz="0" w:space="0" w:color="auto"/>
        <w:bottom w:val="none" w:sz="0" w:space="0" w:color="auto"/>
        <w:right w:val="none" w:sz="0" w:space="0" w:color="auto"/>
      </w:divBdr>
    </w:div>
    <w:div w:id="1704937407">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B4983-3189-4E1E-A211-E1D257445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James</cp:lastModifiedBy>
  <cp:revision>6</cp:revision>
  <cp:lastPrinted>2015-12-03T22:07:00Z</cp:lastPrinted>
  <dcterms:created xsi:type="dcterms:W3CDTF">2023-03-30T13:25:00Z</dcterms:created>
  <dcterms:modified xsi:type="dcterms:W3CDTF">2023-03-30T14:57:00Z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47e43094c7d47d5528bbb919dd14d1479d9e2783c931bca9f943f97e898c2fe8</vt:lpwstr>
  </property>
</Properties>
</file>