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321"/>
        <w:gridCol w:w="1434"/>
        <w:gridCol w:w="2221"/>
        <w:gridCol w:w="292"/>
        <w:gridCol w:w="1027"/>
        <w:gridCol w:w="10"/>
        <w:gridCol w:w="1314"/>
        <w:gridCol w:w="2312"/>
        <w:gridCol w:w="10"/>
      </w:tblGrid>
      <w:tr w:rsidR="0093788C" w:rsidRPr="0093788C" w14:paraId="7BAC6781" w14:textId="77777777" w:rsidTr="00A955E2">
        <w:trPr>
          <w:gridAfter w:val="1"/>
          <w:wAfter w:w="10" w:type="dxa"/>
          <w:cantSplit/>
          <w:trHeight w:val="522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F74F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0B7752B4" w14:textId="58BEAF11" w:rsidR="0093788C" w:rsidRPr="0093788C" w:rsidRDefault="00403A40" w:rsidP="00F74FC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A40">
              <w:rPr>
                <w:rFonts w:ascii="Calibri" w:eastAsia="Times New Roman" w:hAnsi="Calibri" w:cs="Calibri"/>
                <w:sz w:val="24"/>
                <w:szCs w:val="24"/>
              </w:rPr>
              <w:t>Breeding Maturity Group 4 Soybean with Enhanced Resistance to Southern Root-knot Nematode by Reducing Galling and Nematode Reproduction</w:t>
            </w:r>
          </w:p>
        </w:tc>
      </w:tr>
      <w:tr w:rsidR="0093788C" w:rsidRPr="0093788C" w14:paraId="359DC4E9" w14:textId="77777777" w:rsidTr="00A955E2">
        <w:trPr>
          <w:gridAfter w:val="1"/>
          <w:wAfter w:w="10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655" w:type="dxa"/>
            <w:gridSpan w:val="2"/>
            <w:shd w:val="clear" w:color="auto" w:fill="F2F2F2" w:themeFill="background1" w:themeFillShade="F2"/>
          </w:tcPr>
          <w:p w14:paraId="7B3EFBAA" w14:textId="3AA3051E" w:rsidR="0093788C" w:rsidRPr="0093788C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Caio Canella Vieira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636" w:type="dxa"/>
            <w:gridSpan w:val="3"/>
            <w:shd w:val="clear" w:color="auto" w:fill="F2F2F2" w:themeFill="background1" w:themeFillShade="F2"/>
          </w:tcPr>
          <w:p w14:paraId="362E9F30" w14:textId="6B6B9878" w:rsidR="0093788C" w:rsidRPr="0093788C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7" w:history="1">
              <w:r w:rsidRPr="00446CF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caioc@uark.edu</w:t>
              </w:r>
            </w:hyperlink>
          </w:p>
        </w:tc>
      </w:tr>
      <w:tr w:rsidR="0093788C" w:rsidRPr="0093788C" w14:paraId="46FB31A5" w14:textId="77777777" w:rsidTr="00A955E2">
        <w:trPr>
          <w:gridAfter w:val="1"/>
          <w:wAfter w:w="10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655" w:type="dxa"/>
            <w:gridSpan w:val="2"/>
            <w:shd w:val="clear" w:color="auto" w:fill="F2F2F2" w:themeFill="background1" w:themeFillShade="F2"/>
          </w:tcPr>
          <w:p w14:paraId="619D3949" w14:textId="6457B3E4" w:rsidR="0093788C" w:rsidRPr="0093788C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Assistant Professor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636" w:type="dxa"/>
            <w:gridSpan w:val="3"/>
            <w:shd w:val="clear" w:color="auto" w:fill="F2F2F2" w:themeFill="background1" w:themeFillShade="F2"/>
          </w:tcPr>
          <w:p w14:paraId="3BFF2A01" w14:textId="51E87243" w:rsidR="0093788C" w:rsidRPr="0093788C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University of Arkansas</w:t>
            </w:r>
          </w:p>
        </w:tc>
      </w:tr>
      <w:tr w:rsidR="0093788C" w:rsidRPr="0093788C" w14:paraId="2CC8E9CE" w14:textId="77777777" w:rsidTr="00A955E2">
        <w:trPr>
          <w:gridAfter w:val="1"/>
          <w:wAfter w:w="10" w:type="dxa"/>
          <w:cantSplit/>
          <w:trHeight w:val="289"/>
        </w:trPr>
        <w:tc>
          <w:tcPr>
            <w:tcW w:w="1946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46FE81DE" w14:textId="1183BF7A" w:rsidR="0093788C" w:rsidRPr="0093788C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495 N Campus Walk, Office 105</w:t>
            </w:r>
          </w:p>
        </w:tc>
      </w:tr>
      <w:tr w:rsidR="0093788C" w:rsidRPr="0093788C" w14:paraId="5440DD30" w14:textId="77777777" w:rsidTr="00A955E2">
        <w:trPr>
          <w:gridAfter w:val="1"/>
          <w:wAfter w:w="10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4BA6ACD2" w14:textId="67CE788A" w:rsidR="0093788C" w:rsidRPr="0093788C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Fayetteville, Arkansas, 72703</w:t>
            </w:r>
          </w:p>
        </w:tc>
      </w:tr>
      <w:tr w:rsidR="0093788C" w:rsidRPr="0093788C" w14:paraId="24990301" w14:textId="77777777" w:rsidTr="00A955E2">
        <w:trPr>
          <w:gridAfter w:val="1"/>
          <w:wAfter w:w="10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59CCE5CE" w14:textId="749DD7A7" w:rsidR="0093788C" w:rsidRPr="0093788C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573-825-1795</w:t>
            </w:r>
          </w:p>
        </w:tc>
      </w:tr>
      <w:tr w:rsidR="0093788C" w:rsidRPr="00A955E2" w14:paraId="0BAC0AA9" w14:textId="77777777" w:rsidTr="00A955E2">
        <w:trPr>
          <w:gridAfter w:val="1"/>
          <w:wAfter w:w="10" w:type="dxa"/>
          <w:cantSplit/>
          <w:trHeight w:val="598"/>
        </w:trPr>
        <w:tc>
          <w:tcPr>
            <w:tcW w:w="1946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1411D884" w14:textId="201F4E77" w:rsidR="0093788C" w:rsidRPr="00A955E2" w:rsidRDefault="00A955E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55E2">
              <w:rPr>
                <w:rFonts w:ascii="Calibri" w:eastAsia="Times New Roman" w:hAnsi="Calibri" w:cs="Calibri"/>
                <w:sz w:val="24"/>
                <w:szCs w:val="24"/>
              </w:rPr>
              <w:t>Travis Faske (UARK), Henry Ng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uyen (Mizzou), Feng Lin (Mizzou)</w:t>
            </w:r>
          </w:p>
        </w:tc>
      </w:tr>
      <w:tr w:rsidR="0093788C" w:rsidRPr="0093788C" w14:paraId="30CA0B9B" w14:textId="77777777" w:rsidTr="00A955E2">
        <w:trPr>
          <w:gridAfter w:val="1"/>
          <w:wAfter w:w="10" w:type="dxa"/>
          <w:cantSplit/>
          <w:trHeight w:val="66"/>
        </w:trPr>
        <w:tc>
          <w:tcPr>
            <w:tcW w:w="1946" w:type="dxa"/>
            <w:gridSpan w:val="2"/>
            <w:shd w:val="clear" w:color="auto" w:fill="auto"/>
          </w:tcPr>
          <w:p w14:paraId="6A2B7C3D" w14:textId="6A5B3C90" w:rsidR="00205664" w:rsidRPr="00F45A0A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5A0A">
              <w:rPr>
                <w:rFonts w:ascii="Calibri" w:eastAsia="Times New Roman" w:hAnsi="Calibri" w:cs="Calibri"/>
                <w:sz w:val="18"/>
                <w:szCs w:val="18"/>
              </w:rPr>
              <w:t xml:space="preserve">Research </w:t>
            </w:r>
            <w:r w:rsidR="00F45A0A" w:rsidRPr="00F45A0A">
              <w:rPr>
                <w:rFonts w:ascii="Calibri" w:eastAsia="Times New Roman" w:hAnsi="Calibri" w:cs="Calibri"/>
                <w:sz w:val="18"/>
                <w:szCs w:val="18"/>
              </w:rPr>
              <w:t>l</w:t>
            </w:r>
            <w:r w:rsidRPr="00F45A0A">
              <w:rPr>
                <w:rFonts w:ascii="Calibri" w:eastAsia="Times New Roman" w:hAnsi="Calibri" w:cs="Calibri"/>
                <w:sz w:val="18"/>
                <w:szCs w:val="18"/>
              </w:rPr>
              <w:t xml:space="preserve">ocations     </w:t>
            </w:r>
          </w:p>
          <w:p w14:paraId="6221AC8A" w14:textId="31CB5BDB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(states involved)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40E51E59" w14:textId="6D458623" w:rsidR="0093788C" w:rsidRPr="0093788C" w:rsidRDefault="00E32F2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AR: Fayetteville, Kibler, Stuttgart, Marianna, Pine Tree, Rohwer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  <w:t>MO: Portageville</w:t>
            </w:r>
          </w:p>
        </w:tc>
      </w:tr>
      <w:bookmarkEnd w:id="0"/>
      <w:tr w:rsidR="0093788C" w:rsidRPr="0093788C" w14:paraId="19257D98" w14:textId="77777777" w:rsidTr="00A955E2">
        <w:trPr>
          <w:cantSplit/>
          <w:trHeight w:val="347"/>
        </w:trPr>
        <w:tc>
          <w:tcPr>
            <w:tcW w:w="338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1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A955E2">
        <w:trPr>
          <w:cantSplit/>
          <w:trHeight w:val="291"/>
        </w:trPr>
        <w:tc>
          <w:tcPr>
            <w:tcW w:w="3380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93788C" w:rsidRPr="0093788C" w14:paraId="5FF85173" w14:textId="77777777" w:rsidTr="00A955E2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5132929C" w:rsidR="0093788C" w:rsidRPr="00EB74FB" w:rsidRDefault="00E32F23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B74FB">
              <w:rPr>
                <w:rFonts w:ascii="Calibri" w:eastAsia="Times New Roman" w:hAnsi="Calibri" w:cs="Calibri"/>
                <w:sz w:val="24"/>
                <w:szCs w:val="24"/>
              </w:rPr>
              <w:t>4/1/2025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46FDBF4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0F9EF3B6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1BC1B9D8" w14:textId="77777777" w:rsidTr="00A955E2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3496EB85" w:rsidR="0093788C" w:rsidRPr="00EB74FB" w:rsidRDefault="00E32F23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B74FB">
              <w:rPr>
                <w:rFonts w:ascii="Calibri" w:eastAsia="Times New Roman" w:hAnsi="Calibri" w:cs="Calibri"/>
                <w:sz w:val="24"/>
                <w:szCs w:val="24"/>
              </w:rPr>
              <w:t>3/31/2026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4E5B7CD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26D02FAD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659D48C9" w14:textId="77777777" w:rsidTr="00A955E2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76C9666F" w:rsidR="0093788C" w:rsidRPr="00EB74FB" w:rsidRDefault="0093788C" w:rsidP="00EB7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B74FB">
              <w:rPr>
                <w:rFonts w:ascii="Calibri" w:eastAsia="Times New Roman" w:hAnsi="Calibri" w:cs="Calibri"/>
                <w:sz w:val="24"/>
                <w:szCs w:val="24"/>
              </w:rPr>
              <w:t>$</w:t>
            </w:r>
            <w:r w:rsidR="00E32F23" w:rsidRPr="00EB74FB">
              <w:rPr>
                <w:rFonts w:ascii="Calibri" w:eastAsia="Times New Roman" w:hAnsi="Calibri" w:cs="Calibri"/>
                <w:sz w:val="24"/>
                <w:szCs w:val="24"/>
              </w:rPr>
              <w:t>80,000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55274B90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5F8AA9B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</w:tr>
      <w:tr w:rsidR="0093788C" w:rsidRPr="0093788C" w14:paraId="7E97AC08" w14:textId="77777777" w:rsidTr="00A955E2">
        <w:trPr>
          <w:cantSplit/>
          <w:trHeight w:val="417"/>
        </w:trPr>
        <w:tc>
          <w:tcPr>
            <w:tcW w:w="10566" w:type="dxa"/>
            <w:gridSpan w:val="10"/>
            <w:shd w:val="clear" w:color="auto" w:fill="F2F2F2" w:themeFill="background1" w:themeFillShade="F2"/>
            <w:vAlign w:val="center"/>
          </w:tcPr>
          <w:p w14:paraId="5DFE4486" w14:textId="4E867A3B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 Area:</w:t>
            </w:r>
            <w:r w:rsidR="00E32F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Soybean Breeding and Genetics/Nematode Management Control</w:t>
            </w:r>
          </w:p>
        </w:tc>
      </w:tr>
      <w:tr w:rsidR="000B64B7" w:rsidRPr="0093788C" w14:paraId="1F8288EF" w14:textId="77777777" w:rsidTr="00A955E2">
        <w:trPr>
          <w:gridAfter w:val="1"/>
          <w:wAfter w:w="10" w:type="dxa"/>
          <w:cantSplit/>
          <w:trHeight w:val="565"/>
        </w:trPr>
        <w:tc>
          <w:tcPr>
            <w:tcW w:w="1946" w:type="dxa"/>
            <w:gridSpan w:val="2"/>
            <w:shd w:val="clear" w:color="auto" w:fill="auto"/>
          </w:tcPr>
          <w:p w14:paraId="41F5C9E2" w14:textId="7F48B537" w:rsidR="000B64B7" w:rsidRPr="007C031F" w:rsidRDefault="005F696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Other related funding: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0D4EB500" w14:textId="5C8C2847" w:rsidR="000B64B7" w:rsidRPr="00EB74FB" w:rsidRDefault="0076567F" w:rsidP="0093788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B74FB">
              <w:rPr>
                <w:rFonts w:cstheme="minorHAnsi"/>
                <w:sz w:val="24"/>
                <w:szCs w:val="24"/>
              </w:rPr>
              <w:t>United States Department of Agriculture (USDA-NIFA), United Soybean Board, Arkansas Soybean Promotion Board</w:t>
            </w:r>
            <w:r w:rsidRPr="00EB74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3788C" w:rsidRPr="0093788C" w14:paraId="14849775" w14:textId="77777777" w:rsidTr="001807A1">
        <w:trPr>
          <w:gridAfter w:val="1"/>
          <w:wAfter w:w="10" w:type="dxa"/>
          <w:cantSplit/>
          <w:trHeight w:val="1088"/>
        </w:trPr>
        <w:tc>
          <w:tcPr>
            <w:tcW w:w="1946" w:type="dxa"/>
            <w:gridSpan w:val="2"/>
            <w:shd w:val="clear" w:color="auto" w:fill="auto"/>
          </w:tcPr>
          <w:p w14:paraId="3D08E07D" w14:textId="11B5AE93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1898F9D3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3FB4C209" w14:textId="76FD541E" w:rsidR="00760A27" w:rsidRPr="00EB74FB" w:rsidRDefault="001807A1" w:rsidP="00FA39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B74FB">
              <w:rPr>
                <w:rFonts w:cstheme="minorHAnsi"/>
                <w:iCs/>
                <w:sz w:val="24"/>
                <w:szCs w:val="24"/>
              </w:rPr>
              <w:t>i</w:t>
            </w:r>
            <w:proofErr w:type="spellEnd"/>
            <w:r w:rsidRPr="00EB74FB">
              <w:rPr>
                <w:rFonts w:cstheme="minorHAnsi"/>
                <w:iCs/>
                <w:sz w:val="24"/>
                <w:szCs w:val="24"/>
              </w:rPr>
              <w:t xml:space="preserve">) </w:t>
            </w:r>
            <w:r w:rsidRPr="00EB74FB">
              <w:rPr>
                <w:rFonts w:cstheme="minorHAnsi"/>
                <w:iCs/>
                <w:sz w:val="24"/>
                <w:szCs w:val="24"/>
              </w:rPr>
              <w:t>C</w:t>
            </w:r>
            <w:r w:rsidRPr="00EB74FB">
              <w:rPr>
                <w:rFonts w:cstheme="minorHAnsi"/>
                <w:iCs/>
                <w:sz w:val="24"/>
                <w:szCs w:val="24"/>
              </w:rPr>
              <w:t xml:space="preserve">haracterize the response of lines carrying different combinations of the resistance regions on chromosomes 10 and 13 and genetically diverse accessions for </w:t>
            </w:r>
            <w:r w:rsidRPr="00EB74FB">
              <w:rPr>
                <w:rFonts w:cstheme="minorHAnsi"/>
                <w:sz w:val="24"/>
                <w:szCs w:val="24"/>
              </w:rPr>
              <w:t>nematode reproduction and root galling</w:t>
            </w:r>
            <w:r w:rsidRPr="00EB74FB">
              <w:rPr>
                <w:rFonts w:cstheme="minorHAnsi"/>
                <w:iCs/>
                <w:sz w:val="24"/>
                <w:szCs w:val="24"/>
              </w:rPr>
              <w:t xml:space="preserve">, and ii) develop </w:t>
            </w:r>
            <w:r w:rsidR="004373D5" w:rsidRPr="00EB74FB">
              <w:rPr>
                <w:rFonts w:ascii="Calibri" w:eastAsia="Times New Roman" w:hAnsi="Calibri" w:cs="Calibri"/>
                <w:sz w:val="24"/>
                <w:szCs w:val="24"/>
              </w:rPr>
              <w:t>maturity group (MG)</w:t>
            </w:r>
            <w:r w:rsidR="004373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B74FB">
              <w:rPr>
                <w:rFonts w:cstheme="minorHAnsi"/>
                <w:iCs/>
                <w:sz w:val="24"/>
                <w:szCs w:val="24"/>
              </w:rPr>
              <w:t>4 breeding populations</w:t>
            </w:r>
            <w:r w:rsidRPr="00EB74FB" w:rsidDel="00AB0788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EB74FB">
              <w:rPr>
                <w:rFonts w:cstheme="minorHAnsi"/>
                <w:iCs/>
                <w:sz w:val="24"/>
                <w:szCs w:val="24"/>
              </w:rPr>
              <w:t>and varieties with SRKN resistance for production in the Mid-South.</w:t>
            </w:r>
          </w:p>
        </w:tc>
      </w:tr>
      <w:tr w:rsidR="0093788C" w:rsidRPr="0093788C" w14:paraId="54E73FF7" w14:textId="77777777" w:rsidTr="00A955E2">
        <w:trPr>
          <w:gridAfter w:val="1"/>
          <w:wAfter w:w="10" w:type="dxa"/>
          <w:cantSplit/>
          <w:trHeight w:val="665"/>
        </w:trPr>
        <w:tc>
          <w:tcPr>
            <w:tcW w:w="1946" w:type="dxa"/>
            <w:gridSpan w:val="2"/>
            <w:shd w:val="clear" w:color="auto" w:fill="auto"/>
          </w:tcPr>
          <w:p w14:paraId="28EFF28D" w14:textId="2441568C" w:rsidR="0093788C" w:rsidRPr="007C031F" w:rsidRDefault="0093788C" w:rsidP="002848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1838C4EC" w14:textId="4A745984" w:rsidR="0093788C" w:rsidRPr="0093788C" w:rsidRDefault="00EB74FB" w:rsidP="00FA39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Roughly </w:t>
            </w:r>
            <w:r w:rsidRPr="00EB74FB">
              <w:rPr>
                <w:rFonts w:ascii="Calibri" w:eastAsia="Times New Roman" w:hAnsi="Calibri" w:cs="Calibri"/>
                <w:sz w:val="24"/>
                <w:szCs w:val="24"/>
              </w:rPr>
              <w:t xml:space="preserve">17 million acres of soybean are planted in </w:t>
            </w:r>
            <w:r w:rsidR="004373D5">
              <w:rPr>
                <w:rFonts w:ascii="Calibri" w:eastAsia="Times New Roman" w:hAnsi="Calibri" w:cs="Calibri"/>
                <w:sz w:val="24"/>
                <w:szCs w:val="24"/>
              </w:rPr>
              <w:t xml:space="preserve">MG </w:t>
            </w:r>
            <w:r w:rsidRPr="00EB74FB">
              <w:rPr>
                <w:rFonts w:ascii="Calibri" w:eastAsia="Times New Roman" w:hAnsi="Calibri" w:cs="Calibri"/>
                <w:sz w:val="24"/>
                <w:szCs w:val="24"/>
              </w:rPr>
              <w:t>4 varieties in the Southern U.S. and most of the MG</w:t>
            </w:r>
            <w:r w:rsidR="004373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B74FB">
              <w:rPr>
                <w:rFonts w:ascii="Calibri" w:eastAsia="Times New Roman" w:hAnsi="Calibri" w:cs="Calibri"/>
                <w:sz w:val="24"/>
                <w:szCs w:val="24"/>
              </w:rPr>
              <w:t>4 varieties are susceptible to the SRKN.</w:t>
            </w:r>
            <w:r w:rsidR="00E417E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417EC" w:rsidRPr="00E417EC">
              <w:rPr>
                <w:rFonts w:ascii="Calibri" w:eastAsia="Times New Roman" w:hAnsi="Calibri" w:cs="Calibri"/>
                <w:sz w:val="24"/>
                <w:szCs w:val="24"/>
              </w:rPr>
              <w:t xml:space="preserve">To sustain the production and durability of SRKN resistance, identifying and deploying genes for resistance that affect different stages of nematode development </w:t>
            </w:r>
            <w:r w:rsidR="00E417EC">
              <w:rPr>
                <w:rFonts w:ascii="Calibri" w:eastAsia="Times New Roman" w:hAnsi="Calibri" w:cs="Calibri"/>
                <w:sz w:val="24"/>
                <w:szCs w:val="24"/>
              </w:rPr>
              <w:t>is</w:t>
            </w:r>
            <w:r w:rsidR="00E417EC" w:rsidRPr="00E417E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417EC">
              <w:rPr>
                <w:rFonts w:ascii="Calibri" w:eastAsia="Times New Roman" w:hAnsi="Calibri" w:cs="Calibri"/>
                <w:sz w:val="24"/>
                <w:szCs w:val="24"/>
              </w:rPr>
              <w:t>critical</w:t>
            </w:r>
            <w:r w:rsidR="00E417EC" w:rsidRPr="00E417EC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7FC1A5F3" w14:textId="77777777" w:rsidTr="00A955E2">
        <w:trPr>
          <w:gridAfter w:val="1"/>
          <w:wAfter w:w="10" w:type="dxa"/>
          <w:cantSplit/>
          <w:trHeight w:val="550"/>
        </w:trPr>
        <w:tc>
          <w:tcPr>
            <w:tcW w:w="1946" w:type="dxa"/>
            <w:gridSpan w:val="2"/>
            <w:shd w:val="clear" w:color="auto" w:fill="auto"/>
          </w:tcPr>
          <w:p w14:paraId="478BCDED" w14:textId="3113703B" w:rsidR="0093788C" w:rsidRPr="007C031F" w:rsidRDefault="0093788C" w:rsidP="002848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5967D776" w14:textId="62FCA050" w:rsidR="0093788C" w:rsidRPr="0093788C" w:rsidRDefault="000220DE" w:rsidP="00FA39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 p</w:t>
            </w:r>
            <w:r w:rsidR="00960100">
              <w:rPr>
                <w:rFonts w:ascii="Calibri" w:eastAsia="Times New Roman" w:hAnsi="Calibri" w:cs="Calibri"/>
                <w:sz w:val="24"/>
                <w:szCs w:val="24"/>
              </w:rPr>
              <w:t xml:space="preserve">roject is divided into nematology and breeding components. The first includes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 </w:t>
            </w:r>
            <w:r w:rsidR="00960100">
              <w:rPr>
                <w:rFonts w:ascii="Calibri" w:eastAsia="Times New Roman" w:hAnsi="Calibri" w:cs="Calibri"/>
                <w:sz w:val="24"/>
                <w:szCs w:val="24"/>
              </w:rPr>
              <w:t>series of greenhouse screening experiments, while the la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960100">
              <w:rPr>
                <w:rFonts w:ascii="Calibri" w:eastAsia="Times New Roman" w:hAnsi="Calibri" w:cs="Calibri"/>
                <w:sz w:val="24"/>
                <w:szCs w:val="24"/>
              </w:rPr>
              <w:t xml:space="preserve">ter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involves a complete breeding pipeline to develop SRKN-resistant varieties.</w:t>
            </w:r>
          </w:p>
        </w:tc>
      </w:tr>
      <w:tr w:rsidR="0093788C" w:rsidRPr="0093788C" w14:paraId="66420589" w14:textId="77777777" w:rsidTr="00A955E2">
        <w:trPr>
          <w:gridAfter w:val="1"/>
          <w:wAfter w:w="10" w:type="dxa"/>
          <w:cantSplit/>
          <w:trHeight w:val="1277"/>
        </w:trPr>
        <w:tc>
          <w:tcPr>
            <w:tcW w:w="1946" w:type="dxa"/>
            <w:gridSpan w:val="2"/>
            <w:shd w:val="clear" w:color="auto" w:fill="auto"/>
          </w:tcPr>
          <w:p w14:paraId="77711F96" w14:textId="68D4D24F" w:rsid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Summary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47C340D" w14:textId="77777777" w:rsidR="002848C5" w:rsidRDefault="002848C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50F7D5B" w14:textId="77777777" w:rsidR="002848C5" w:rsidRDefault="002848C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4061FB5" w14:textId="543B0664" w:rsidR="00205664" w:rsidRPr="007C031F" w:rsidRDefault="0020566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69FB3C37" w14:textId="4AE78C6B" w:rsidR="00760A27" w:rsidRPr="0093788C" w:rsidRDefault="006975F6" w:rsidP="00FA39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5F6">
              <w:rPr>
                <w:rFonts w:ascii="Calibri" w:eastAsia="Times New Roman" w:hAnsi="Calibri" w:cs="Calibri"/>
                <w:sz w:val="24"/>
                <w:szCs w:val="24"/>
              </w:rPr>
              <w:t xml:space="preserve">This project aims to characterize the impact of new resistant genetic sources on nematode reproduction and root galling and develop MG4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conventional and herbicide-resistant </w:t>
            </w:r>
            <w:r w:rsidRPr="006975F6">
              <w:rPr>
                <w:rFonts w:ascii="Calibri" w:eastAsia="Times New Roman" w:hAnsi="Calibri" w:cs="Calibri"/>
                <w:sz w:val="24"/>
                <w:szCs w:val="24"/>
              </w:rPr>
              <w:t xml:space="preserve">soybean varieties with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SRKN resistance</w:t>
            </w:r>
            <w:r w:rsidRPr="006975F6">
              <w:rPr>
                <w:rFonts w:ascii="Calibri" w:eastAsia="Times New Roman" w:hAnsi="Calibri" w:cs="Calibri"/>
                <w:sz w:val="24"/>
                <w:szCs w:val="24"/>
              </w:rPr>
              <w:t xml:space="preserve"> that are suitable for production in the Mid-South.</w:t>
            </w:r>
          </w:p>
        </w:tc>
      </w:tr>
      <w:tr w:rsidR="0093788C" w:rsidRPr="0093788C" w14:paraId="23DC86BC" w14:textId="77777777" w:rsidTr="00A955E2">
        <w:trPr>
          <w:gridAfter w:val="1"/>
          <w:wAfter w:w="10" w:type="dxa"/>
          <w:cantSplit/>
          <w:trHeight w:val="854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42F54070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5C230D1D" w:rsidR="00760A27" w:rsidRPr="0093788C" w:rsidRDefault="00B95030" w:rsidP="00FA39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35FF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Resistance deployed into earlier </w:t>
            </w:r>
            <w:r w:rsidRPr="00B95030">
              <w:rPr>
                <w:rFonts w:ascii="Calibri" w:eastAsia="Times New Roman" w:hAnsi="Calibri" w:cs="Calibri"/>
                <w:iCs/>
                <w:sz w:val="24"/>
                <w:szCs w:val="24"/>
              </w:rPr>
              <w:t>MG</w:t>
            </w:r>
            <w:r w:rsidRPr="001235FF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 is critical for </w:t>
            </w:r>
            <w:r w:rsidRPr="00B95030">
              <w:rPr>
                <w:rFonts w:ascii="Calibri" w:eastAsia="Times New Roman" w:hAnsi="Calibri" w:cs="Calibri"/>
                <w:iCs/>
                <w:sz w:val="24"/>
                <w:szCs w:val="24"/>
              </w:rPr>
              <w:t>the</w:t>
            </w:r>
            <w:r w:rsidRPr="001235FF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 successful management of 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</w:rPr>
              <w:t>SRKN as it</w:t>
            </w:r>
            <w:r w:rsidRPr="001235FF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 has been moving northwards over</w:t>
            </w:r>
            <w:r w:rsidRPr="00B95030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 </w:t>
            </w:r>
            <w:r w:rsidRPr="001235FF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time. 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</w:rPr>
              <w:t>The</w:t>
            </w:r>
            <w:r w:rsidRPr="00B95030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 </w:t>
            </w:r>
            <w:r w:rsidRPr="001235FF">
              <w:rPr>
                <w:rFonts w:ascii="Calibri" w:eastAsia="Times New Roman" w:hAnsi="Calibri" w:cs="Calibri"/>
                <w:iCs/>
                <w:sz w:val="24"/>
                <w:szCs w:val="24"/>
              </w:rPr>
              <w:t>successful long-term value of SRKN resistance occurs when multiple resistance mechanisms are deployed and/or multiple resistance genes for SRKN are stacked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</w:rPr>
              <w:t>.</w:t>
            </w:r>
          </w:p>
        </w:tc>
      </w:tr>
      <w:tr w:rsidR="007C031F" w:rsidRPr="0093788C" w14:paraId="631869C9" w14:textId="77777777" w:rsidTr="00A955E2">
        <w:trPr>
          <w:gridAfter w:val="1"/>
          <w:wAfter w:w="10" w:type="dxa"/>
          <w:cantSplit/>
          <w:trHeight w:val="422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EF2B3" w14:textId="73DFB698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572A3DEE" w:rsidR="007C031F" w:rsidRPr="0093788C" w:rsidRDefault="00B95030" w:rsidP="00FA39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Novel sources of resistance have been identified</w:t>
            </w:r>
            <w:r w:rsidR="00F45082">
              <w:rPr>
                <w:rFonts w:ascii="Calibri" w:eastAsia="Times New Roman" w:hAnsi="Calibri" w:cs="Calibri"/>
                <w:sz w:val="24"/>
                <w:szCs w:val="24"/>
              </w:rPr>
              <w:t>, screening protocols have been established, and hundreds of breeding populations and many breeding lines have been developed and advanced across our breeding pipelines.</w:t>
            </w:r>
          </w:p>
        </w:tc>
      </w:tr>
      <w:tr w:rsidR="0093788C" w:rsidRPr="0093788C" w14:paraId="5731EBD5" w14:textId="77777777" w:rsidTr="00A955E2">
        <w:trPr>
          <w:cantSplit/>
          <w:trHeight w:val="274"/>
        </w:trPr>
        <w:tc>
          <w:tcPr>
            <w:tcW w:w="6930" w:type="dxa"/>
            <w:gridSpan w:val="7"/>
            <w:tcBorders>
              <w:bottom w:val="nil"/>
            </w:tcBorders>
          </w:tcPr>
          <w:p w14:paraId="5E29A779" w14:textId="70371115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636" w:type="dxa"/>
            <w:gridSpan w:val="3"/>
            <w:tcBorders>
              <w:bottom w:val="nil"/>
            </w:tcBorders>
          </w:tcPr>
          <w:p w14:paraId="7F0AAA3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93788C" w:rsidRPr="0093788C" w14:paraId="31894238" w14:textId="77777777" w:rsidTr="00F45082">
        <w:trPr>
          <w:cantSplit/>
          <w:trHeight w:val="417"/>
        </w:trPr>
        <w:tc>
          <w:tcPr>
            <w:tcW w:w="693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312604" w14:textId="7818BFCD" w:rsidR="0093788C" w:rsidRPr="0093788C" w:rsidRDefault="00BA67BF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1AA7172" wp14:editId="68832095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-173990</wp:posOffset>
                  </wp:positionV>
                  <wp:extent cx="914400" cy="430530"/>
                  <wp:effectExtent l="0" t="0" r="0" b="7620"/>
                  <wp:wrapNone/>
                  <wp:docPr id="8863376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8C46E9" w14:textId="613F3523" w:rsidR="0093788C" w:rsidRPr="0093788C" w:rsidRDefault="00F45082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7/31/2024</w:t>
            </w:r>
          </w:p>
        </w:tc>
      </w:tr>
    </w:tbl>
    <w:p w14:paraId="110F3DBD" w14:textId="2CDB0DE1" w:rsidR="0093788C" w:rsidRPr="005210BA" w:rsidRDefault="000E3B5A" w:rsidP="00F0126A">
      <w:r w:rsidRPr="005210BA">
        <w:t>This document should remain as a</w:t>
      </w:r>
      <w:r w:rsidR="009145A7" w:rsidRPr="005210BA">
        <w:t xml:space="preserve"> </w:t>
      </w:r>
      <w:r w:rsidR="007F2D58" w:rsidRPr="005210BA">
        <w:t>SINGLE PAGE</w:t>
      </w:r>
      <w:r w:rsidR="009145A7" w:rsidRPr="005210BA">
        <w:t xml:space="preserve"> </w:t>
      </w:r>
      <w:r w:rsidRPr="005210BA">
        <w:t>for the</w:t>
      </w:r>
      <w:r w:rsidR="009145A7" w:rsidRPr="005210BA">
        <w:t xml:space="preserve"> BOARD MEMBER’S </w:t>
      </w:r>
      <w:r w:rsidR="007F2D58" w:rsidRPr="005210BA">
        <w:t xml:space="preserve">QUICK </w:t>
      </w:r>
      <w:r w:rsidR="009145A7" w:rsidRPr="005210BA">
        <w:t>REFERENCE.</w:t>
      </w:r>
      <w:r w:rsidRPr="005210BA">
        <w:t xml:space="preserve">  Email form to </w:t>
      </w:r>
      <w:hyperlink r:id="rId9" w:history="1">
        <w:r w:rsidRPr="005210BA">
          <w:rPr>
            <w:rStyle w:val="Hyperlink"/>
            <w:sz w:val="18"/>
            <w:szCs w:val="18"/>
          </w:rPr>
          <w:t>midsouthsoybean@gmail.com</w:t>
        </w:r>
      </w:hyperlink>
      <w:r w:rsidRPr="005210BA">
        <w:t xml:space="preserve"> and swsoy@aristotle.net.</w:t>
      </w:r>
    </w:p>
    <w:sectPr w:rsidR="0093788C" w:rsidRPr="005210BA" w:rsidSect="00253A47">
      <w:head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AEC0" w14:textId="77777777" w:rsidR="00F532F6" w:rsidRDefault="00F532F6" w:rsidP="0093788C">
      <w:pPr>
        <w:spacing w:after="0" w:line="240" w:lineRule="auto"/>
      </w:pPr>
      <w:r>
        <w:separator/>
      </w:r>
    </w:p>
  </w:endnote>
  <w:endnote w:type="continuationSeparator" w:id="0">
    <w:p w14:paraId="1DCD33CE" w14:textId="77777777" w:rsidR="00F532F6" w:rsidRDefault="00F532F6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383E" w14:textId="77777777" w:rsidR="00F532F6" w:rsidRDefault="00F532F6" w:rsidP="0093788C">
      <w:pPr>
        <w:spacing w:after="0" w:line="240" w:lineRule="auto"/>
      </w:pPr>
      <w:r>
        <w:separator/>
      </w:r>
    </w:p>
  </w:footnote>
  <w:footnote w:type="continuationSeparator" w:id="0">
    <w:p w14:paraId="7D5AA50C" w14:textId="77777777" w:rsidR="00F532F6" w:rsidRDefault="00F532F6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40A9" w14:textId="2DD12D9B" w:rsidR="0093788C" w:rsidRDefault="005F0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A0DF7" wp14:editId="3574F5FE">
          <wp:simplePos x="0" y="0"/>
          <wp:positionH relativeFrom="margin">
            <wp:posOffset>-19050</wp:posOffset>
          </wp:positionH>
          <wp:positionV relativeFrom="paragraph">
            <wp:posOffset>-260350</wp:posOffset>
          </wp:positionV>
          <wp:extent cx="377825" cy="377825"/>
          <wp:effectExtent l="19050" t="0" r="22225" b="155575"/>
          <wp:wrapNone/>
          <wp:docPr id="1416548670" name="Picture 1416548670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3778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DDB">
      <w:rPr>
        <w:noProof/>
      </w:rPr>
      <mc:AlternateContent>
        <mc:Choice Requires="wps">
          <w:drawing>
            <wp:anchor distT="91440" distB="91440" distL="137160" distR="137160" simplePos="0" relativeHeight="251657216" behindDoc="0" locked="0" layoutInCell="1" allowOverlap="1" wp14:anchorId="694A4601" wp14:editId="6C3D887C">
              <wp:simplePos x="0" y="0"/>
              <wp:positionH relativeFrom="margin">
                <wp:posOffset>600075</wp:posOffset>
              </wp:positionH>
              <wp:positionV relativeFrom="topMargin">
                <wp:posOffset>95250</wp:posOffset>
              </wp:positionV>
              <wp:extent cx="5572125" cy="514350"/>
              <wp:effectExtent l="0" t="0" r="9525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5143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065B7" w14:textId="4436F849" w:rsidR="00362EAC" w:rsidRPr="005F078C" w:rsidRDefault="009C443F" w:rsidP="008E75C7">
                          <w:pPr>
                            <w:pStyle w:val="Title"/>
                            <w:jc w:val="center"/>
                            <w:rPr>
                              <w:rFonts w:ascii="Aptos Black" w:hAnsi="Aptos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F078C">
                            <w:rPr>
                              <w:rFonts w:ascii="Aptos Black" w:hAnsi="Aptos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MID SOUTH SOYBEAN BOARD</w:t>
                          </w:r>
                        </w:p>
                        <w:p w14:paraId="761D69E2" w14:textId="68F356EE" w:rsidR="00205664" w:rsidRPr="008E75C7" w:rsidRDefault="00F45A0A" w:rsidP="008E75C7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8E75C7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One Page Summary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47.25pt;margin-top:7.5pt;width:438.75pt;height:40.5pt;z-index: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" fillcolor="#a8d08d [1945]" stroked="f" strokeweight=".5pt">
              <v:textbox inset="0,0,18pt,0">
                <w:txbxContent>
                  <w:p w14:paraId="07B065B7" w14:textId="4436F849" w:rsidR="00362EAC" w:rsidRPr="005F078C" w:rsidRDefault="009C443F" w:rsidP="008E75C7">
                    <w:pPr>
                      <w:pStyle w:val="Title"/>
                      <w:jc w:val="center"/>
                      <w:rPr>
                        <w:rFonts w:ascii="Aptos Black" w:hAnsi="Aptos Black"/>
                        <w:b/>
                        <w:bCs/>
                        <w:color w:val="FFFFFF" w:themeColor="background1"/>
                        <w:sz w:val="40"/>
                        <w:szCs w:val="4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F078C">
                      <w:rPr>
                        <w:rFonts w:ascii="Aptos Black" w:hAnsi="Aptos Black"/>
                        <w:b/>
                        <w:bCs/>
                        <w:color w:val="FFFFFF" w:themeColor="background1"/>
                        <w:sz w:val="40"/>
                        <w:szCs w:val="4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MID SOUTH SOYBEAN BOARD</w:t>
                    </w:r>
                  </w:p>
                  <w:p w14:paraId="761D69E2" w14:textId="68F356EE" w:rsidR="00205664" w:rsidRPr="008E75C7" w:rsidRDefault="00F45A0A" w:rsidP="008E75C7">
                    <w:pPr>
                      <w:spacing w:line="240" w:lineRule="auto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 w:rsidRPr="008E75C7">
                      <w:rPr>
                        <w:b/>
                        <w:bCs/>
                        <w:caps/>
                        <w:color w:val="FFFFFF" w:themeColor="background1"/>
                      </w:rPr>
                      <w:t>One Page Summary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sjA2NDUwMjKyNDZU0lEKTi0uzszPAykwrAUAN4d/lSwAAAA="/>
  </w:docVars>
  <w:rsids>
    <w:rsidRoot w:val="0093788C"/>
    <w:rsid w:val="000220DE"/>
    <w:rsid w:val="00034C0B"/>
    <w:rsid w:val="00092DDB"/>
    <w:rsid w:val="00096EE9"/>
    <w:rsid w:val="000B64B7"/>
    <w:rsid w:val="000E3B5A"/>
    <w:rsid w:val="00120474"/>
    <w:rsid w:val="001807A1"/>
    <w:rsid w:val="001B0AA6"/>
    <w:rsid w:val="00205664"/>
    <w:rsid w:val="00241A6D"/>
    <w:rsid w:val="00253A47"/>
    <w:rsid w:val="002848C5"/>
    <w:rsid w:val="002C2DE8"/>
    <w:rsid w:val="003308EB"/>
    <w:rsid w:val="00362EAC"/>
    <w:rsid w:val="00392A75"/>
    <w:rsid w:val="00403A40"/>
    <w:rsid w:val="00416B80"/>
    <w:rsid w:val="00424D1C"/>
    <w:rsid w:val="004373D5"/>
    <w:rsid w:val="005210BA"/>
    <w:rsid w:val="00566B25"/>
    <w:rsid w:val="00571275"/>
    <w:rsid w:val="005A6618"/>
    <w:rsid w:val="005F078C"/>
    <w:rsid w:val="005F696D"/>
    <w:rsid w:val="00633EBD"/>
    <w:rsid w:val="006616FC"/>
    <w:rsid w:val="006975F6"/>
    <w:rsid w:val="007338C9"/>
    <w:rsid w:val="00760A27"/>
    <w:rsid w:val="0076567F"/>
    <w:rsid w:val="007777EE"/>
    <w:rsid w:val="00792421"/>
    <w:rsid w:val="007C031F"/>
    <w:rsid w:val="007F2D58"/>
    <w:rsid w:val="008325FE"/>
    <w:rsid w:val="008352FC"/>
    <w:rsid w:val="0084243D"/>
    <w:rsid w:val="008E75C7"/>
    <w:rsid w:val="009145A7"/>
    <w:rsid w:val="0093788C"/>
    <w:rsid w:val="00960100"/>
    <w:rsid w:val="009867AE"/>
    <w:rsid w:val="009C443F"/>
    <w:rsid w:val="009D59A5"/>
    <w:rsid w:val="00A955E2"/>
    <w:rsid w:val="00AD7EA2"/>
    <w:rsid w:val="00B95030"/>
    <w:rsid w:val="00BA67BF"/>
    <w:rsid w:val="00C61BEE"/>
    <w:rsid w:val="00CD5A9A"/>
    <w:rsid w:val="00CF6E44"/>
    <w:rsid w:val="00DC6634"/>
    <w:rsid w:val="00DD134E"/>
    <w:rsid w:val="00DF3AC8"/>
    <w:rsid w:val="00E20C9E"/>
    <w:rsid w:val="00E32F23"/>
    <w:rsid w:val="00E417EC"/>
    <w:rsid w:val="00E940B4"/>
    <w:rsid w:val="00EB08D2"/>
    <w:rsid w:val="00EB74FB"/>
    <w:rsid w:val="00F0126A"/>
    <w:rsid w:val="00F45082"/>
    <w:rsid w:val="00F45A0A"/>
    <w:rsid w:val="00F45F76"/>
    <w:rsid w:val="00F51CC7"/>
    <w:rsid w:val="00F532F6"/>
    <w:rsid w:val="00F6489C"/>
    <w:rsid w:val="00F67714"/>
    <w:rsid w:val="00F74FCC"/>
    <w:rsid w:val="00FA3918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E3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ioc@uark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dsouthsoybe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7C9-588E-40D7-9C3E-20FEF634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Caio Canella Vieira</cp:lastModifiedBy>
  <cp:revision>18</cp:revision>
  <dcterms:created xsi:type="dcterms:W3CDTF">2024-05-24T19:16:00Z</dcterms:created>
  <dcterms:modified xsi:type="dcterms:W3CDTF">2024-07-31T19:58:00Z</dcterms:modified>
</cp:coreProperties>
</file>