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5"/>
        <w:gridCol w:w="4825"/>
      </w:tblGrid>
      <w:tr w:rsidR="00F6381B" w:rsidRPr="00F6381B" w14:paraId="265D0D35" w14:textId="77777777" w:rsidTr="00F17B54">
        <w:tc>
          <w:tcPr>
            <w:tcW w:w="936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3F7D96E" w14:textId="77777777" w:rsidR="00B7577C" w:rsidRPr="00F6381B" w:rsidRDefault="00B7577C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Please use this form to clearly and concisely report on project progress. The information included should reflect quantifiable results that can </w:t>
            </w:r>
            <w:proofErr w:type="gramStart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be used</w:t>
            </w:r>
            <w:proofErr w:type="gramEnd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to evaluate and measure project success.  Comments should </w:t>
            </w:r>
            <w:proofErr w:type="gramStart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be limited</w:t>
            </w:r>
            <w:proofErr w:type="gramEnd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to the designated boxes. Technical reports, no longer than </w:t>
            </w:r>
            <w:proofErr w:type="gramStart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pages, may be attached to this summary report.</w:t>
            </w:r>
          </w:p>
        </w:tc>
      </w:tr>
      <w:tr w:rsidR="00F6381B" w:rsidRPr="00F6381B" w14:paraId="2BA67983" w14:textId="77777777" w:rsidTr="00F17B54">
        <w:tc>
          <w:tcPr>
            <w:tcW w:w="453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AD05F3A" w14:textId="77777777" w:rsidR="00335A26" w:rsidRPr="00F6381B" w:rsidRDefault="00335A26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Project Number: </w:t>
            </w:r>
          </w:p>
        </w:tc>
        <w:tc>
          <w:tcPr>
            <w:tcW w:w="482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6E21E06" w14:textId="77777777" w:rsidR="00335A26" w:rsidRPr="00F6381B" w:rsidRDefault="00335A26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81B" w:rsidRPr="00F6381B" w14:paraId="4D2F4941" w14:textId="77777777" w:rsidTr="00F17B54">
        <w:tc>
          <w:tcPr>
            <w:tcW w:w="453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C906C4F" w14:textId="77777777" w:rsidR="00AF1232" w:rsidRPr="00F6381B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Project Title: </w:t>
            </w:r>
          </w:p>
        </w:tc>
        <w:tc>
          <w:tcPr>
            <w:tcW w:w="482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B97E4BF" w14:textId="77777777" w:rsidR="00AF1232" w:rsidRPr="00F6381B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Spatial and temporal variation of soil sampling affect phosphorus and potassium recommendations for soybean</w:t>
            </w:r>
          </w:p>
        </w:tc>
      </w:tr>
      <w:tr w:rsidR="00F6381B" w:rsidRPr="00F6381B" w14:paraId="7C7072FC" w14:textId="77777777" w:rsidTr="00F17B54">
        <w:tc>
          <w:tcPr>
            <w:tcW w:w="453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A1A2299" w14:textId="77777777" w:rsidR="00AF1232" w:rsidRPr="00F6381B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Organization: </w:t>
            </w:r>
          </w:p>
        </w:tc>
        <w:tc>
          <w:tcPr>
            <w:tcW w:w="482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7AE1535" w14:textId="77777777" w:rsidR="00AF1232" w:rsidRPr="00F6381B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Louisiana State University</w:t>
            </w:r>
            <w:r w:rsidR="00C65EC9"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Agricultural Center</w:t>
            </w:r>
          </w:p>
        </w:tc>
      </w:tr>
      <w:tr w:rsidR="00F6381B" w:rsidRPr="00F6381B" w14:paraId="35E02B14" w14:textId="77777777" w:rsidTr="00F17B54">
        <w:tc>
          <w:tcPr>
            <w:tcW w:w="453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0F81A7F" w14:textId="77777777" w:rsidR="00AF1232" w:rsidRPr="00F6381B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Project Lead Name:</w:t>
            </w:r>
          </w:p>
        </w:tc>
        <w:tc>
          <w:tcPr>
            <w:tcW w:w="482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91D31CF" w14:textId="77777777" w:rsidR="00C65EC9" w:rsidRPr="00F6381B" w:rsidRDefault="00C65EC9" w:rsidP="00C65EC9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Md. Rasel Parvej, </w:t>
            </w:r>
            <w:hyperlink r:id="rId8" w:history="1">
              <w:r w:rsidRPr="00F6381B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nb-NO"/>
                </w:rPr>
                <w:t>mrparvej@agcenter.lsu.edu</w:t>
              </w:r>
            </w:hyperlink>
          </w:p>
          <w:p w14:paraId="000CAA78" w14:textId="77777777" w:rsidR="00AF1232" w:rsidRPr="00F6381B" w:rsidRDefault="00FA01BC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Collaborators</w:t>
            </w:r>
            <w:r w:rsidR="00AF1232"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</w:p>
          <w:p w14:paraId="00F47B7D" w14:textId="77777777" w:rsidR="00C65EC9" w:rsidRPr="00F6381B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Melissa W. Cater, </w:t>
            </w:r>
            <w:hyperlink r:id="rId9" w:history="1">
              <w:r w:rsidRPr="00F6381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mcater@agcenter.lsu.edu</w:t>
              </w:r>
            </w:hyperlink>
          </w:p>
          <w:p w14:paraId="3E321F3D" w14:textId="77777777" w:rsidR="00AF1232" w:rsidRPr="00F6381B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Nathan A. Slaton, </w:t>
            </w:r>
            <w:hyperlink r:id="rId10" w:history="1">
              <w:r w:rsidRPr="00F6381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nslaton@uark.edu</w:t>
              </w:r>
            </w:hyperlink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E52A77" w14:textId="77777777" w:rsidR="00AF1232" w:rsidRPr="00F6381B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Gerson L. Drescher, </w:t>
            </w:r>
            <w:hyperlink r:id="rId11" w:history="1">
              <w:r w:rsidRPr="00F6381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gldresch@uark.edu</w:t>
              </w:r>
            </w:hyperlink>
          </w:p>
          <w:p w14:paraId="299AE216" w14:textId="77777777" w:rsidR="00C65EC9" w:rsidRPr="00F6381B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Jagmandeep</w:t>
            </w:r>
            <w:proofErr w:type="spellEnd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Dhillon, </w:t>
            </w:r>
            <w:hyperlink r:id="rId12" w:history="1">
              <w:r w:rsidRPr="00F6381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jagman.dhillon@msstate.edu</w:t>
              </w:r>
            </w:hyperlink>
          </w:p>
        </w:tc>
      </w:tr>
      <w:tr w:rsidR="00F6381B" w:rsidRPr="00F6381B" w14:paraId="1C691A99" w14:textId="77777777" w:rsidTr="00F17B54">
        <w:tc>
          <w:tcPr>
            <w:tcW w:w="453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3E163DF" w14:textId="77777777" w:rsidR="00AF1232" w:rsidRPr="00F6381B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Report Date:</w:t>
            </w:r>
          </w:p>
        </w:tc>
        <w:tc>
          <w:tcPr>
            <w:tcW w:w="482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8C15866" w14:textId="77777777" w:rsidR="00AF1232" w:rsidRPr="00F6381B" w:rsidRDefault="00B806CB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6381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232" w:rsidRPr="00F6381B">
              <w:rPr>
                <w:rFonts w:asciiTheme="minorHAnsi" w:hAnsiTheme="minorHAnsi" w:cstheme="minorHAnsi"/>
                <w:sz w:val="22"/>
                <w:szCs w:val="22"/>
              </w:rPr>
              <w:t>Quarter, 202</w:t>
            </w:r>
            <w:r w:rsidR="00713BF0" w:rsidRPr="00F638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B806CB" w:rsidRPr="00F6381B" w14:paraId="0DF7141E" w14:textId="77777777" w:rsidTr="00F17B54">
        <w:tc>
          <w:tcPr>
            <w:tcW w:w="9360" w:type="dxa"/>
            <w:gridSpan w:val="2"/>
            <w:shd w:val="clear" w:color="auto" w:fill="FFFF00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72E1562" w14:textId="77777777" w:rsidR="00AF1232" w:rsidRPr="00F6381B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 the Progress Summary section below, please provide a brief summary of project progress in lay language that will be shared publicly in the </w:t>
            </w:r>
            <w:hyperlink r:id="rId13" w:history="1">
              <w:r w:rsidRPr="00F6381B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F6381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Do not include any confidential or proprietary information. If no lay language </w:t>
            </w:r>
            <w:proofErr w:type="gramStart"/>
            <w:r w:rsidRPr="00F6381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is provided</w:t>
            </w:r>
            <w:proofErr w:type="gramEnd"/>
            <w:r w:rsidRPr="00F6381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the contents of this entire report will be published in the </w:t>
            </w:r>
            <w:hyperlink r:id="rId14" w:history="1">
              <w:r w:rsidRPr="00F6381B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F6381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B806CB" w:rsidRPr="00F6381B" w14:paraId="4892092E" w14:textId="77777777" w:rsidTr="00F17B54">
        <w:trPr>
          <w:trHeight w:val="307"/>
        </w:trPr>
        <w:tc>
          <w:tcPr>
            <w:tcW w:w="936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ACB6943" w14:textId="77777777" w:rsidR="00AF1232" w:rsidRPr="00F6381B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Progress Summary (in non-proprietary lay language suitable to </w:t>
            </w:r>
            <w:proofErr w:type="gramStart"/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be shared</w:t>
            </w:r>
            <w:proofErr w:type="gramEnd"/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publicly):</w:t>
            </w:r>
          </w:p>
        </w:tc>
      </w:tr>
      <w:tr w:rsidR="00F6381B" w:rsidRPr="00F6381B" w14:paraId="2DFF4F41" w14:textId="77777777" w:rsidTr="00F17B54">
        <w:trPr>
          <w:trHeight w:val="2242"/>
        </w:trPr>
        <w:tc>
          <w:tcPr>
            <w:tcW w:w="936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576FB62" w14:textId="77777777" w:rsidR="00B817BF" w:rsidRPr="00F6381B" w:rsidRDefault="00AF1232" w:rsidP="00B817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The project's </w:t>
            </w:r>
            <w:proofErr w:type="gramStart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objective</w:t>
            </w:r>
            <w:proofErr w:type="gramEnd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17BF"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is to </w:t>
            </w:r>
            <w:r w:rsidR="00B817BF" w:rsidRPr="00F6381B">
              <w:rPr>
                <w:rFonts w:asciiTheme="minorHAnsi" w:eastAsiaTheme="minorHAnsi" w:hAnsiTheme="minorHAnsi" w:cstheme="minorHAnsi"/>
                <w:sz w:val="22"/>
                <w:szCs w:val="22"/>
              </w:rPr>
              <w:t>c</w:t>
            </w:r>
            <w:r w:rsidR="00B817BF"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haracterize the effects of soil sampling time and position, rotational crop, and soil management practices on soil-test phosphorus (P) and potassium (K) concentrations and fertilizer recommendations for soybean production in </w:t>
            </w:r>
            <w:r w:rsidR="00B817BF" w:rsidRPr="00F6381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Mid-South states. </w:t>
            </w:r>
            <w:r w:rsidR="00B817BF"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We expect to develop research-based soil sampling guidelines for </w:t>
            </w:r>
            <w:proofErr w:type="gramStart"/>
            <w:r w:rsidR="00B817BF" w:rsidRPr="00F6381B">
              <w:rPr>
                <w:rFonts w:asciiTheme="minorHAnsi" w:hAnsiTheme="minorHAnsi" w:cstheme="minorHAnsi"/>
                <w:sz w:val="22"/>
                <w:szCs w:val="22"/>
              </w:rPr>
              <w:t>optimum</w:t>
            </w:r>
            <w:proofErr w:type="gramEnd"/>
            <w:r w:rsidR="00B817BF"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P and K recommendations that maximize soybean yield and profit. Also, we expect to develop a regression model to predict the temporal variation of soil-testing values following summer crop harvest and tillage management practices. </w:t>
            </w:r>
          </w:p>
          <w:p w14:paraId="6096B7FD" w14:textId="77777777" w:rsidR="00AF1232" w:rsidRPr="00F6381B" w:rsidRDefault="002B0E30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In 202</w:t>
            </w:r>
            <w:r w:rsidR="00713BF0" w:rsidRPr="00F638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, the research trials are being conducted at the LSU AgCenter –</w:t>
            </w:r>
            <w:r w:rsidR="00005012"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Northeast </w:t>
            </w:r>
            <w:r w:rsidR="00713BF0"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and Macon Ridge </w:t>
            </w: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Research Station across different crop rotations, soil types, and soil management practices and will be continued in 2025 in Louisiana with the </w:t>
            </w:r>
            <w:proofErr w:type="gramStart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additional</w:t>
            </w:r>
            <w:proofErr w:type="gramEnd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research sites incorporated in Arkansas and Mississippi </w:t>
            </w:r>
            <w:r w:rsidR="00FA01BC"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713BF0" w:rsidRPr="00F6381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1D5980" w14:textId="77777777" w:rsidR="00005012" w:rsidRPr="00F6381B" w:rsidRDefault="0000501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6CB" w:rsidRPr="00F6381B" w14:paraId="56714DBD" w14:textId="77777777" w:rsidTr="00F17B54">
        <w:trPr>
          <w:trHeight w:val="217"/>
        </w:trPr>
        <w:tc>
          <w:tcPr>
            <w:tcW w:w="936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6903C97" w14:textId="77777777" w:rsidR="00AF1232" w:rsidRPr="00F6381B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381B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Detailed Progress Status</w:t>
            </w:r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– Expand upon the above section. What key activities </w:t>
            </w:r>
            <w:proofErr w:type="gramStart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were undertaken</w:t>
            </w:r>
            <w:proofErr w:type="gramEnd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 xml:space="preserve"> and what were the key accomplishments during this reporting period?  List each key deliverable from the proposal and describe progress made (or not made) toward achieving it, including metrics were </w:t>
            </w:r>
            <w:proofErr w:type="gramStart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gramEnd"/>
            <w:r w:rsidRPr="00F638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257D872E" w14:textId="77777777" w:rsidR="00596766" w:rsidRDefault="00596766">
      <w:r>
        <w:br w:type="page"/>
      </w:r>
    </w:p>
    <w:tbl>
      <w:tblPr>
        <w:tblStyle w:val="TableGrid"/>
        <w:tblW w:w="936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F6381B" w:rsidRPr="00596766" w14:paraId="31CC27E9" w14:textId="77777777" w:rsidTr="0099539D">
        <w:trPr>
          <w:trHeight w:val="381"/>
        </w:trPr>
        <w:tc>
          <w:tcPr>
            <w:tcW w:w="936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3C0202E" w14:textId="1308E899" w:rsidR="00DE73FB" w:rsidRPr="00596766" w:rsidRDefault="002B0E30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 </w:t>
            </w:r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field trial 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proofErr w:type="gramStart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on commerce silt loam soils 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>LSU AgCenter – No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rtheast Research Station for corn, soybean, and cotton </w:t>
            </w:r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as a rotational crop side by side 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>with two P and K rates (0 and</w:t>
            </w:r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80 </w:t>
            </w:r>
            <w:proofErr w:type="spellStart"/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>lb</w:t>
            </w:r>
            <w:proofErr w:type="spellEnd"/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P2O5</w:t>
            </w:r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and K2O</w:t>
            </w:r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>/acre)</w:t>
            </w:r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and two tillage treatments (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>no-tillage</w:t>
            </w:r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and conventional tillage) in mid-March 202</w:t>
            </w:r>
            <w:r w:rsidR="00713BF0" w:rsidRPr="0059676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. Before applying fertilizer treatments, a composite soil sample consisting of </w:t>
            </w:r>
            <w:proofErr w:type="gramStart"/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soil cores 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from 0- to 6-inch soil depth </w:t>
            </w:r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>was collected from each no-fertilizer control plot of each replication. Dekalb DKC6</w:t>
            </w:r>
            <w:r w:rsidR="00713BF0" w:rsidRPr="0059676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3BF0" w:rsidRPr="00596766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corn </w:t>
            </w:r>
            <w:proofErr w:type="gramStart"/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>was planted</w:t>
            </w:r>
            <w:proofErr w:type="gramEnd"/>
            <w:r w:rsidR="0061528A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on 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>April 3, 2024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>, Progeny 4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>798XF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soybean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was on May 21, 2024, and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>PhytoGen</w:t>
            </w:r>
            <w:proofErr w:type="spellEnd"/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411 W3FE cotton w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planted on 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>May 24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>, 202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>4,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on 38-inch spaced seed beds. Soybean and cotton </w:t>
            </w:r>
            <w:proofErr w:type="gramStart"/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>were planted</w:t>
            </w:r>
            <w:proofErr w:type="gramEnd"/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late due to 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lack of soil moisture from no rain for 3 weeks. </w:t>
            </w:r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>Each experimental plot is 35-ft long x</w:t>
            </w:r>
            <w:r w:rsidR="00327A16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12.67-ft wide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>consist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>s of</w:t>
            </w:r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rows.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Trial for each rotational crop was designed as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>strip-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split 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plot treatment structure with </w:t>
            </w:r>
            <w:proofErr w:type="gramStart"/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>replications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including soil 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>tillage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practices as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427CF" w:rsidRPr="00596766">
              <w:rPr>
                <w:rFonts w:asciiTheme="minorHAnsi" w:hAnsiTheme="minorHAnsi" w:cstheme="minorHAnsi"/>
                <w:sz w:val="22"/>
                <w:szCs w:val="22"/>
              </w:rPr>
              <w:t>strip plot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and fertilizer treatments as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>split plot.</w:t>
            </w:r>
            <w:r w:rsidR="008D5F7E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A separate paddy rice trial </w:t>
            </w:r>
            <w:r w:rsidR="003D08A9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DE47C7" w:rsidRPr="00596766">
              <w:rPr>
                <w:rFonts w:asciiTheme="minorHAnsi" w:hAnsiTheme="minorHAnsi" w:cstheme="minorHAnsi"/>
                <w:sz w:val="22"/>
                <w:szCs w:val="22"/>
              </w:rPr>
              <w:t>CLL 18</w:t>
            </w:r>
            <w:r w:rsidR="003D08A9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537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proofErr w:type="gramStart"/>
            <w:r w:rsidR="001B2537" w:rsidRPr="00596766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="001B2537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73FB" w:rsidRPr="00596766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3D08A9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early May</w:t>
            </w:r>
            <w:r w:rsidR="00DE73FB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at the 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>Macon Ridge</w:t>
            </w:r>
            <w:r w:rsidR="00DE73FB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Research Station. The rice experimental plot is 24-ft long x 5-ft wide with 7.5-inch spacing. The experimental treatment, design, and soil sampling procedures were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E73FB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same as mentioned for corn, soybean, and cotton. 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Conventional and no-tillage practices for each crop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>were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after 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>corn harvest in mid-September and will be established after the soybean, rice, and cotton</w:t>
            </w:r>
            <w:r w:rsidR="0020666F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harvest. </w:t>
            </w:r>
          </w:p>
          <w:p w14:paraId="0C9F5A5C" w14:textId="77777777" w:rsidR="00DE73FB" w:rsidRPr="00596766" w:rsidRDefault="00DE73FB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5A2023" w14:textId="17687EB6" w:rsidR="008D5F7E" w:rsidRPr="00596766" w:rsidRDefault="0020666F" w:rsidP="00DE73F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A series of soil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>samples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from 0- to 6-inch depth will be collected from each plot of each replication using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regular </w:t>
            </w:r>
            <w:r w:rsidRPr="0059676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AMS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soil probe (7/8-inch diameter) starting </w:t>
            </w:r>
            <w:proofErr w:type="gramStart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>immediately</w:t>
            </w:r>
            <w:proofErr w:type="gramEnd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after summer crop harvest and continued on a 15-day interval until the next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r w:rsidR="00DE73FB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crop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planting. Each composite soil sample will consist of at least </w:t>
            </w:r>
            <w:proofErr w:type="gramStart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soil cores. Soil samples will </w:t>
            </w:r>
            <w:proofErr w:type="gramStart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>be collected</w:t>
            </w:r>
            <w:proofErr w:type="gramEnd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from the top of the bed (around 6-inch apart from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crop row) and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middle of the furrow for </w:t>
            </w:r>
            <w:r w:rsidR="00F40D6A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>furrow-irrigated system</w:t>
            </w:r>
            <w:r w:rsidR="00DE73FB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for corn, soybean, and cotton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. For flood-irrigated rice – soybean 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>systems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with &lt;15-inch row spacing, soil </w:t>
            </w:r>
            <w:r w:rsidR="00B77D36" w:rsidRPr="00596766">
              <w:rPr>
                <w:rFonts w:asciiTheme="minorHAnsi" w:hAnsiTheme="minorHAnsi" w:cstheme="minorHAnsi"/>
                <w:sz w:val="22"/>
                <w:szCs w:val="22"/>
              </w:rPr>
              <w:t>samples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will </w:t>
            </w:r>
            <w:proofErr w:type="gramStart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>be collected</w:t>
            </w:r>
            <w:proofErr w:type="gramEnd"/>
            <w:r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only from the middle of crop rows since there is minimum spatial variation. </w:t>
            </w:r>
            <w:r w:rsidR="00DE73F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Each composite sample will </w:t>
            </w:r>
            <w:proofErr w:type="gramStart"/>
            <w:r w:rsidR="00DE73F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air-dried</w:t>
            </w:r>
            <w:proofErr w:type="gramEnd"/>
            <w:r w:rsidR="00DE73F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sent to the LSU AgCenter </w:t>
            </w:r>
            <w:r w:rsidR="00DE73FB" w:rsidRPr="00596766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Soil Testing and Plant Analysis Laboratory</w:t>
            </w:r>
            <w:r w:rsidR="00DE73F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Baton Rouge, LA for Mehlich-3 routine soil analysis (</w:t>
            </w:r>
            <w:r w:rsidR="00DE73FB" w:rsidRPr="00596766">
              <w:rPr>
                <w:rFonts w:asciiTheme="minorHAnsi" w:hAnsiTheme="minorHAnsi" w:cstheme="minorHAnsi"/>
                <w:sz w:val="22"/>
                <w:szCs w:val="22"/>
              </w:rPr>
              <w:t>pH, Mehlich</w:t>
            </w:r>
            <w:r w:rsidR="00240489">
              <w:rPr>
                <w:rFonts w:asciiTheme="minorHAnsi" w:hAnsiTheme="minorHAnsi" w:cstheme="minorHAnsi"/>
                <w:sz w:val="22"/>
                <w:szCs w:val="22"/>
              </w:rPr>
              <w:t>-3</w:t>
            </w:r>
            <w:r w:rsidR="00DE73FB" w:rsidRPr="00596766">
              <w:rPr>
                <w:rFonts w:asciiTheme="minorHAnsi" w:hAnsiTheme="minorHAnsi" w:cstheme="minorHAnsi"/>
                <w:sz w:val="22"/>
                <w:szCs w:val="22"/>
              </w:rPr>
              <w:t xml:space="preserve"> P, K, Ca, Mg, Na, S, Fe, Mn, Zn, Cu, B)</w:t>
            </w:r>
            <w:r w:rsidR="00DE73F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148FB8B5" w14:textId="77777777" w:rsidR="00005012" w:rsidRPr="00596766" w:rsidRDefault="00005012" w:rsidP="00DE73F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8ADB0FF" w14:textId="4406D15A" w:rsidR="00005012" w:rsidRPr="00596766" w:rsidRDefault="00005012" w:rsidP="00DE73F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Besides soil sampling, summer crop residue from each no-tillage plot of each replication will also </w:t>
            </w:r>
            <w:proofErr w:type="gramStart"/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collected</w:t>
            </w:r>
            <w:proofErr w:type="gramEnd"/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at harvest and continued </w:t>
            </w:r>
            <w:r w:rsidR="00FA01BC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</w:t>
            </w:r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3-4 weeks </w:t>
            </w:r>
            <w:r w:rsidR="00FA01BC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intervals</w:t>
            </w:r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until the next </w:t>
            </w:r>
            <w:r w:rsidR="00FA01BC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year's</w:t>
            </w:r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soybean planting. The harvested crop residue will be dried and </w:t>
            </w:r>
            <w:r w:rsidR="00FA01BC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analyzed</w:t>
            </w:r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nutrient concentrations (</w:t>
            </w:r>
            <w:r w:rsidRPr="00596766">
              <w:rPr>
                <w:rFonts w:asciiTheme="minorHAnsi" w:hAnsiTheme="minorHAnsi" w:cstheme="minorHAnsi"/>
                <w:sz w:val="22"/>
                <w:szCs w:val="22"/>
              </w:rPr>
              <w:t>P, K, Ca, Mg, Na, S, Fe, Mn, Zn, Cu, B)</w:t>
            </w:r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at LSU AgCenter </w:t>
            </w:r>
            <w:r w:rsidRPr="00596766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Soil Testing and Plant Analysis Laboratory</w:t>
            </w:r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Baton Rouge, LA to </w:t>
            </w:r>
            <w:proofErr w:type="gramStart"/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determine</w:t>
            </w:r>
            <w:proofErr w:type="gramEnd"/>
            <w:r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amount of nutrient release from crop residue following summer crop harvest. </w:t>
            </w:r>
            <w:r w:rsidR="00A152A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Rainfall </w:t>
            </w:r>
            <w:r w:rsidR="00FA01BC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temperature </w:t>
            </w:r>
            <w:r w:rsidR="00A152A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along with soil sampling will </w:t>
            </w:r>
            <w:proofErr w:type="gramStart"/>
            <w:r w:rsidR="00A152A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collected</w:t>
            </w:r>
            <w:proofErr w:type="gramEnd"/>
            <w:r w:rsidR="00A152A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will be used </w:t>
            </w:r>
            <w:r w:rsidR="00D65B13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 </w:t>
            </w:r>
            <w:r w:rsidR="00A152A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 w:rsidR="00FA01BC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covariate</w:t>
            </w:r>
            <w:r w:rsidR="00A152AB" w:rsidRPr="0059676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the regression model.</w:t>
            </w:r>
          </w:p>
          <w:p w14:paraId="6E70EA3E" w14:textId="77777777" w:rsidR="00240489" w:rsidRDefault="00240489" w:rsidP="0024048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14:paraId="6B907421" w14:textId="0725B158" w:rsidR="00240489" w:rsidRDefault="00240489" w:rsidP="002404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Results from our last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two </w:t>
            </w: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year's trial showed that Mechlich-3 soil K concentration was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27-36</w:t>
            </w: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29-32 ppm</w:t>
            </w: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greater</w:t>
            </w: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mid-March </w:t>
            </w: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>compared to right after harvesting corn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rice, respectively in mid-September (Figure 1; Table 1). This soil K concentration difference from mid-October after soybean harvest to mid-March was 8-18 ppm and from mid-November after cotton harvest to mid-March was 12-23 ppm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Figure 1; Table 1)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63C8">
              <w:rPr>
                <w:rFonts w:asciiTheme="minorHAnsi" w:hAnsiTheme="minorHAnsi" w:cstheme="minorHAnsi"/>
                <w:sz w:val="22"/>
                <w:szCs w:val="22"/>
              </w:rPr>
              <w:t>Soil P differences for these same periods after harvesting corn, rice, cotton, and soybean were</w:t>
            </w: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63C8">
              <w:rPr>
                <w:rFonts w:asciiTheme="minorHAnsi" w:hAnsiTheme="minorHAnsi" w:cstheme="minorHAnsi"/>
                <w:sz w:val="22"/>
                <w:szCs w:val="22"/>
              </w:rPr>
              <w:t xml:space="preserve">6-10, 5-9, 11-12, and 3-15 ppm, respectively </w:t>
            </w: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(Figure </w:t>
            </w:r>
            <w:r w:rsidR="006B63C8">
              <w:rPr>
                <w:rFonts w:asciiTheme="minorHAnsi" w:hAnsiTheme="minorHAnsi" w:cstheme="minorHAnsi"/>
                <w:sz w:val="22"/>
                <w:szCs w:val="22"/>
              </w:rPr>
              <w:t>2; Table 2</w:t>
            </w: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455A4F46" w14:textId="15B8AA81" w:rsidR="0099539D" w:rsidRDefault="00B806CB" w:rsidP="0099539D">
            <w:pPr>
              <w:jc w:val="center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Corn – Soybean Rotation: Soil-Test Potassium (K) Concentration</w:t>
            </w:r>
          </w:p>
          <w:p w14:paraId="2FF00D48" w14:textId="7A5C634C" w:rsidR="00596766" w:rsidRPr="00596766" w:rsidRDefault="00596766" w:rsidP="0099539D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53BAFAC" wp14:editId="56655AF4">
                  <wp:extent cx="2860845" cy="1660550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C91439-E8BE-CEB7-18AA-01DF1177D5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6EC91439-E8BE-CEB7-18AA-01DF1177D5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7071" t="4327"/>
                          <a:stretch/>
                        </pic:blipFill>
                        <pic:spPr>
                          <a:xfrm>
                            <a:off x="0" y="0"/>
                            <a:ext cx="2879145" cy="1671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</w:t>
            </w:r>
            <w:r w:rsidR="0099539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D398B7B" wp14:editId="750D7EA7">
                  <wp:extent cx="2491105" cy="1597330"/>
                  <wp:effectExtent l="0" t="0" r="4445" b="317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007623-D965-BCBA-76CF-AE09B0947A6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E7007623-D965-BCBA-76CF-AE09B0947A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500"/>
                          <a:stretch/>
                        </pic:blipFill>
                        <pic:spPr>
                          <a:xfrm>
                            <a:off x="0" y="0"/>
                            <a:ext cx="2542380" cy="163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8A4D0" w14:textId="0ABC6813" w:rsidR="00596766" w:rsidRPr="00596766" w:rsidRDefault="00596766" w:rsidP="0059676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356C84E" wp14:editId="7F16C4CA">
                  <wp:extent cx="2851090" cy="1653235"/>
                  <wp:effectExtent l="0" t="0" r="6985" b="4445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BE11BB-1556-B892-6241-8DFF7EE049D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91BE11BB-1556-B892-6241-8DFF7EE049D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6737" t="4086"/>
                          <a:stretch/>
                        </pic:blipFill>
                        <pic:spPr>
                          <a:xfrm>
                            <a:off x="0" y="0"/>
                            <a:ext cx="2869085" cy="166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</w:t>
            </w:r>
            <w:r w:rsidR="00F17B5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</w:t>
            </w:r>
            <w:r w:rsidR="00F17B5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6077DB3" wp14:editId="4107F0F9">
                  <wp:extent cx="2491105" cy="1598306"/>
                  <wp:effectExtent l="0" t="0" r="4445" b="1905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833E56-0093-C383-A9A7-1007B4830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1A833E56-0093-C383-A9A7-1007B4830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4442"/>
                          <a:stretch/>
                        </pic:blipFill>
                        <pic:spPr>
                          <a:xfrm>
                            <a:off x="0" y="0"/>
                            <a:ext cx="2525411" cy="1620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DFDAF" w14:textId="77777777" w:rsidR="00596766" w:rsidRPr="00596766" w:rsidRDefault="00596766" w:rsidP="0059676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42E51C6" w14:textId="3F8027BE" w:rsidR="00596766" w:rsidRPr="00596766" w:rsidRDefault="00596766" w:rsidP="00F17B54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Rice – Soybean Rotation: Soil-Test Potassium (K) Concentration</w:t>
            </w:r>
          </w:p>
          <w:p w14:paraId="0040FDB1" w14:textId="24A26112" w:rsidR="00596766" w:rsidRPr="00596766" w:rsidRDefault="00596766" w:rsidP="0059676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9643906" wp14:editId="54EC667B">
                  <wp:extent cx="2859405" cy="1664677"/>
                  <wp:effectExtent l="0" t="0" r="0" b="0"/>
                  <wp:docPr id="1007652653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DA0CEB-7FD6-F99A-2BF2-5074FB1859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DDA0CEB-7FD6-F99A-2BF2-5074FB1859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7004" t="3968"/>
                          <a:stretch/>
                        </pic:blipFill>
                        <pic:spPr>
                          <a:xfrm>
                            <a:off x="0" y="0"/>
                            <a:ext cx="2878779" cy="1675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</w:t>
            </w:r>
            <w:r w:rsidR="00F17B5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="0099539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4971273" wp14:editId="02AB8938">
                  <wp:extent cx="2575609" cy="1657131"/>
                  <wp:effectExtent l="0" t="0" r="0" b="635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C65C21-9B58-464D-2171-937F4EBFF2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F8C65C21-9B58-464D-2171-937F4EBFF2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4175"/>
                          <a:stretch/>
                        </pic:blipFill>
                        <pic:spPr>
                          <a:xfrm>
                            <a:off x="0" y="0"/>
                            <a:ext cx="2591054" cy="166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A889B" w14:textId="19041AF0" w:rsidR="00596766" w:rsidRPr="00596766" w:rsidRDefault="00596766" w:rsidP="0059676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5E9B3C8" wp14:editId="01A2D288">
                  <wp:extent cx="2867025" cy="1669112"/>
                  <wp:effectExtent l="0" t="0" r="0" b="7620"/>
                  <wp:docPr id="133505050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028F18-7E10-8529-AD5D-61B0264EA13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3D028F18-7E10-8529-AD5D-61B0264EA13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7004" t="3968"/>
                          <a:stretch/>
                        </pic:blipFill>
                        <pic:spPr>
                          <a:xfrm>
                            <a:off x="0" y="0"/>
                            <a:ext cx="2895276" cy="168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</w:t>
            </w:r>
            <w:r w:rsidR="00F17B5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</w:t>
            </w:r>
            <w:r w:rsidR="0099539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C9821B5" wp14:editId="5351F3E5">
                  <wp:extent cx="2575609" cy="1657131"/>
                  <wp:effectExtent l="0" t="0" r="0" b="635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0A2C88-48C2-1E9C-88A9-6F766D2331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5F0A2C88-48C2-1E9C-88A9-6F766D2331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4175"/>
                          <a:stretch/>
                        </pic:blipFill>
                        <pic:spPr>
                          <a:xfrm>
                            <a:off x="0" y="0"/>
                            <a:ext cx="2605693" cy="167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B2755" w14:textId="576A3833" w:rsidR="00F17B54" w:rsidRDefault="00F17B54" w:rsidP="00F17B5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34589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Figure 1. Mehlich-3 soil K concentration (left) and amount </w:t>
            </w:r>
            <w:r w:rsidR="00345898" w:rsidRPr="0034589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&amp; </w:t>
            </w:r>
            <w:r w:rsidR="00345898" w:rsidRPr="0034589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concentration</w:t>
            </w:r>
            <w:r w:rsidR="00345898" w:rsidRPr="0034589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4589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 K leaching from straw (right)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across time after corn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harvest in 2022-2023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(top)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2023-2024 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17B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the top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after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rice harvest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2022-2023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17B5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the top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2023-2024 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bottom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) for research trial conducted at LSU AgCenter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5898">
              <w:rPr>
                <w:rFonts w:asciiTheme="minorHAnsi" w:hAnsiTheme="minorHAnsi" w:cstheme="minorHAnsi"/>
                <w:sz w:val="22"/>
                <w:szCs w:val="22"/>
              </w:rPr>
              <w:t xml:space="preserve">Macon Ridge &amp; Northeast </w:t>
            </w:r>
            <w:r w:rsidRPr="0016572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Research Station for corn–soybean and rice–soybean rotations.</w:t>
            </w:r>
          </w:p>
          <w:p w14:paraId="071E7063" w14:textId="6270BD4C" w:rsidR="00596766" w:rsidRPr="00596766" w:rsidRDefault="00596766" w:rsidP="00F17B54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Corn – Soybean Rotation: Soil-Test Phosphorus (P) Concentration</w:t>
            </w:r>
          </w:p>
          <w:p w14:paraId="288C26ED" w14:textId="6CF5B121" w:rsidR="00596766" w:rsidRDefault="00596766" w:rsidP="0099539D">
            <w:pPr>
              <w:tabs>
                <w:tab w:val="left" w:pos="3514"/>
                <w:tab w:val="left" w:pos="4078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6BA56A5" wp14:editId="2AB163E9">
                  <wp:extent cx="2838298" cy="1652717"/>
                  <wp:effectExtent l="0" t="0" r="635" b="5080"/>
                  <wp:docPr id="178322820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ED4B73-82D5-5526-AFF8-0C5110FF4D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D5ED4B73-82D5-5526-AFF8-0C5110FF4D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7338" t="4308"/>
                          <a:stretch/>
                        </pic:blipFill>
                        <pic:spPr>
                          <a:xfrm>
                            <a:off x="0" y="0"/>
                            <a:ext cx="2860332" cy="166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</w:t>
            </w:r>
            <w:r w:rsidR="0099539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F2E1CAA" wp14:editId="3550D169">
                  <wp:extent cx="2476104" cy="1615770"/>
                  <wp:effectExtent l="0" t="0" r="635" b="3810"/>
                  <wp:docPr id="647942257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A61947-DAA5-84E3-84D1-6A64829EC3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4DA61947-DAA5-84E3-84D1-6A64829EC3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4175"/>
                          <a:stretch/>
                        </pic:blipFill>
                        <pic:spPr>
                          <a:xfrm>
                            <a:off x="0" y="0"/>
                            <a:ext cx="2500541" cy="163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E5C74" w14:textId="77777777" w:rsidR="00596766" w:rsidRDefault="00596766" w:rsidP="0059676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9265B32" w14:textId="7CC9C1D0" w:rsidR="00596766" w:rsidRPr="00596766" w:rsidRDefault="00596766" w:rsidP="00596766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77DD006" wp14:editId="7C31C6DF">
                  <wp:extent cx="2837815" cy="1656377"/>
                  <wp:effectExtent l="0" t="0" r="635" b="1270"/>
                  <wp:docPr id="7448068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9A0433-499D-22DB-7154-E6AF7F9292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B29A0433-499D-22DB-7154-E6AF7F9292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8090" t="4841"/>
                          <a:stretch/>
                        </pic:blipFill>
                        <pic:spPr>
                          <a:xfrm>
                            <a:off x="0" y="0"/>
                            <a:ext cx="2866989" cy="16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</w:t>
            </w:r>
            <w:r w:rsidR="0099539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</w:t>
            </w:r>
            <w:r w:rsidRPr="0059676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6BE4AF9" wp14:editId="301D88F4">
                  <wp:extent cx="2502078" cy="1632720"/>
                  <wp:effectExtent l="0" t="0" r="0" b="5715"/>
                  <wp:docPr id="995653573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A30C35-BC0A-660F-BCBD-DE7889DFF0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6EA30C35-BC0A-660F-BCBD-DE7889DFF0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4175"/>
                          <a:stretch/>
                        </pic:blipFill>
                        <pic:spPr>
                          <a:xfrm>
                            <a:off x="0" y="0"/>
                            <a:ext cx="2524150" cy="1647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B5AD2" w14:textId="3C3343E0" w:rsidR="00345898" w:rsidRDefault="00345898" w:rsidP="00345898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Figure 1. Mehlich-3 soil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concentration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left)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amount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concentration 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leaching from straw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right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) across time after corn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harvest in 2022-2023 (top)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2023-2024 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bottom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for research trial conducted at LSU AgCenter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Northeast </w:t>
            </w:r>
            <w:r w:rsidRPr="0016572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Research Station for corn–soybean rotation.</w:t>
            </w:r>
          </w:p>
          <w:p w14:paraId="3663BCE8" w14:textId="77777777" w:rsidR="00345898" w:rsidRPr="00596766" w:rsidRDefault="00345898" w:rsidP="0059676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1"/>
              <w:gridCol w:w="4499"/>
            </w:tblGrid>
            <w:tr w:rsidR="00F6381B" w:rsidRPr="00596766" w14:paraId="34D13D58" w14:textId="77777777" w:rsidTr="006B63C8">
              <w:trPr>
                <w:trHeight w:val="41"/>
              </w:trPr>
              <w:tc>
                <w:tcPr>
                  <w:tcW w:w="4556" w:type="dxa"/>
                </w:tcPr>
                <w:p w14:paraId="7FDE3853" w14:textId="103336D4" w:rsidR="00F6381B" w:rsidRPr="00596766" w:rsidRDefault="00345898" w:rsidP="00596766">
                  <w:pPr>
                    <w:spacing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Table 1. </w:t>
                  </w:r>
                  <w:r w:rsidR="00F6381B" w:rsidRPr="005967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Changes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</w:t>
                  </w:r>
                  <w:r w:rsidR="00F6381B" w:rsidRPr="005967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Soil-K Conc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entration</w:t>
                  </w:r>
                  <w:r w:rsidR="00F6381B" w:rsidRPr="005967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from Fall to Spring</w:t>
                  </w:r>
                </w:p>
              </w:tc>
              <w:tc>
                <w:tcPr>
                  <w:tcW w:w="4494" w:type="dxa"/>
                </w:tcPr>
                <w:p w14:paraId="779BF349" w14:textId="6F6A6E14" w:rsidR="00F6381B" w:rsidRPr="00596766" w:rsidRDefault="00345898" w:rsidP="00596766">
                  <w:pPr>
                    <w:spacing w:line="24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Table 2. </w:t>
                  </w:r>
                  <w:r w:rsidR="00F6381B" w:rsidRPr="005967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Changes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</w:t>
                  </w:r>
                  <w:r w:rsidR="00F6381B" w:rsidRPr="005967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Soil-P Conc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entration</w:t>
                  </w:r>
                  <w:r w:rsidR="00F6381B" w:rsidRPr="005967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from Fall to Spring</w:t>
                  </w:r>
                </w:p>
              </w:tc>
            </w:tr>
            <w:tr w:rsidR="00233581" w:rsidRPr="00596766" w14:paraId="02FBCC40" w14:textId="77777777" w:rsidTr="006B63C8">
              <w:trPr>
                <w:trHeight w:val="698"/>
              </w:trPr>
              <w:tc>
                <w:tcPr>
                  <w:tcW w:w="4556" w:type="dxa"/>
                </w:tcPr>
                <w:tbl>
                  <w:tblPr>
                    <w:tblW w:w="4331" w:type="dxa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960"/>
                    <w:gridCol w:w="571"/>
                    <w:gridCol w:w="824"/>
                    <w:gridCol w:w="991"/>
                    <w:gridCol w:w="985"/>
                  </w:tblGrid>
                  <w:tr w:rsidR="0023119C" w:rsidRPr="00596766" w14:paraId="308D0020" w14:textId="77777777" w:rsidTr="0099539D">
                    <w:trPr>
                      <w:trHeight w:val="46"/>
                    </w:trPr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A2B1C54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Crop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2EAA7AB" w14:textId="1C537AE2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Site </w:t>
                        </w: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Year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0FE5F4D1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Bed-K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03EDB000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Furrow-K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0859AB5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Tillage-K</w:t>
                        </w:r>
                      </w:p>
                    </w:tc>
                  </w:tr>
                  <w:tr w:rsidR="0023119C" w:rsidRPr="00596766" w14:paraId="03994D18" w14:textId="77777777" w:rsidTr="0099539D">
                    <w:trPr>
                      <w:trHeight w:val="46"/>
                    </w:trPr>
                    <w:tc>
                      <w:tcPr>
                        <w:tcW w:w="96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2C4A9475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42E1542" w14:textId="1BF3F86C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0" w:type="dxa"/>
                        <w:gridSpan w:val="3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0D5150E6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Change from Mid-Sep to Mid-March (ppm)</w:t>
                        </w:r>
                      </w:p>
                    </w:tc>
                  </w:tr>
                  <w:tr w:rsidR="0023119C" w:rsidRPr="00596766" w14:paraId="647B4787" w14:textId="77777777" w:rsidTr="0099539D">
                    <w:trPr>
                      <w:trHeight w:val="46"/>
                    </w:trPr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2B2F346A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Corn</w:t>
                        </w: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CFA7DCE" w14:textId="3ED7A76D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19987829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27.2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094677DE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36.4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6F713140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31.7</w:t>
                        </w:r>
                      </w:p>
                    </w:tc>
                  </w:tr>
                  <w:tr w:rsidR="0023119C" w:rsidRPr="00596766" w14:paraId="18A519E2" w14:textId="77777777" w:rsidTr="0099539D"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6873F9CE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4434607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0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BC3912B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119C" w:rsidRPr="00596766" w14:paraId="538A09E3" w14:textId="77777777" w:rsidTr="0099539D">
                    <w:trPr>
                      <w:trHeight w:val="46"/>
                    </w:trPr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10DE9EF0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7841AA1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0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83E27D0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Change from Mid-Sep to Mid-March (ppm)</w:t>
                        </w:r>
                      </w:p>
                    </w:tc>
                  </w:tr>
                  <w:tr w:rsidR="0023119C" w:rsidRPr="00596766" w14:paraId="5CDD93BF" w14:textId="77777777" w:rsidTr="0099539D">
                    <w:trPr>
                      <w:trHeight w:val="46"/>
                    </w:trPr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71AA3390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Rice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2988FCF2" w14:textId="6FBF12D3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711B800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29.3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DCC7C57" w14:textId="798E1648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8CAF31E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32.5</w:t>
                        </w:r>
                      </w:p>
                    </w:tc>
                  </w:tr>
                  <w:tr w:rsidR="0023119C" w:rsidRPr="00596766" w14:paraId="6763D1F2" w14:textId="77777777" w:rsidTr="0099539D"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3B79FC06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1C652C3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0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62227F7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119C" w:rsidRPr="00596766" w14:paraId="454A9560" w14:textId="77777777" w:rsidTr="0099539D">
                    <w:trPr>
                      <w:trHeight w:val="46"/>
                    </w:trPr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7B7A18FC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161D8737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0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3ACBFE4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Change from Mid-Nov to Mid-March (ppm)</w:t>
                        </w:r>
                      </w:p>
                    </w:tc>
                  </w:tr>
                  <w:tr w:rsidR="0023119C" w:rsidRPr="00596766" w14:paraId="0DF73EAF" w14:textId="77777777" w:rsidTr="0099539D">
                    <w:trPr>
                      <w:trHeight w:val="46"/>
                    </w:trPr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9514DFA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Cotton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1F296250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3363D98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14.8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2E5C69D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12.4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4013913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23.3</w:t>
                        </w:r>
                      </w:p>
                    </w:tc>
                  </w:tr>
                  <w:tr w:rsidR="0023119C" w:rsidRPr="00596766" w14:paraId="41D3662D" w14:textId="77777777" w:rsidTr="0099539D"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612C7C90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02B39AF9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0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8806C9D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119C" w:rsidRPr="00596766" w14:paraId="421DE6AE" w14:textId="77777777" w:rsidTr="0099539D">
                    <w:trPr>
                      <w:trHeight w:val="46"/>
                    </w:trPr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6603AD74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36222491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00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78F5E35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Change from Mid-Oct to Mid-March (ppm)</w:t>
                        </w:r>
                      </w:p>
                    </w:tc>
                  </w:tr>
                  <w:tr w:rsidR="0023119C" w:rsidRPr="00596766" w14:paraId="264B57F0" w14:textId="77777777" w:rsidTr="0099539D">
                    <w:trPr>
                      <w:trHeight w:val="46"/>
                    </w:trPr>
                    <w:tc>
                      <w:tcPr>
                        <w:tcW w:w="96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1027695F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Soybean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30211EA" w14:textId="517755B9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C71DAFF" w14:textId="5AF9BA32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7.5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6EB743B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18.2</w:t>
                        </w:r>
                      </w:p>
                    </w:tc>
                    <w:tc>
                      <w:tcPr>
                        <w:tcW w:w="985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1D6BE33" w14:textId="3968FBB0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9.0</w:t>
                        </w:r>
                      </w:p>
                    </w:tc>
                  </w:tr>
                </w:tbl>
                <w:p w14:paraId="33794884" w14:textId="77777777" w:rsidR="00F6381B" w:rsidRPr="00596766" w:rsidRDefault="00F6381B" w:rsidP="00DE73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494" w:type="dxa"/>
                </w:tcPr>
                <w:tbl>
                  <w:tblPr>
                    <w:tblW w:w="4269" w:type="dxa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030"/>
                    <w:gridCol w:w="581"/>
                    <w:gridCol w:w="662"/>
                    <w:gridCol w:w="1034"/>
                    <w:gridCol w:w="962"/>
                  </w:tblGrid>
                  <w:tr w:rsidR="0023119C" w:rsidRPr="00596766" w14:paraId="4FE4C50D" w14:textId="77777777" w:rsidTr="0099539D">
                    <w:trPr>
                      <w:trHeight w:val="48"/>
                    </w:trPr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EDFAE85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Crop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34DB4C0F" w14:textId="751C74F1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Site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 Year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C01BAD5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Bed-P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9695FFC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Furrow-P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24" w:space="0" w:color="FFFFFF"/>
                          <w:right w:val="single" w:sz="8" w:space="0" w:color="FFFFFF"/>
                        </w:tcBorders>
                        <w:shd w:val="clear" w:color="auto" w:fill="4472C4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6A9421E2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Tillage-P</w:t>
                        </w:r>
                      </w:p>
                    </w:tc>
                  </w:tr>
                  <w:tr w:rsidR="0023119C" w:rsidRPr="00596766" w14:paraId="43A8A501" w14:textId="77777777" w:rsidTr="0099539D">
                    <w:trPr>
                      <w:trHeight w:val="48"/>
                    </w:trPr>
                    <w:tc>
                      <w:tcPr>
                        <w:tcW w:w="1030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1668576C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6BB67E7" w14:textId="2C0E8B4D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single" w:sz="24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1E8DDECA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Change from Mid-Sep to Mid-March (ppm)</w:t>
                        </w:r>
                      </w:p>
                    </w:tc>
                  </w:tr>
                  <w:tr w:rsidR="0023119C" w:rsidRPr="00596766" w14:paraId="24D07D26" w14:textId="77777777" w:rsidTr="0099539D">
                    <w:trPr>
                      <w:trHeight w:val="48"/>
                    </w:trPr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37CEE4FD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Corn</w:t>
                        </w: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3259E686" w14:textId="4502C969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3DED8091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7.9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B6A0501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9.7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0D4ED866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6.1</w:t>
                        </w:r>
                      </w:p>
                    </w:tc>
                  </w:tr>
                  <w:tr w:rsidR="0023119C" w:rsidRPr="00596766" w14:paraId="4A4BC527" w14:textId="77777777" w:rsidTr="0099539D"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6D5DE834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0A9C993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CA6E92B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119C" w:rsidRPr="00596766" w14:paraId="5996EA10" w14:textId="77777777" w:rsidTr="0099539D">
                    <w:trPr>
                      <w:trHeight w:val="48"/>
                    </w:trPr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7D73B4A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647A08B4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8ACD5E8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Change from Mid-Sep to Mid-March (ppm)</w:t>
                        </w:r>
                      </w:p>
                    </w:tc>
                  </w:tr>
                  <w:tr w:rsidR="0023119C" w:rsidRPr="00596766" w14:paraId="6E58DC8E" w14:textId="77777777" w:rsidTr="0099539D">
                    <w:trPr>
                      <w:trHeight w:val="48"/>
                    </w:trPr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0D9E5E47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Rice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2939663B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A13A952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5.0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F5377FE" w14:textId="16F5A314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02F36DF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9.2</w:t>
                        </w:r>
                      </w:p>
                    </w:tc>
                  </w:tr>
                  <w:tr w:rsidR="0023119C" w:rsidRPr="00596766" w14:paraId="1B7A7CD5" w14:textId="77777777" w:rsidTr="0099539D"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621221BB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0BCD6892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231619C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119C" w:rsidRPr="00596766" w14:paraId="4FE75BA3" w14:textId="77777777" w:rsidTr="0099539D">
                    <w:trPr>
                      <w:trHeight w:val="48"/>
                    </w:trPr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513C514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1C13278F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25E150D9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Change from Mid-Nov to Mid-March (ppm)</w:t>
                        </w:r>
                      </w:p>
                    </w:tc>
                  </w:tr>
                  <w:tr w:rsidR="0023119C" w:rsidRPr="00596766" w14:paraId="4572EA9E" w14:textId="77777777" w:rsidTr="0099539D">
                    <w:trPr>
                      <w:trHeight w:val="48"/>
                    </w:trPr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79B36F00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Cotton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36353188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31BA0D57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10.7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499EA1C4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11.7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5B0A9E7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10.6</w:t>
                        </w:r>
                      </w:p>
                    </w:tc>
                  </w:tr>
                  <w:tr w:rsidR="0023119C" w:rsidRPr="00596766" w14:paraId="2293264D" w14:textId="77777777" w:rsidTr="0099539D"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649F9839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5BEF10E6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auto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D683A57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3119C" w:rsidRPr="00596766" w14:paraId="7FAA9E35" w14:textId="77777777" w:rsidTr="0099539D">
                    <w:trPr>
                      <w:trHeight w:val="48"/>
                    </w:trPr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023113D8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C65C4EC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58" w:type="dxa"/>
                        <w:gridSpan w:val="3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E9EBF5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77407A8E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Change from Mid-Oct to Mid-March (ppm)</w:t>
                        </w:r>
                      </w:p>
                    </w:tc>
                  </w:tr>
                  <w:tr w:rsidR="0023119C" w:rsidRPr="00596766" w14:paraId="30D7288C" w14:textId="77777777" w:rsidTr="0099539D">
                    <w:trPr>
                      <w:trHeight w:val="48"/>
                    </w:trPr>
                    <w:tc>
                      <w:tcPr>
                        <w:tcW w:w="1030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F844493" w14:textId="77777777" w:rsidR="0023119C" w:rsidRPr="00596766" w:rsidRDefault="0023119C" w:rsidP="0023119C">
                        <w:pPr>
                          <w:spacing w:line="24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Soybean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60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754C3C28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08ACCFAF" w14:textId="687DF940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2.5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68A81782" w14:textId="77777777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14.6</w:t>
                        </w:r>
                      </w:p>
                    </w:tc>
                    <w:tc>
                      <w:tcPr>
                        <w:tcW w:w="962" w:type="dxa"/>
                        <w:tc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</w:tcBorders>
                        <w:shd w:val="clear" w:color="auto" w:fill="CFD5EA"/>
                        <w:tcMar>
                          <w:top w:w="15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14:paraId="139AB324" w14:textId="43CFF4ED" w:rsidR="0023119C" w:rsidRPr="00596766" w:rsidRDefault="0023119C" w:rsidP="0023119C">
                        <w:pPr>
                          <w:spacing w:line="240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596766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6.4</w:t>
                        </w:r>
                      </w:p>
                    </w:tc>
                  </w:tr>
                </w:tbl>
                <w:p w14:paraId="493B4CBD" w14:textId="77777777" w:rsidR="00F6381B" w:rsidRPr="00596766" w:rsidRDefault="00F6381B" w:rsidP="00DE73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10D761B5" w14:textId="77777777" w:rsidR="00B806CB" w:rsidRPr="00596766" w:rsidRDefault="00B806CB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23E73F" w14:textId="77777777" w:rsidR="0025429E" w:rsidRPr="00F6381B" w:rsidRDefault="0025429E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C6B07F1" w14:textId="77777777" w:rsidR="00F6381B" w:rsidRPr="00F6381B" w:rsidRDefault="00F6381B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F6381B" w:rsidRPr="00F6381B" w:rsidSect="00F17B54">
      <w:headerReference w:type="first" r:id="rId27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CD87" w14:textId="77777777" w:rsidR="00156936" w:rsidRDefault="00156936" w:rsidP="00BD1E89">
      <w:pPr>
        <w:spacing w:line="240" w:lineRule="auto"/>
      </w:pPr>
      <w:r>
        <w:separator/>
      </w:r>
    </w:p>
  </w:endnote>
  <w:endnote w:type="continuationSeparator" w:id="0">
    <w:p w14:paraId="7C964D8F" w14:textId="77777777" w:rsidR="00156936" w:rsidRDefault="00156936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4AE5" w14:textId="77777777" w:rsidR="00156936" w:rsidRDefault="00156936" w:rsidP="00BD1E89">
      <w:pPr>
        <w:spacing w:line="240" w:lineRule="auto"/>
      </w:pPr>
      <w:r>
        <w:separator/>
      </w:r>
    </w:p>
  </w:footnote>
  <w:footnote w:type="continuationSeparator" w:id="0">
    <w:p w14:paraId="6D3FDB94" w14:textId="77777777" w:rsidR="00156936" w:rsidRDefault="00156936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B215" w14:textId="77777777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0"/>
  </w:num>
  <w:num w:numId="2" w16cid:durableId="1942566470">
    <w:abstractNumId w:val="24"/>
  </w:num>
  <w:num w:numId="3" w16cid:durableId="912086575">
    <w:abstractNumId w:val="4"/>
  </w:num>
  <w:num w:numId="4" w16cid:durableId="1749764468">
    <w:abstractNumId w:val="5"/>
  </w:num>
  <w:num w:numId="5" w16cid:durableId="1538273643">
    <w:abstractNumId w:val="23"/>
  </w:num>
  <w:num w:numId="6" w16cid:durableId="775446250">
    <w:abstractNumId w:val="13"/>
  </w:num>
  <w:num w:numId="7" w16cid:durableId="1776050356">
    <w:abstractNumId w:val="8"/>
  </w:num>
  <w:num w:numId="8" w16cid:durableId="458031251">
    <w:abstractNumId w:val="26"/>
  </w:num>
  <w:num w:numId="9" w16cid:durableId="568426284">
    <w:abstractNumId w:val="9"/>
  </w:num>
  <w:num w:numId="10" w16cid:durableId="280115417">
    <w:abstractNumId w:val="12"/>
  </w:num>
  <w:num w:numId="11" w16cid:durableId="1855849482">
    <w:abstractNumId w:val="14"/>
  </w:num>
  <w:num w:numId="12" w16cid:durableId="1868521721">
    <w:abstractNumId w:val="23"/>
  </w:num>
  <w:num w:numId="13" w16cid:durableId="1894653249">
    <w:abstractNumId w:val="19"/>
  </w:num>
  <w:num w:numId="14" w16cid:durableId="1876039067">
    <w:abstractNumId w:val="6"/>
  </w:num>
  <w:num w:numId="15" w16cid:durableId="1761222171">
    <w:abstractNumId w:val="28"/>
  </w:num>
  <w:num w:numId="16" w16cid:durableId="623272756">
    <w:abstractNumId w:val="18"/>
  </w:num>
  <w:num w:numId="17" w16cid:durableId="1257052508">
    <w:abstractNumId w:val="2"/>
  </w:num>
  <w:num w:numId="18" w16cid:durableId="2056736168">
    <w:abstractNumId w:val="17"/>
  </w:num>
  <w:num w:numId="19" w16cid:durableId="95910002">
    <w:abstractNumId w:val="7"/>
  </w:num>
  <w:num w:numId="20" w16cid:durableId="1915310077">
    <w:abstractNumId w:val="27"/>
  </w:num>
  <w:num w:numId="21" w16cid:durableId="1183125441">
    <w:abstractNumId w:val="10"/>
  </w:num>
  <w:num w:numId="22" w16cid:durableId="552934205">
    <w:abstractNumId w:val="15"/>
  </w:num>
  <w:num w:numId="23" w16cid:durableId="2026133936">
    <w:abstractNumId w:val="25"/>
  </w:num>
  <w:num w:numId="24" w16cid:durableId="1926331197">
    <w:abstractNumId w:val="13"/>
  </w:num>
  <w:num w:numId="25" w16cid:durableId="886524867">
    <w:abstractNumId w:val="23"/>
  </w:num>
  <w:num w:numId="26" w16cid:durableId="1592739403">
    <w:abstractNumId w:val="23"/>
  </w:num>
  <w:num w:numId="27" w16cid:durableId="1330984986">
    <w:abstractNumId w:val="23"/>
  </w:num>
  <w:num w:numId="28" w16cid:durableId="1682972754">
    <w:abstractNumId w:val="23"/>
  </w:num>
  <w:num w:numId="29" w16cid:durableId="1267688814">
    <w:abstractNumId w:val="13"/>
  </w:num>
  <w:num w:numId="30" w16cid:durableId="822282846">
    <w:abstractNumId w:val="13"/>
  </w:num>
  <w:num w:numId="31" w16cid:durableId="962997958">
    <w:abstractNumId w:val="13"/>
  </w:num>
  <w:num w:numId="32" w16cid:durableId="1800226836">
    <w:abstractNumId w:val="13"/>
  </w:num>
  <w:num w:numId="33" w16cid:durableId="1862084945">
    <w:abstractNumId w:val="13"/>
  </w:num>
  <w:num w:numId="34" w16cid:durableId="1562056055">
    <w:abstractNumId w:val="23"/>
  </w:num>
  <w:num w:numId="35" w16cid:durableId="1994676414">
    <w:abstractNumId w:val="23"/>
  </w:num>
  <w:num w:numId="36" w16cid:durableId="1079600975">
    <w:abstractNumId w:val="30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29"/>
  </w:num>
  <w:num w:numId="40" w16cid:durableId="749545178">
    <w:abstractNumId w:val="11"/>
  </w:num>
  <w:num w:numId="41" w16cid:durableId="1989631334">
    <w:abstractNumId w:val="16"/>
  </w:num>
  <w:num w:numId="42" w16cid:durableId="777676153">
    <w:abstractNumId w:val="22"/>
  </w:num>
  <w:num w:numId="43" w16cid:durableId="1860006583">
    <w:abstractNumId w:val="3"/>
  </w:num>
  <w:num w:numId="44" w16cid:durableId="386345578">
    <w:abstractNumId w:val="21"/>
  </w:num>
  <w:num w:numId="45" w16cid:durableId="20459085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022DA"/>
    <w:rsid w:val="00005012"/>
    <w:rsid w:val="00014790"/>
    <w:rsid w:val="0001709F"/>
    <w:rsid w:val="0003601D"/>
    <w:rsid w:val="00037FDA"/>
    <w:rsid w:val="0004056A"/>
    <w:rsid w:val="000427CF"/>
    <w:rsid w:val="00054EF7"/>
    <w:rsid w:val="000613DF"/>
    <w:rsid w:val="0007079A"/>
    <w:rsid w:val="00083E61"/>
    <w:rsid w:val="00087C7F"/>
    <w:rsid w:val="000942F4"/>
    <w:rsid w:val="000A378E"/>
    <w:rsid w:val="000B06CD"/>
    <w:rsid w:val="000B7D6D"/>
    <w:rsid w:val="000C41F6"/>
    <w:rsid w:val="000D726D"/>
    <w:rsid w:val="000D782C"/>
    <w:rsid w:val="000E6330"/>
    <w:rsid w:val="000F6805"/>
    <w:rsid w:val="00107714"/>
    <w:rsid w:val="00115BC3"/>
    <w:rsid w:val="00123E01"/>
    <w:rsid w:val="00153F61"/>
    <w:rsid w:val="00156936"/>
    <w:rsid w:val="0016007C"/>
    <w:rsid w:val="00162654"/>
    <w:rsid w:val="00181390"/>
    <w:rsid w:val="00184DBB"/>
    <w:rsid w:val="001943BF"/>
    <w:rsid w:val="001A6320"/>
    <w:rsid w:val="001B2537"/>
    <w:rsid w:val="001B5C81"/>
    <w:rsid w:val="001C3132"/>
    <w:rsid w:val="001C34A3"/>
    <w:rsid w:val="001C4C57"/>
    <w:rsid w:val="001C57D8"/>
    <w:rsid w:val="001D1DD2"/>
    <w:rsid w:val="001E2F8F"/>
    <w:rsid w:val="00203599"/>
    <w:rsid w:val="002044CF"/>
    <w:rsid w:val="0020666F"/>
    <w:rsid w:val="002148E3"/>
    <w:rsid w:val="00222CD2"/>
    <w:rsid w:val="00227538"/>
    <w:rsid w:val="0023119C"/>
    <w:rsid w:val="00233581"/>
    <w:rsid w:val="00234746"/>
    <w:rsid w:val="002378AF"/>
    <w:rsid w:val="00240489"/>
    <w:rsid w:val="00245B98"/>
    <w:rsid w:val="00246B18"/>
    <w:rsid w:val="002479BE"/>
    <w:rsid w:val="00250732"/>
    <w:rsid w:val="0025429E"/>
    <w:rsid w:val="002666DE"/>
    <w:rsid w:val="0028114C"/>
    <w:rsid w:val="00287ABD"/>
    <w:rsid w:val="00291A31"/>
    <w:rsid w:val="00297877"/>
    <w:rsid w:val="00297BED"/>
    <w:rsid w:val="002A115E"/>
    <w:rsid w:val="002B0E30"/>
    <w:rsid w:val="002B5D14"/>
    <w:rsid w:val="002C30C2"/>
    <w:rsid w:val="002C6626"/>
    <w:rsid w:val="002D5074"/>
    <w:rsid w:val="002F4CA4"/>
    <w:rsid w:val="00300AEB"/>
    <w:rsid w:val="00302EDA"/>
    <w:rsid w:val="00320C8D"/>
    <w:rsid w:val="0032545C"/>
    <w:rsid w:val="00327A16"/>
    <w:rsid w:val="003312EE"/>
    <w:rsid w:val="00333B09"/>
    <w:rsid w:val="00335A26"/>
    <w:rsid w:val="00335FC1"/>
    <w:rsid w:val="00345898"/>
    <w:rsid w:val="003507CA"/>
    <w:rsid w:val="0035304F"/>
    <w:rsid w:val="003621D3"/>
    <w:rsid w:val="00362A90"/>
    <w:rsid w:val="00373BBC"/>
    <w:rsid w:val="00383AB7"/>
    <w:rsid w:val="00383F0E"/>
    <w:rsid w:val="00390570"/>
    <w:rsid w:val="00392592"/>
    <w:rsid w:val="00396079"/>
    <w:rsid w:val="003B03A9"/>
    <w:rsid w:val="003B0FA0"/>
    <w:rsid w:val="003B2A34"/>
    <w:rsid w:val="003B5F5A"/>
    <w:rsid w:val="003B7A55"/>
    <w:rsid w:val="003D08A9"/>
    <w:rsid w:val="003D3E21"/>
    <w:rsid w:val="003D6401"/>
    <w:rsid w:val="003F30FF"/>
    <w:rsid w:val="003F64B6"/>
    <w:rsid w:val="003F6841"/>
    <w:rsid w:val="00402D0B"/>
    <w:rsid w:val="00406CFF"/>
    <w:rsid w:val="004073DA"/>
    <w:rsid w:val="004076FD"/>
    <w:rsid w:val="00410A0D"/>
    <w:rsid w:val="0041728E"/>
    <w:rsid w:val="0042023B"/>
    <w:rsid w:val="00424292"/>
    <w:rsid w:val="00425FE4"/>
    <w:rsid w:val="004307E6"/>
    <w:rsid w:val="0043706C"/>
    <w:rsid w:val="00437218"/>
    <w:rsid w:val="00451F10"/>
    <w:rsid w:val="00452DF1"/>
    <w:rsid w:val="00455551"/>
    <w:rsid w:val="00470EEC"/>
    <w:rsid w:val="00472A90"/>
    <w:rsid w:val="004A7A14"/>
    <w:rsid w:val="004A7B46"/>
    <w:rsid w:val="004B662A"/>
    <w:rsid w:val="004C0762"/>
    <w:rsid w:val="004C09F2"/>
    <w:rsid w:val="004C6840"/>
    <w:rsid w:val="004D0D1D"/>
    <w:rsid w:val="004E4F44"/>
    <w:rsid w:val="005020D3"/>
    <w:rsid w:val="00507BF3"/>
    <w:rsid w:val="00521C25"/>
    <w:rsid w:val="00535394"/>
    <w:rsid w:val="0054156B"/>
    <w:rsid w:val="00567987"/>
    <w:rsid w:val="00582B63"/>
    <w:rsid w:val="005844D0"/>
    <w:rsid w:val="005948B8"/>
    <w:rsid w:val="00596766"/>
    <w:rsid w:val="00596B63"/>
    <w:rsid w:val="005A61C0"/>
    <w:rsid w:val="005B5964"/>
    <w:rsid w:val="005D7144"/>
    <w:rsid w:val="005E2A77"/>
    <w:rsid w:val="005E7DB4"/>
    <w:rsid w:val="005F492E"/>
    <w:rsid w:val="0060410C"/>
    <w:rsid w:val="00605758"/>
    <w:rsid w:val="00605BA8"/>
    <w:rsid w:val="0061528A"/>
    <w:rsid w:val="00625AA6"/>
    <w:rsid w:val="00632864"/>
    <w:rsid w:val="00643728"/>
    <w:rsid w:val="006507FB"/>
    <w:rsid w:val="006572F3"/>
    <w:rsid w:val="00657693"/>
    <w:rsid w:val="006709BB"/>
    <w:rsid w:val="00684BCF"/>
    <w:rsid w:val="00685ED5"/>
    <w:rsid w:val="00686B21"/>
    <w:rsid w:val="00693D9D"/>
    <w:rsid w:val="0069666C"/>
    <w:rsid w:val="006A3912"/>
    <w:rsid w:val="006A6A77"/>
    <w:rsid w:val="006A6CCC"/>
    <w:rsid w:val="006B1F6B"/>
    <w:rsid w:val="006B63C8"/>
    <w:rsid w:val="006D3433"/>
    <w:rsid w:val="006E0A14"/>
    <w:rsid w:val="006E24E6"/>
    <w:rsid w:val="006E412F"/>
    <w:rsid w:val="006F26E4"/>
    <w:rsid w:val="006F6240"/>
    <w:rsid w:val="006F62F8"/>
    <w:rsid w:val="00704574"/>
    <w:rsid w:val="00713B34"/>
    <w:rsid w:val="00713BF0"/>
    <w:rsid w:val="00717254"/>
    <w:rsid w:val="007249F5"/>
    <w:rsid w:val="007259A0"/>
    <w:rsid w:val="00727DDA"/>
    <w:rsid w:val="00733D8F"/>
    <w:rsid w:val="00736421"/>
    <w:rsid w:val="00744EF4"/>
    <w:rsid w:val="00754AE0"/>
    <w:rsid w:val="00756870"/>
    <w:rsid w:val="00762C9E"/>
    <w:rsid w:val="00773484"/>
    <w:rsid w:val="0077348A"/>
    <w:rsid w:val="00777C6E"/>
    <w:rsid w:val="007823B2"/>
    <w:rsid w:val="00782D0B"/>
    <w:rsid w:val="007849F1"/>
    <w:rsid w:val="007860C0"/>
    <w:rsid w:val="00794235"/>
    <w:rsid w:val="00796430"/>
    <w:rsid w:val="007A72A3"/>
    <w:rsid w:val="007B0BBB"/>
    <w:rsid w:val="007B7BC8"/>
    <w:rsid w:val="007C03E3"/>
    <w:rsid w:val="007C2C8A"/>
    <w:rsid w:val="007C520F"/>
    <w:rsid w:val="007D0E1B"/>
    <w:rsid w:val="007D5174"/>
    <w:rsid w:val="007F6D16"/>
    <w:rsid w:val="00806DDF"/>
    <w:rsid w:val="008101B7"/>
    <w:rsid w:val="00810449"/>
    <w:rsid w:val="00814F39"/>
    <w:rsid w:val="00824CD4"/>
    <w:rsid w:val="00835737"/>
    <w:rsid w:val="00841458"/>
    <w:rsid w:val="008427B7"/>
    <w:rsid w:val="008442B7"/>
    <w:rsid w:val="008457BA"/>
    <w:rsid w:val="00845912"/>
    <w:rsid w:val="00850D37"/>
    <w:rsid w:val="008562C0"/>
    <w:rsid w:val="008618D2"/>
    <w:rsid w:val="00864BAF"/>
    <w:rsid w:val="0088793A"/>
    <w:rsid w:val="00897B7D"/>
    <w:rsid w:val="008B1D7D"/>
    <w:rsid w:val="008B4A0E"/>
    <w:rsid w:val="008C6D67"/>
    <w:rsid w:val="008C7D0F"/>
    <w:rsid w:val="008D473B"/>
    <w:rsid w:val="008D5F7E"/>
    <w:rsid w:val="008E391F"/>
    <w:rsid w:val="008F1BE4"/>
    <w:rsid w:val="008F1CF3"/>
    <w:rsid w:val="008F5FC8"/>
    <w:rsid w:val="009144F1"/>
    <w:rsid w:val="00917422"/>
    <w:rsid w:val="009211F7"/>
    <w:rsid w:val="0092416B"/>
    <w:rsid w:val="009245D5"/>
    <w:rsid w:val="009258E5"/>
    <w:rsid w:val="00944003"/>
    <w:rsid w:val="00950CEC"/>
    <w:rsid w:val="00957DE7"/>
    <w:rsid w:val="0096092A"/>
    <w:rsid w:val="00964D40"/>
    <w:rsid w:val="00966780"/>
    <w:rsid w:val="0097290B"/>
    <w:rsid w:val="00974467"/>
    <w:rsid w:val="00981460"/>
    <w:rsid w:val="00994AEE"/>
    <w:rsid w:val="0099539D"/>
    <w:rsid w:val="009A18AF"/>
    <w:rsid w:val="009C246A"/>
    <w:rsid w:val="009C5215"/>
    <w:rsid w:val="009C5A99"/>
    <w:rsid w:val="009D3BC1"/>
    <w:rsid w:val="009D4D42"/>
    <w:rsid w:val="009D5AFE"/>
    <w:rsid w:val="009D739E"/>
    <w:rsid w:val="009E0F13"/>
    <w:rsid w:val="009E19AE"/>
    <w:rsid w:val="009E1AA2"/>
    <w:rsid w:val="009F4968"/>
    <w:rsid w:val="009F6283"/>
    <w:rsid w:val="00A152AB"/>
    <w:rsid w:val="00A1615F"/>
    <w:rsid w:val="00A20BF0"/>
    <w:rsid w:val="00A2576D"/>
    <w:rsid w:val="00A31942"/>
    <w:rsid w:val="00A35706"/>
    <w:rsid w:val="00A37E7D"/>
    <w:rsid w:val="00A433FA"/>
    <w:rsid w:val="00A44140"/>
    <w:rsid w:val="00A50FE6"/>
    <w:rsid w:val="00A620B9"/>
    <w:rsid w:val="00A65BD5"/>
    <w:rsid w:val="00A71013"/>
    <w:rsid w:val="00A80AEA"/>
    <w:rsid w:val="00A86BA2"/>
    <w:rsid w:val="00A929F3"/>
    <w:rsid w:val="00AA0D60"/>
    <w:rsid w:val="00AA5C95"/>
    <w:rsid w:val="00AA6752"/>
    <w:rsid w:val="00AB4B27"/>
    <w:rsid w:val="00AB63EC"/>
    <w:rsid w:val="00AC4F84"/>
    <w:rsid w:val="00AC69AD"/>
    <w:rsid w:val="00AD5407"/>
    <w:rsid w:val="00AE34BF"/>
    <w:rsid w:val="00AE3CBA"/>
    <w:rsid w:val="00AF1232"/>
    <w:rsid w:val="00B07557"/>
    <w:rsid w:val="00B14FD9"/>
    <w:rsid w:val="00B162EB"/>
    <w:rsid w:val="00B20FB0"/>
    <w:rsid w:val="00B27218"/>
    <w:rsid w:val="00B316A1"/>
    <w:rsid w:val="00B31D47"/>
    <w:rsid w:val="00B33DA7"/>
    <w:rsid w:val="00B3786C"/>
    <w:rsid w:val="00B42C7C"/>
    <w:rsid w:val="00B54C8A"/>
    <w:rsid w:val="00B603B4"/>
    <w:rsid w:val="00B67297"/>
    <w:rsid w:val="00B7052F"/>
    <w:rsid w:val="00B71665"/>
    <w:rsid w:val="00B74CE8"/>
    <w:rsid w:val="00B7562B"/>
    <w:rsid w:val="00B7577C"/>
    <w:rsid w:val="00B77D36"/>
    <w:rsid w:val="00B806CB"/>
    <w:rsid w:val="00B817BF"/>
    <w:rsid w:val="00B84923"/>
    <w:rsid w:val="00B9325C"/>
    <w:rsid w:val="00B9392A"/>
    <w:rsid w:val="00B9516B"/>
    <w:rsid w:val="00BA502A"/>
    <w:rsid w:val="00BB25AA"/>
    <w:rsid w:val="00BC3D5F"/>
    <w:rsid w:val="00BD1E89"/>
    <w:rsid w:val="00BE0222"/>
    <w:rsid w:val="00BE1D47"/>
    <w:rsid w:val="00BE7127"/>
    <w:rsid w:val="00BF333A"/>
    <w:rsid w:val="00C02347"/>
    <w:rsid w:val="00C21506"/>
    <w:rsid w:val="00C223FB"/>
    <w:rsid w:val="00C52FCC"/>
    <w:rsid w:val="00C55C81"/>
    <w:rsid w:val="00C601A6"/>
    <w:rsid w:val="00C602B2"/>
    <w:rsid w:val="00C65EC9"/>
    <w:rsid w:val="00C71FDE"/>
    <w:rsid w:val="00C758F8"/>
    <w:rsid w:val="00C9612A"/>
    <w:rsid w:val="00CA2F5D"/>
    <w:rsid w:val="00CA4CDD"/>
    <w:rsid w:val="00CC0B25"/>
    <w:rsid w:val="00CD0D59"/>
    <w:rsid w:val="00CE4772"/>
    <w:rsid w:val="00CE7303"/>
    <w:rsid w:val="00CF1E6A"/>
    <w:rsid w:val="00CF65C0"/>
    <w:rsid w:val="00D00099"/>
    <w:rsid w:val="00D04BE9"/>
    <w:rsid w:val="00D04C40"/>
    <w:rsid w:val="00D15EA8"/>
    <w:rsid w:val="00D3649F"/>
    <w:rsid w:val="00D411F6"/>
    <w:rsid w:val="00D415FF"/>
    <w:rsid w:val="00D42DA7"/>
    <w:rsid w:val="00D43767"/>
    <w:rsid w:val="00D44A86"/>
    <w:rsid w:val="00D50CA1"/>
    <w:rsid w:val="00D65B13"/>
    <w:rsid w:val="00D66CF4"/>
    <w:rsid w:val="00D704E3"/>
    <w:rsid w:val="00D7730F"/>
    <w:rsid w:val="00D82056"/>
    <w:rsid w:val="00D83274"/>
    <w:rsid w:val="00D84185"/>
    <w:rsid w:val="00D95201"/>
    <w:rsid w:val="00D973E1"/>
    <w:rsid w:val="00DA1E9F"/>
    <w:rsid w:val="00DA45E4"/>
    <w:rsid w:val="00DA5F9E"/>
    <w:rsid w:val="00DA700E"/>
    <w:rsid w:val="00DC7BC5"/>
    <w:rsid w:val="00DD2F80"/>
    <w:rsid w:val="00DE47C7"/>
    <w:rsid w:val="00DE73FB"/>
    <w:rsid w:val="00DF0F28"/>
    <w:rsid w:val="00DF5E9A"/>
    <w:rsid w:val="00E01D04"/>
    <w:rsid w:val="00E109F2"/>
    <w:rsid w:val="00E11369"/>
    <w:rsid w:val="00E15937"/>
    <w:rsid w:val="00E24EB0"/>
    <w:rsid w:val="00E438DD"/>
    <w:rsid w:val="00E5787F"/>
    <w:rsid w:val="00E722DC"/>
    <w:rsid w:val="00E7793C"/>
    <w:rsid w:val="00E806A9"/>
    <w:rsid w:val="00E814B8"/>
    <w:rsid w:val="00E827F0"/>
    <w:rsid w:val="00E83449"/>
    <w:rsid w:val="00E90475"/>
    <w:rsid w:val="00E952E1"/>
    <w:rsid w:val="00EA0768"/>
    <w:rsid w:val="00EA25AD"/>
    <w:rsid w:val="00EA2626"/>
    <w:rsid w:val="00EC043D"/>
    <w:rsid w:val="00EC1BEF"/>
    <w:rsid w:val="00ED05E7"/>
    <w:rsid w:val="00ED3898"/>
    <w:rsid w:val="00EE73BE"/>
    <w:rsid w:val="00EF3730"/>
    <w:rsid w:val="00EF3E19"/>
    <w:rsid w:val="00EF45C6"/>
    <w:rsid w:val="00EF46CC"/>
    <w:rsid w:val="00F01CE3"/>
    <w:rsid w:val="00F06AE9"/>
    <w:rsid w:val="00F071B8"/>
    <w:rsid w:val="00F11B50"/>
    <w:rsid w:val="00F16477"/>
    <w:rsid w:val="00F17913"/>
    <w:rsid w:val="00F17B54"/>
    <w:rsid w:val="00F35D9B"/>
    <w:rsid w:val="00F37A69"/>
    <w:rsid w:val="00F40D6A"/>
    <w:rsid w:val="00F503DA"/>
    <w:rsid w:val="00F52113"/>
    <w:rsid w:val="00F541F4"/>
    <w:rsid w:val="00F6381B"/>
    <w:rsid w:val="00F71C12"/>
    <w:rsid w:val="00F76142"/>
    <w:rsid w:val="00F87E60"/>
    <w:rsid w:val="00FA01BC"/>
    <w:rsid w:val="00FA1622"/>
    <w:rsid w:val="00FA3A24"/>
    <w:rsid w:val="00FA603D"/>
    <w:rsid w:val="00FB0EE9"/>
    <w:rsid w:val="00FB761F"/>
    <w:rsid w:val="00FC79A8"/>
    <w:rsid w:val="00FD2FD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DB35E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  <w:style w:type="paragraph" w:customStyle="1" w:styleId="Default">
    <w:name w:val="Default"/>
    <w:rsid w:val="00AF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parvej@agcenter.lsu.edu" TargetMode="External"/><Relationship Id="rId13" Type="http://schemas.openxmlformats.org/officeDocument/2006/relationships/hyperlink" Target="https://www.soybeanresearchdata.com/" TargetMode="Externa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yperlink" Target="mailto:jagman.dhillon@msstate.edu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dresch@uark.edu" TargetMode="Externa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9.emf"/><Relationship Id="rId28" Type="http://schemas.openxmlformats.org/officeDocument/2006/relationships/fontTable" Target="fontTable.xml"/><Relationship Id="rId10" Type="http://schemas.openxmlformats.org/officeDocument/2006/relationships/hyperlink" Target="mailto:nslaton@uark.edu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mcater@agcenter.lsu.edu" TargetMode="External"/><Relationship Id="rId14" Type="http://schemas.openxmlformats.org/officeDocument/2006/relationships/hyperlink" Target="https://www.soybeanresearchdata.com/" TargetMode="External"/><Relationship Id="rId22" Type="http://schemas.openxmlformats.org/officeDocument/2006/relationships/image" Target="media/image8.e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4</Pages>
  <Words>1202</Words>
  <Characters>6494</Characters>
  <Application>Microsoft Office Word</Application>
  <DocSecurity>0</DocSecurity>
  <Lines>211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Rasel Parvej</cp:lastModifiedBy>
  <cp:revision>20</cp:revision>
  <cp:lastPrinted>2015-12-03T22:07:00Z</cp:lastPrinted>
  <dcterms:created xsi:type="dcterms:W3CDTF">2023-06-14T02:31:00Z</dcterms:created>
  <dcterms:modified xsi:type="dcterms:W3CDTF">2024-10-01T20:16:00Z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7824192a653c7d1f82899cab93ecd157b3b23c5079ab859f6bbae5b628227650</vt:lpwstr>
  </property>
</Properties>
</file>