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bookmarkStart w:id="0" w:name="_GoBack"/>
            <w:bookmarkEnd w:id="0"/>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410B457B"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250EF32" w:rsidR="00335A26" w:rsidRPr="003507CA" w:rsidRDefault="00883079" w:rsidP="003507CA">
            <w:pPr>
              <w:spacing w:line="240" w:lineRule="auto"/>
              <w:rPr>
                <w:rFonts w:asciiTheme="minorHAnsi" w:hAnsiTheme="minorHAnsi" w:cstheme="minorHAnsi"/>
                <w:sz w:val="22"/>
                <w:szCs w:val="22"/>
              </w:rPr>
            </w:pPr>
            <w:r w:rsidRPr="00883079">
              <w:rPr>
                <w:rFonts w:asciiTheme="minorHAnsi" w:hAnsiTheme="minorHAnsi" w:cstheme="minorHAnsi"/>
                <w:sz w:val="22"/>
                <w:szCs w:val="22"/>
              </w:rPr>
              <w:t>Spray Application of Double Stranded RNA for Simultaneous Management of Multiple Soybean Fungal and Insect Diseases</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24182F33"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Louisiana State University Agricultural Center</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08B12580"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Zhi-Yuan Chen</w:t>
            </w:r>
          </w:p>
        </w:tc>
      </w:tr>
      <w:tr w:rsidR="00B7577C" w:rsidRPr="003507CA" w14:paraId="52518465" w14:textId="77777777" w:rsidTr="001D1DD2">
        <w:tc>
          <w:tcPr>
            <w:tcW w:w="1880" w:type="dxa"/>
            <w:tcMar>
              <w:top w:w="43" w:type="dxa"/>
              <w:left w:w="0" w:type="dxa"/>
              <w:bottom w:w="43" w:type="dxa"/>
              <w:right w:w="0" w:type="dxa"/>
            </w:tcMar>
          </w:tcPr>
          <w:p w14:paraId="146B450D" w14:textId="6986FD65" w:rsidR="00B7577C" w:rsidRPr="003507CA" w:rsidRDefault="007C520F" w:rsidP="00A2040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Report </w:t>
            </w:r>
            <w:r w:rsidR="00A20406">
              <w:rPr>
                <w:rFonts w:asciiTheme="minorHAnsi" w:hAnsiTheme="minorHAnsi" w:cstheme="minorHAnsi"/>
                <w:color w:val="auto"/>
                <w:sz w:val="22"/>
                <w:szCs w:val="22"/>
              </w:rPr>
              <w:t>Period</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20878700" w:rsidR="00B7577C" w:rsidRPr="003507CA" w:rsidRDefault="00A20406"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 </w:t>
            </w:r>
            <w:r w:rsidR="00E74816">
              <w:rPr>
                <w:rFonts w:asciiTheme="minorHAnsi" w:hAnsiTheme="minorHAnsi" w:cstheme="minorHAnsi"/>
                <w:sz w:val="22"/>
                <w:szCs w:val="22"/>
              </w:rPr>
              <w:t>March</w:t>
            </w:r>
            <w:r w:rsidR="0019504E">
              <w:rPr>
                <w:rFonts w:asciiTheme="minorHAnsi" w:hAnsiTheme="minorHAnsi" w:cstheme="minorHAnsi"/>
                <w:sz w:val="22"/>
                <w:szCs w:val="22"/>
              </w:rPr>
              <w:t xml:space="preserve"> </w:t>
            </w:r>
            <w:r>
              <w:rPr>
                <w:rFonts w:asciiTheme="minorHAnsi" w:hAnsiTheme="minorHAnsi" w:cstheme="minorHAnsi"/>
                <w:sz w:val="22"/>
                <w:szCs w:val="22"/>
              </w:rPr>
              <w:t>16</w:t>
            </w:r>
            <w:r w:rsidR="00E74816">
              <w:rPr>
                <w:rFonts w:asciiTheme="minorHAnsi" w:hAnsiTheme="minorHAnsi" w:cstheme="minorHAnsi"/>
                <w:sz w:val="22"/>
                <w:szCs w:val="22"/>
              </w:rPr>
              <w:t>, 2023</w:t>
            </w:r>
            <w:r w:rsidR="00FC1362">
              <w:rPr>
                <w:rFonts w:asciiTheme="minorHAnsi" w:hAnsiTheme="minorHAnsi" w:cstheme="minorHAnsi"/>
                <w:sz w:val="22"/>
                <w:szCs w:val="22"/>
              </w:rPr>
              <w:t xml:space="preserve"> </w:t>
            </w:r>
            <w:r w:rsidR="00E74816">
              <w:rPr>
                <w:rFonts w:asciiTheme="minorHAnsi" w:hAnsiTheme="minorHAnsi" w:cstheme="minorHAnsi"/>
                <w:sz w:val="22"/>
                <w:szCs w:val="22"/>
              </w:rPr>
              <w:t>to June</w:t>
            </w:r>
            <w:r w:rsidR="0019504E">
              <w:rPr>
                <w:rFonts w:asciiTheme="minorHAnsi" w:hAnsiTheme="minorHAnsi" w:cstheme="minorHAnsi"/>
                <w:sz w:val="22"/>
                <w:szCs w:val="22"/>
              </w:rPr>
              <w:t xml:space="preserve"> 15, 2023</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E048C9">
        <w:trPr>
          <w:trHeight w:val="4069"/>
        </w:trPr>
        <w:tc>
          <w:tcPr>
            <w:tcW w:w="9000" w:type="dxa"/>
            <w:gridSpan w:val="2"/>
            <w:tcMar>
              <w:top w:w="43" w:type="dxa"/>
              <w:left w:w="0" w:type="dxa"/>
              <w:bottom w:w="43" w:type="dxa"/>
              <w:right w:w="0" w:type="dxa"/>
            </w:tcMar>
          </w:tcPr>
          <w:p w14:paraId="35486DF9" w14:textId="15FE4529" w:rsidR="00E74816" w:rsidRDefault="008C7BE0" w:rsidP="003507CA">
            <w:pPr>
              <w:spacing w:line="240" w:lineRule="auto"/>
              <w:rPr>
                <w:rFonts w:asciiTheme="minorHAnsi" w:hAnsiTheme="minorHAnsi" w:cstheme="minorHAnsi"/>
                <w:sz w:val="22"/>
                <w:szCs w:val="22"/>
              </w:rPr>
            </w:pPr>
            <w:r w:rsidRPr="008C7BE0">
              <w:rPr>
                <w:rFonts w:asciiTheme="minorHAnsi" w:hAnsiTheme="minorHAnsi" w:cstheme="minorHAnsi"/>
                <w:sz w:val="22"/>
                <w:szCs w:val="22"/>
              </w:rPr>
              <w:t>The objectives of this proposed study</w:t>
            </w:r>
            <w:r w:rsidR="00E74816">
              <w:rPr>
                <w:rFonts w:asciiTheme="minorHAnsi" w:hAnsiTheme="minorHAnsi" w:cstheme="minorHAnsi"/>
                <w:sz w:val="22"/>
                <w:szCs w:val="22"/>
              </w:rPr>
              <w:t xml:space="preserve"> in the second</w:t>
            </w:r>
            <w:r>
              <w:rPr>
                <w:rFonts w:asciiTheme="minorHAnsi" w:hAnsiTheme="minorHAnsi" w:cstheme="minorHAnsi"/>
                <w:sz w:val="22"/>
                <w:szCs w:val="22"/>
              </w:rPr>
              <w:t xml:space="preserve"> year</w:t>
            </w:r>
            <w:r w:rsidRPr="008C7BE0">
              <w:rPr>
                <w:rFonts w:asciiTheme="minorHAnsi" w:hAnsiTheme="minorHAnsi" w:cstheme="minorHAnsi"/>
                <w:sz w:val="22"/>
                <w:szCs w:val="22"/>
              </w:rPr>
              <w:t xml:space="preserve"> are to: </w:t>
            </w:r>
            <w:r w:rsidR="00E74816" w:rsidRPr="00E74816">
              <w:rPr>
                <w:rFonts w:asciiTheme="minorHAnsi" w:hAnsiTheme="minorHAnsi" w:cstheme="minorHAnsi"/>
                <w:sz w:val="22"/>
                <w:szCs w:val="22"/>
              </w:rPr>
              <w:t xml:space="preserve">1) Continue the effort to fine-tune the conditions to effectively deliver dsRNA into soybean plants; 2) Examine the potential of </w:t>
            </w:r>
            <w:proofErr w:type="spellStart"/>
            <w:r w:rsidR="00E74816" w:rsidRPr="00E74816">
              <w:rPr>
                <w:rFonts w:asciiTheme="minorHAnsi" w:hAnsiTheme="minorHAnsi" w:cstheme="minorHAnsi"/>
                <w:sz w:val="22"/>
                <w:szCs w:val="22"/>
              </w:rPr>
              <w:t>nano</w:t>
            </w:r>
            <w:proofErr w:type="spellEnd"/>
            <w:r w:rsidR="00E74816" w:rsidRPr="00E74816">
              <w:rPr>
                <w:rFonts w:asciiTheme="minorHAnsi" w:hAnsiTheme="minorHAnsi" w:cstheme="minorHAnsi"/>
                <w:sz w:val="22"/>
                <w:szCs w:val="22"/>
              </w:rPr>
              <w:t xml:space="preserve">-particles in enhancing dsRNA stability on leaf surface; and 3) Perform various greenhouse or field studies to determine the effectiveness of these </w:t>
            </w:r>
            <w:proofErr w:type="spellStart"/>
            <w:r w:rsidR="00E74816" w:rsidRPr="00E74816">
              <w:rPr>
                <w:rFonts w:asciiTheme="minorHAnsi" w:hAnsiTheme="minorHAnsi" w:cstheme="minorHAnsi"/>
                <w:sz w:val="22"/>
                <w:szCs w:val="22"/>
              </w:rPr>
              <w:t>dsRNAs</w:t>
            </w:r>
            <w:proofErr w:type="spellEnd"/>
            <w:r w:rsidR="00E74816" w:rsidRPr="00E74816">
              <w:rPr>
                <w:rFonts w:asciiTheme="minorHAnsi" w:hAnsiTheme="minorHAnsi" w:cstheme="minorHAnsi"/>
                <w:sz w:val="22"/>
                <w:szCs w:val="22"/>
              </w:rPr>
              <w:t xml:space="preserve"> in simultaneous management of CLB, FLS, and PSS through folia applications.</w:t>
            </w:r>
          </w:p>
          <w:p w14:paraId="1A8882E4" w14:textId="3FA7CC02" w:rsidR="00A34634" w:rsidRPr="003507CA" w:rsidRDefault="00A92ADF" w:rsidP="00A43D9B">
            <w:pPr>
              <w:spacing w:line="240" w:lineRule="auto"/>
              <w:rPr>
                <w:rFonts w:asciiTheme="minorHAnsi" w:hAnsiTheme="minorHAnsi" w:cstheme="minorHAnsi"/>
                <w:sz w:val="22"/>
                <w:szCs w:val="22"/>
              </w:rPr>
            </w:pPr>
            <w:r>
              <w:rPr>
                <w:rFonts w:asciiTheme="minorHAnsi" w:hAnsiTheme="minorHAnsi" w:cstheme="minorHAnsi"/>
                <w:sz w:val="22"/>
                <w:szCs w:val="22"/>
              </w:rPr>
              <w:t xml:space="preserve">In the past year, we have produced </w:t>
            </w:r>
            <w:r w:rsidR="005D08F2">
              <w:rPr>
                <w:rFonts w:asciiTheme="minorHAnsi" w:hAnsiTheme="minorHAnsi" w:cstheme="minorHAnsi"/>
                <w:sz w:val="22"/>
                <w:szCs w:val="22"/>
              </w:rPr>
              <w:t xml:space="preserve">4 </w:t>
            </w:r>
            <w:r>
              <w:rPr>
                <w:rFonts w:asciiTheme="minorHAnsi" w:hAnsiTheme="minorHAnsi" w:cstheme="minorHAnsi"/>
                <w:sz w:val="22"/>
                <w:szCs w:val="22"/>
              </w:rPr>
              <w:t xml:space="preserve">different </w:t>
            </w:r>
            <w:proofErr w:type="spellStart"/>
            <w:r>
              <w:rPr>
                <w:rFonts w:asciiTheme="minorHAnsi" w:hAnsiTheme="minorHAnsi" w:cstheme="minorHAnsi"/>
                <w:sz w:val="22"/>
                <w:szCs w:val="22"/>
              </w:rPr>
              <w:t>dsRNAs</w:t>
            </w:r>
            <w:proofErr w:type="spellEnd"/>
            <w:r>
              <w:rPr>
                <w:rFonts w:asciiTheme="minorHAnsi" w:hAnsiTheme="minorHAnsi" w:cstheme="minorHAnsi"/>
                <w:sz w:val="22"/>
                <w:szCs w:val="22"/>
              </w:rPr>
              <w:t xml:space="preserve"> that can suppress FLS symptom development in our growth chamber studies. </w:t>
            </w:r>
            <w:r w:rsidR="000A7ABC">
              <w:rPr>
                <w:rFonts w:asciiTheme="minorHAnsi" w:hAnsiTheme="minorHAnsi" w:cstheme="minorHAnsi"/>
                <w:sz w:val="22"/>
                <w:szCs w:val="22"/>
              </w:rPr>
              <w:t xml:space="preserve">We began the study on using nanoparticles (objective 2) to enhance dsRNA stability in our last quarter report and so far we have not observed any clear advantage on using lignin-based </w:t>
            </w:r>
            <w:proofErr w:type="spellStart"/>
            <w:r w:rsidR="000A7ABC">
              <w:rPr>
                <w:rFonts w:asciiTheme="minorHAnsi" w:hAnsiTheme="minorHAnsi" w:cstheme="minorHAnsi"/>
                <w:sz w:val="22"/>
                <w:szCs w:val="22"/>
              </w:rPr>
              <w:t>nano</w:t>
            </w:r>
            <w:proofErr w:type="spellEnd"/>
            <w:r w:rsidR="000A7ABC">
              <w:rPr>
                <w:rFonts w:asciiTheme="minorHAnsi" w:hAnsiTheme="minorHAnsi" w:cstheme="minorHAnsi"/>
                <w:sz w:val="22"/>
                <w:szCs w:val="22"/>
              </w:rPr>
              <w:t xml:space="preserve"> particles. </w:t>
            </w:r>
            <w:r>
              <w:rPr>
                <w:rFonts w:asciiTheme="minorHAnsi" w:hAnsiTheme="minorHAnsi" w:cstheme="minorHAnsi"/>
                <w:sz w:val="22"/>
                <w:szCs w:val="22"/>
              </w:rPr>
              <w:t>In the first quarter of the second year, our project has been focusing on repeating these dsRNA suppression of fungal disease development under greenhouse conditions</w:t>
            </w:r>
            <w:r w:rsidR="005D08F2">
              <w:rPr>
                <w:rFonts w:asciiTheme="minorHAnsi" w:hAnsiTheme="minorHAnsi" w:cstheme="minorHAnsi"/>
                <w:sz w:val="22"/>
                <w:szCs w:val="22"/>
              </w:rPr>
              <w:t xml:space="preserve"> (objective 3)</w:t>
            </w:r>
            <w:r w:rsidR="0065028C">
              <w:rPr>
                <w:rFonts w:asciiTheme="minorHAnsi" w:hAnsiTheme="minorHAnsi" w:cstheme="minorHAnsi"/>
                <w:sz w:val="22"/>
                <w:szCs w:val="22"/>
              </w:rPr>
              <w:t xml:space="preserve"> and on exploring ways to enhance the effectiveness of applied dsRNA on disease reduction</w:t>
            </w:r>
            <w:r w:rsidR="005D08F2">
              <w:rPr>
                <w:rFonts w:asciiTheme="minorHAnsi" w:hAnsiTheme="minorHAnsi" w:cstheme="minorHAnsi"/>
                <w:sz w:val="22"/>
                <w:szCs w:val="22"/>
              </w:rPr>
              <w:t xml:space="preserve"> (objective 1)</w:t>
            </w:r>
            <w:r w:rsidR="0065028C">
              <w:rPr>
                <w:rFonts w:asciiTheme="minorHAnsi" w:hAnsiTheme="minorHAnsi" w:cstheme="minorHAnsi"/>
                <w:sz w:val="22"/>
                <w:szCs w:val="22"/>
              </w:rPr>
              <w:t xml:space="preserve">. </w:t>
            </w:r>
            <w:r w:rsidR="00692C4F">
              <w:rPr>
                <w:rFonts w:asciiTheme="minorHAnsi" w:hAnsiTheme="minorHAnsi" w:cstheme="minorHAnsi"/>
                <w:sz w:val="22"/>
                <w:szCs w:val="22"/>
              </w:rPr>
              <w:t xml:space="preserve">For objective 1, we have purchased different adjuvants and studies are underway to determine their potential in enhancing dsRNA delivery. </w:t>
            </w:r>
            <w:r w:rsidR="000A7ABC">
              <w:rPr>
                <w:rFonts w:asciiTheme="minorHAnsi" w:hAnsiTheme="minorHAnsi" w:cstheme="minorHAnsi"/>
                <w:sz w:val="22"/>
                <w:szCs w:val="22"/>
              </w:rPr>
              <w:t xml:space="preserve">For objective 3, </w:t>
            </w:r>
            <w:r w:rsidR="00BC49D0">
              <w:rPr>
                <w:rFonts w:asciiTheme="minorHAnsi" w:hAnsiTheme="minorHAnsi" w:cstheme="minorHAnsi"/>
                <w:sz w:val="22"/>
                <w:szCs w:val="22"/>
              </w:rPr>
              <w:t xml:space="preserve">we have conducted </w:t>
            </w:r>
            <w:r w:rsidR="000A7ABC">
              <w:rPr>
                <w:rFonts w:asciiTheme="minorHAnsi" w:hAnsiTheme="minorHAnsi" w:cstheme="minorHAnsi"/>
                <w:sz w:val="22"/>
                <w:szCs w:val="22"/>
              </w:rPr>
              <w:t>three</w:t>
            </w:r>
            <w:r w:rsidR="00BC49D0">
              <w:rPr>
                <w:rFonts w:asciiTheme="minorHAnsi" w:hAnsiTheme="minorHAnsi" w:cstheme="minorHAnsi"/>
                <w:sz w:val="22"/>
                <w:szCs w:val="22"/>
              </w:rPr>
              <w:t xml:space="preserve"> rounds of greenhouse studies to examine the effect of different </w:t>
            </w:r>
            <w:proofErr w:type="spellStart"/>
            <w:r w:rsidR="00BC49D0">
              <w:rPr>
                <w:rFonts w:asciiTheme="minorHAnsi" w:hAnsiTheme="minorHAnsi" w:cstheme="minorHAnsi"/>
                <w:sz w:val="22"/>
                <w:szCs w:val="22"/>
              </w:rPr>
              <w:t>dsRNAs</w:t>
            </w:r>
            <w:proofErr w:type="spellEnd"/>
            <w:r w:rsidR="00BC49D0">
              <w:rPr>
                <w:rFonts w:asciiTheme="minorHAnsi" w:hAnsiTheme="minorHAnsi" w:cstheme="minorHAnsi"/>
                <w:sz w:val="22"/>
                <w:szCs w:val="22"/>
              </w:rPr>
              <w:t xml:space="preserve"> in reducing soybean rust and soybean FLS disease in greenhouse. </w:t>
            </w:r>
            <w:r w:rsidR="000A7ABC">
              <w:rPr>
                <w:rFonts w:asciiTheme="minorHAnsi" w:hAnsiTheme="minorHAnsi" w:cstheme="minorHAnsi"/>
                <w:sz w:val="22"/>
                <w:szCs w:val="22"/>
              </w:rPr>
              <w:t xml:space="preserve">Several </w:t>
            </w:r>
            <w:proofErr w:type="spellStart"/>
            <w:r w:rsidR="000A7ABC">
              <w:rPr>
                <w:rFonts w:asciiTheme="minorHAnsi" w:hAnsiTheme="minorHAnsi" w:cstheme="minorHAnsi"/>
                <w:sz w:val="22"/>
                <w:szCs w:val="22"/>
              </w:rPr>
              <w:t>dsRNAs</w:t>
            </w:r>
            <w:proofErr w:type="spellEnd"/>
            <w:r w:rsidR="000A7ABC">
              <w:rPr>
                <w:rFonts w:asciiTheme="minorHAnsi" w:hAnsiTheme="minorHAnsi" w:cstheme="minorHAnsi"/>
                <w:sz w:val="22"/>
                <w:szCs w:val="22"/>
              </w:rPr>
              <w:t xml:space="preserve"> performed better than others in suppressing soybean rust or FLS based on the</w:t>
            </w:r>
            <w:r w:rsidR="00BC49D0">
              <w:rPr>
                <w:rFonts w:asciiTheme="minorHAnsi" w:hAnsiTheme="minorHAnsi" w:cstheme="minorHAnsi"/>
                <w:sz w:val="22"/>
                <w:szCs w:val="22"/>
              </w:rPr>
              <w:t xml:space="preserve"> preliminary studies. </w:t>
            </w:r>
            <w:r w:rsidR="00A43D9B">
              <w:rPr>
                <w:rFonts w:asciiTheme="minorHAnsi" w:hAnsiTheme="minorHAnsi" w:cstheme="minorHAnsi"/>
                <w:sz w:val="22"/>
                <w:szCs w:val="22"/>
              </w:rPr>
              <w:t xml:space="preserve">Also soybeans are being planted in Ben </w:t>
            </w:r>
            <w:proofErr w:type="spellStart"/>
            <w:r w:rsidR="00A43D9B">
              <w:rPr>
                <w:rFonts w:asciiTheme="minorHAnsi" w:hAnsiTheme="minorHAnsi" w:cstheme="minorHAnsi"/>
                <w:sz w:val="22"/>
                <w:szCs w:val="22"/>
              </w:rPr>
              <w:t>Hur</w:t>
            </w:r>
            <w:proofErr w:type="spellEnd"/>
            <w:r w:rsidR="00A43D9B">
              <w:rPr>
                <w:rFonts w:asciiTheme="minorHAnsi" w:hAnsiTheme="minorHAnsi" w:cstheme="minorHAnsi"/>
                <w:sz w:val="22"/>
                <w:szCs w:val="22"/>
              </w:rPr>
              <w:t xml:space="preserve"> for small scale field studies. </w:t>
            </w:r>
            <w:r w:rsidR="00692C4F">
              <w:rPr>
                <w:rFonts w:asciiTheme="minorHAnsi" w:hAnsiTheme="minorHAnsi" w:cstheme="minorHAnsi"/>
                <w:sz w:val="22"/>
                <w:szCs w:val="22"/>
              </w:rPr>
              <w:t>P</w:t>
            </w:r>
            <w:r w:rsidR="0081313A">
              <w:rPr>
                <w:rFonts w:asciiTheme="minorHAnsi" w:hAnsiTheme="minorHAnsi" w:cstheme="minorHAnsi"/>
                <w:sz w:val="22"/>
                <w:szCs w:val="22"/>
              </w:rPr>
              <w:t>lease see the attached technical report</w:t>
            </w:r>
            <w:r w:rsidR="00692C4F">
              <w:rPr>
                <w:rFonts w:asciiTheme="minorHAnsi" w:hAnsiTheme="minorHAnsi" w:cstheme="minorHAnsi"/>
                <w:sz w:val="22"/>
                <w:szCs w:val="22"/>
              </w:rPr>
              <w:t xml:space="preserve"> for more details</w:t>
            </w:r>
            <w:r w:rsidR="0081313A">
              <w:rPr>
                <w:rFonts w:asciiTheme="minorHAnsi" w:hAnsiTheme="minorHAnsi" w:cstheme="minorHAnsi"/>
                <w:sz w:val="22"/>
                <w:szCs w:val="22"/>
              </w:rPr>
              <w:t>.</w:t>
            </w: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20FF12A6" w:rsidR="00AC69AD" w:rsidRPr="003507CA" w:rsidRDefault="006A7323" w:rsidP="004307E6">
            <w:pPr>
              <w:spacing w:line="240" w:lineRule="auto"/>
              <w:rPr>
                <w:rFonts w:asciiTheme="minorHAnsi" w:hAnsiTheme="minorHAnsi" w:cstheme="minorHAnsi"/>
                <w:b/>
                <w:sz w:val="22"/>
                <w:szCs w:val="22"/>
              </w:rPr>
            </w:pPr>
            <w:r w:rsidRPr="006A7323">
              <w:rPr>
                <w:rFonts w:asciiTheme="minorHAnsi" w:hAnsiTheme="minorHAnsi" w:cstheme="minorHAnsi"/>
                <w:b/>
                <w:sz w:val="22"/>
                <w:szCs w:val="22"/>
              </w:rPr>
              <w:t>Non-technical project status:</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7E4B9899" w:rsidR="00957DE7" w:rsidRPr="003507CA" w:rsidRDefault="00A34634" w:rsidP="007E18A2">
            <w:pPr>
              <w:spacing w:line="240" w:lineRule="auto"/>
              <w:rPr>
                <w:rFonts w:asciiTheme="minorHAnsi" w:hAnsiTheme="minorHAnsi" w:cstheme="minorHAnsi"/>
                <w:sz w:val="22"/>
                <w:szCs w:val="22"/>
              </w:rPr>
            </w:pPr>
            <w:r>
              <w:rPr>
                <w:rFonts w:asciiTheme="minorHAnsi" w:hAnsiTheme="minorHAnsi" w:cstheme="minorHAnsi"/>
                <w:sz w:val="22"/>
                <w:szCs w:val="22"/>
              </w:rPr>
              <w:t xml:space="preserve">The objectives of this study in the </w:t>
            </w:r>
            <w:r w:rsidR="0077064C">
              <w:rPr>
                <w:rFonts w:asciiTheme="minorHAnsi" w:hAnsiTheme="minorHAnsi" w:cstheme="minorHAnsi"/>
                <w:sz w:val="22"/>
                <w:szCs w:val="22"/>
              </w:rPr>
              <w:t xml:space="preserve">second </w:t>
            </w:r>
            <w:r>
              <w:rPr>
                <w:rFonts w:asciiTheme="minorHAnsi" w:hAnsiTheme="minorHAnsi" w:cstheme="minorHAnsi"/>
                <w:sz w:val="22"/>
                <w:szCs w:val="22"/>
              </w:rPr>
              <w:t xml:space="preserve">year were to </w:t>
            </w:r>
            <w:r w:rsidR="00E27D4D">
              <w:rPr>
                <w:rFonts w:asciiTheme="minorHAnsi" w:hAnsiTheme="minorHAnsi" w:cstheme="minorHAnsi"/>
                <w:sz w:val="22"/>
                <w:szCs w:val="22"/>
              </w:rPr>
              <w:t xml:space="preserve">examine the abilities of nucleic acids we previously produced in bacteria for reduce several major fungal diseases of soybean under greenhouse conditions, and to find ways to reduce the amount of nucleic acids we need to spray so it can be practical and economical to use this novel approach to manage soybean disease under greenhouse and field conditions to, such as </w:t>
            </w:r>
            <w:proofErr w:type="spellStart"/>
            <w:r w:rsidR="003A47A3">
              <w:rPr>
                <w:rFonts w:asciiTheme="minorHAnsi" w:hAnsiTheme="minorHAnsi" w:cstheme="minorHAnsi"/>
                <w:sz w:val="22"/>
                <w:szCs w:val="22"/>
              </w:rPr>
              <w:t>cercospora</w:t>
            </w:r>
            <w:proofErr w:type="spellEnd"/>
            <w:r w:rsidR="003A47A3">
              <w:rPr>
                <w:rFonts w:asciiTheme="minorHAnsi" w:hAnsiTheme="minorHAnsi" w:cstheme="minorHAnsi"/>
                <w:sz w:val="22"/>
                <w:szCs w:val="22"/>
              </w:rPr>
              <w:t xml:space="preserve"> leaf blight (CLB), purple seed stain</w:t>
            </w:r>
            <w:r w:rsidR="00D72898">
              <w:rPr>
                <w:rFonts w:asciiTheme="minorHAnsi" w:hAnsiTheme="minorHAnsi" w:cstheme="minorHAnsi"/>
                <w:sz w:val="22"/>
                <w:szCs w:val="22"/>
              </w:rPr>
              <w:t>s</w:t>
            </w:r>
            <w:r w:rsidR="003A47A3">
              <w:rPr>
                <w:rFonts w:asciiTheme="minorHAnsi" w:hAnsiTheme="minorHAnsi" w:cstheme="minorHAnsi"/>
                <w:sz w:val="22"/>
                <w:szCs w:val="22"/>
              </w:rPr>
              <w:t xml:space="preserve"> (PPS) and frogeye leaf spot (FLS) diseases.</w:t>
            </w:r>
            <w:r w:rsidR="00E61AED">
              <w:rPr>
                <w:rFonts w:asciiTheme="minorHAnsi" w:hAnsiTheme="minorHAnsi" w:cstheme="minorHAnsi"/>
                <w:sz w:val="22"/>
                <w:szCs w:val="22"/>
              </w:rPr>
              <w:t xml:space="preserve"> These nucleic acids are non-toxic to none-targeted organism or environmentally safe.</w:t>
            </w:r>
            <w:r w:rsidR="003A47A3">
              <w:rPr>
                <w:rFonts w:asciiTheme="minorHAnsi" w:hAnsiTheme="minorHAnsi" w:cstheme="minorHAnsi"/>
                <w:sz w:val="22"/>
                <w:szCs w:val="22"/>
              </w:rPr>
              <w:t xml:space="preserve"> We ha</w:t>
            </w:r>
            <w:r w:rsidR="006D3FF7">
              <w:rPr>
                <w:rFonts w:asciiTheme="minorHAnsi" w:hAnsiTheme="minorHAnsi" w:cstheme="minorHAnsi"/>
                <w:sz w:val="22"/>
                <w:szCs w:val="22"/>
              </w:rPr>
              <w:t>ve</w:t>
            </w:r>
            <w:r w:rsidR="0036226D">
              <w:rPr>
                <w:rFonts w:asciiTheme="minorHAnsi" w:hAnsiTheme="minorHAnsi" w:cstheme="minorHAnsi"/>
                <w:sz w:val="22"/>
                <w:szCs w:val="22"/>
              </w:rPr>
              <w:t xml:space="preserve"> </w:t>
            </w:r>
            <w:r w:rsidR="006D3FF7">
              <w:rPr>
                <w:rFonts w:asciiTheme="minorHAnsi" w:hAnsiTheme="minorHAnsi" w:cstheme="minorHAnsi"/>
                <w:sz w:val="22"/>
                <w:szCs w:val="22"/>
              </w:rPr>
              <w:t xml:space="preserve">produced </w:t>
            </w:r>
            <w:r w:rsidR="00E6775C">
              <w:rPr>
                <w:rFonts w:asciiTheme="minorHAnsi" w:hAnsiTheme="minorHAnsi" w:cstheme="minorHAnsi"/>
                <w:sz w:val="22"/>
                <w:szCs w:val="22"/>
              </w:rPr>
              <w:t>these nucleic acids in bacteria that have shown ability to reduce FLS and CLB in our previous growth chamber studies. We are now confirming their ability in reducing these diseases in greenhouse and field conditions. We are also trying to find ways to increase the uptake of these nucleic acids by either plants or the pathogens the use of various chemical formulations and application methods</w:t>
            </w:r>
            <w:r w:rsidR="00E61AED">
              <w:rPr>
                <w:rFonts w:asciiTheme="minorHAnsi" w:hAnsiTheme="minorHAnsi" w:cstheme="minorHAnsi"/>
                <w:sz w:val="22"/>
                <w:szCs w:val="22"/>
              </w:rPr>
              <w:t xml:space="preserve"> so we prolong the protection offered by these nucleic acids</w:t>
            </w:r>
            <w:r w:rsidR="00E6775C">
              <w:rPr>
                <w:rFonts w:asciiTheme="minorHAnsi" w:hAnsiTheme="minorHAnsi" w:cstheme="minorHAnsi"/>
                <w:sz w:val="22"/>
                <w:szCs w:val="22"/>
              </w:rPr>
              <w:t xml:space="preserve">. </w:t>
            </w:r>
            <w:r w:rsidR="00E61AED">
              <w:rPr>
                <w:rFonts w:asciiTheme="minorHAnsi" w:hAnsiTheme="minorHAnsi" w:cstheme="minorHAnsi"/>
                <w:sz w:val="22"/>
                <w:szCs w:val="22"/>
              </w:rPr>
              <w:t>A</w:t>
            </w:r>
            <w:r w:rsidR="00922048">
              <w:rPr>
                <w:rFonts w:asciiTheme="minorHAnsi" w:hAnsiTheme="minorHAnsi" w:cstheme="minorHAnsi"/>
                <w:sz w:val="22"/>
                <w:szCs w:val="22"/>
              </w:rPr>
              <w:t xml:space="preserve"> small scale stud</w:t>
            </w:r>
            <w:r w:rsidR="00E61AED">
              <w:rPr>
                <w:rFonts w:asciiTheme="minorHAnsi" w:hAnsiTheme="minorHAnsi" w:cstheme="minorHAnsi"/>
                <w:sz w:val="22"/>
                <w:szCs w:val="22"/>
              </w:rPr>
              <w:t>y has also been planned this summer</w:t>
            </w:r>
            <w:r w:rsidR="00922048">
              <w:rPr>
                <w:rFonts w:asciiTheme="minorHAnsi" w:hAnsiTheme="minorHAnsi" w:cstheme="minorHAnsi"/>
                <w:sz w:val="22"/>
                <w:szCs w:val="22"/>
              </w:rPr>
              <w:t xml:space="preserve"> to determine the effect of </w:t>
            </w:r>
            <w:r w:rsidR="007E18A2">
              <w:rPr>
                <w:rFonts w:asciiTheme="minorHAnsi" w:hAnsiTheme="minorHAnsi" w:cstheme="minorHAnsi"/>
                <w:sz w:val="22"/>
                <w:szCs w:val="22"/>
              </w:rPr>
              <w:t xml:space="preserve">these nucleic acids </w:t>
            </w:r>
            <w:r w:rsidR="00922048">
              <w:rPr>
                <w:rFonts w:asciiTheme="minorHAnsi" w:hAnsiTheme="minorHAnsi" w:cstheme="minorHAnsi"/>
                <w:sz w:val="22"/>
                <w:szCs w:val="22"/>
              </w:rPr>
              <w:t>in reducing soybean fungal diseases under field conditions</w:t>
            </w:r>
            <w:r w:rsidR="007E18A2">
              <w:rPr>
                <w:rFonts w:asciiTheme="minorHAnsi" w:hAnsiTheme="minorHAnsi" w:cstheme="minorHAnsi"/>
                <w:sz w:val="22"/>
                <w:szCs w:val="22"/>
              </w:rPr>
              <w:t xml:space="preserve">. </w:t>
            </w:r>
          </w:p>
        </w:tc>
      </w:tr>
    </w:tbl>
    <w:p w14:paraId="6610DCF4" w14:textId="77777777" w:rsidR="0025429E" w:rsidRPr="003507CA" w:rsidRDefault="0025429E" w:rsidP="00C62CD3">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5C51" w14:textId="77777777" w:rsidR="007521E7" w:rsidRDefault="007521E7" w:rsidP="00BD1E89">
      <w:pPr>
        <w:spacing w:line="240" w:lineRule="auto"/>
      </w:pPr>
      <w:r>
        <w:separator/>
      </w:r>
    </w:p>
  </w:endnote>
  <w:endnote w:type="continuationSeparator" w:id="0">
    <w:p w14:paraId="3F854AAA" w14:textId="77777777" w:rsidR="007521E7" w:rsidRDefault="007521E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BC48" w14:textId="77777777" w:rsidR="007521E7" w:rsidRDefault="007521E7" w:rsidP="00BD1E89">
      <w:pPr>
        <w:spacing w:line="240" w:lineRule="auto"/>
      </w:pPr>
      <w:r>
        <w:separator/>
      </w:r>
    </w:p>
  </w:footnote>
  <w:footnote w:type="continuationSeparator" w:id="0">
    <w:p w14:paraId="50008B88" w14:textId="77777777" w:rsidR="007521E7" w:rsidRDefault="007521E7"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46850"/>
    <w:rsid w:val="00054EF7"/>
    <w:rsid w:val="000613DF"/>
    <w:rsid w:val="0007079A"/>
    <w:rsid w:val="00083E61"/>
    <w:rsid w:val="00087C7F"/>
    <w:rsid w:val="000942F4"/>
    <w:rsid w:val="000A378E"/>
    <w:rsid w:val="000A7ABC"/>
    <w:rsid w:val="000B06CD"/>
    <w:rsid w:val="000B70B5"/>
    <w:rsid w:val="000B7D6D"/>
    <w:rsid w:val="000C41F6"/>
    <w:rsid w:val="000D726D"/>
    <w:rsid w:val="000D782C"/>
    <w:rsid w:val="000E6330"/>
    <w:rsid w:val="00107714"/>
    <w:rsid w:val="00115BC3"/>
    <w:rsid w:val="00123E01"/>
    <w:rsid w:val="00153F61"/>
    <w:rsid w:val="0016007C"/>
    <w:rsid w:val="00162654"/>
    <w:rsid w:val="00184DBB"/>
    <w:rsid w:val="001943BF"/>
    <w:rsid w:val="0019504E"/>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82037"/>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26D"/>
    <w:rsid w:val="00362A90"/>
    <w:rsid w:val="00373BBC"/>
    <w:rsid w:val="00383AB7"/>
    <w:rsid w:val="00383F0E"/>
    <w:rsid w:val="00390570"/>
    <w:rsid w:val="00392592"/>
    <w:rsid w:val="00396079"/>
    <w:rsid w:val="003A4791"/>
    <w:rsid w:val="003A47A3"/>
    <w:rsid w:val="003B2A34"/>
    <w:rsid w:val="003B5F5A"/>
    <w:rsid w:val="003B7A55"/>
    <w:rsid w:val="003D3E21"/>
    <w:rsid w:val="003D6401"/>
    <w:rsid w:val="003F6841"/>
    <w:rsid w:val="00402D0B"/>
    <w:rsid w:val="00406CFF"/>
    <w:rsid w:val="004073DA"/>
    <w:rsid w:val="004076FD"/>
    <w:rsid w:val="00407C2B"/>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4A3D"/>
    <w:rsid w:val="00507BF3"/>
    <w:rsid w:val="005171AA"/>
    <w:rsid w:val="00521C25"/>
    <w:rsid w:val="00535394"/>
    <w:rsid w:val="0054156B"/>
    <w:rsid w:val="00542D5B"/>
    <w:rsid w:val="00566D1E"/>
    <w:rsid w:val="00582B63"/>
    <w:rsid w:val="005844D0"/>
    <w:rsid w:val="00596B63"/>
    <w:rsid w:val="005A61C0"/>
    <w:rsid w:val="005B5964"/>
    <w:rsid w:val="005D08F2"/>
    <w:rsid w:val="005D7144"/>
    <w:rsid w:val="005E2A77"/>
    <w:rsid w:val="005E7DB4"/>
    <w:rsid w:val="005F492E"/>
    <w:rsid w:val="0060410C"/>
    <w:rsid w:val="00605758"/>
    <w:rsid w:val="00605BA8"/>
    <w:rsid w:val="00632864"/>
    <w:rsid w:val="00636ED6"/>
    <w:rsid w:val="00643728"/>
    <w:rsid w:val="0065028C"/>
    <w:rsid w:val="006507FB"/>
    <w:rsid w:val="006572F3"/>
    <w:rsid w:val="00657693"/>
    <w:rsid w:val="00664CFE"/>
    <w:rsid w:val="006709BB"/>
    <w:rsid w:val="00684BCF"/>
    <w:rsid w:val="00685ED5"/>
    <w:rsid w:val="00692C4F"/>
    <w:rsid w:val="00693D9D"/>
    <w:rsid w:val="0069666C"/>
    <w:rsid w:val="006A3912"/>
    <w:rsid w:val="006A6A77"/>
    <w:rsid w:val="006A6CCC"/>
    <w:rsid w:val="006A7323"/>
    <w:rsid w:val="006B1F6B"/>
    <w:rsid w:val="006D3433"/>
    <w:rsid w:val="006D3FF7"/>
    <w:rsid w:val="006E0A14"/>
    <w:rsid w:val="006E24E6"/>
    <w:rsid w:val="006E412F"/>
    <w:rsid w:val="006F26E4"/>
    <w:rsid w:val="006F6240"/>
    <w:rsid w:val="006F62F8"/>
    <w:rsid w:val="00704574"/>
    <w:rsid w:val="00704FDE"/>
    <w:rsid w:val="00705933"/>
    <w:rsid w:val="00713B34"/>
    <w:rsid w:val="00717254"/>
    <w:rsid w:val="007249F5"/>
    <w:rsid w:val="007259A0"/>
    <w:rsid w:val="00727DDA"/>
    <w:rsid w:val="00733D8F"/>
    <w:rsid w:val="00736421"/>
    <w:rsid w:val="00744EF4"/>
    <w:rsid w:val="007521E7"/>
    <w:rsid w:val="0077064C"/>
    <w:rsid w:val="00773484"/>
    <w:rsid w:val="00776C4B"/>
    <w:rsid w:val="00777C6E"/>
    <w:rsid w:val="007823B2"/>
    <w:rsid w:val="00782D0B"/>
    <w:rsid w:val="007860C0"/>
    <w:rsid w:val="00794235"/>
    <w:rsid w:val="007A72A3"/>
    <w:rsid w:val="007B0BBB"/>
    <w:rsid w:val="007B7BC8"/>
    <w:rsid w:val="007C03E3"/>
    <w:rsid w:val="007C2C8A"/>
    <w:rsid w:val="007C520F"/>
    <w:rsid w:val="007D0E1B"/>
    <w:rsid w:val="007D5174"/>
    <w:rsid w:val="007D7A2E"/>
    <w:rsid w:val="007E18A2"/>
    <w:rsid w:val="00806DDF"/>
    <w:rsid w:val="008101B7"/>
    <w:rsid w:val="00810449"/>
    <w:rsid w:val="0081313A"/>
    <w:rsid w:val="00824CD4"/>
    <w:rsid w:val="008457BA"/>
    <w:rsid w:val="00845912"/>
    <w:rsid w:val="008562C0"/>
    <w:rsid w:val="00864BAF"/>
    <w:rsid w:val="00883079"/>
    <w:rsid w:val="0088793A"/>
    <w:rsid w:val="00897B7D"/>
    <w:rsid w:val="008B1D7D"/>
    <w:rsid w:val="008B4A0E"/>
    <w:rsid w:val="008C6D67"/>
    <w:rsid w:val="008C7BE0"/>
    <w:rsid w:val="008D473B"/>
    <w:rsid w:val="008E391F"/>
    <w:rsid w:val="008F1BE4"/>
    <w:rsid w:val="008F1CF3"/>
    <w:rsid w:val="008F5FC8"/>
    <w:rsid w:val="00917422"/>
    <w:rsid w:val="009211F7"/>
    <w:rsid w:val="00922048"/>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1615F"/>
    <w:rsid w:val="00A20406"/>
    <w:rsid w:val="00A20BF0"/>
    <w:rsid w:val="00A31942"/>
    <w:rsid w:val="00A34634"/>
    <w:rsid w:val="00A37E7D"/>
    <w:rsid w:val="00A4125F"/>
    <w:rsid w:val="00A433FA"/>
    <w:rsid w:val="00A43D9B"/>
    <w:rsid w:val="00A44140"/>
    <w:rsid w:val="00A50FE6"/>
    <w:rsid w:val="00A5222D"/>
    <w:rsid w:val="00A65BD5"/>
    <w:rsid w:val="00A71013"/>
    <w:rsid w:val="00A80AEA"/>
    <w:rsid w:val="00A86BA2"/>
    <w:rsid w:val="00A929F3"/>
    <w:rsid w:val="00A92ADF"/>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C49D0"/>
    <w:rsid w:val="00BD1E89"/>
    <w:rsid w:val="00BE0222"/>
    <w:rsid w:val="00BE7127"/>
    <w:rsid w:val="00BF333A"/>
    <w:rsid w:val="00C02347"/>
    <w:rsid w:val="00C223FB"/>
    <w:rsid w:val="00C52FCC"/>
    <w:rsid w:val="00C55C81"/>
    <w:rsid w:val="00C601A6"/>
    <w:rsid w:val="00C602B2"/>
    <w:rsid w:val="00C62CD3"/>
    <w:rsid w:val="00C71FDE"/>
    <w:rsid w:val="00C758F8"/>
    <w:rsid w:val="00C86881"/>
    <w:rsid w:val="00C9612A"/>
    <w:rsid w:val="00CA2F5D"/>
    <w:rsid w:val="00CA4CDD"/>
    <w:rsid w:val="00CC0B25"/>
    <w:rsid w:val="00CC4F64"/>
    <w:rsid w:val="00CD0D59"/>
    <w:rsid w:val="00CE4772"/>
    <w:rsid w:val="00CE7303"/>
    <w:rsid w:val="00CF1E6A"/>
    <w:rsid w:val="00D00099"/>
    <w:rsid w:val="00D04BE9"/>
    <w:rsid w:val="00D04C40"/>
    <w:rsid w:val="00D15EA8"/>
    <w:rsid w:val="00D3649F"/>
    <w:rsid w:val="00D40C73"/>
    <w:rsid w:val="00D415FF"/>
    <w:rsid w:val="00D42DA7"/>
    <w:rsid w:val="00D43767"/>
    <w:rsid w:val="00D44A86"/>
    <w:rsid w:val="00D50CA1"/>
    <w:rsid w:val="00D62E5A"/>
    <w:rsid w:val="00D66CF4"/>
    <w:rsid w:val="00D704E3"/>
    <w:rsid w:val="00D72898"/>
    <w:rsid w:val="00D7730F"/>
    <w:rsid w:val="00D83274"/>
    <w:rsid w:val="00D84185"/>
    <w:rsid w:val="00D95201"/>
    <w:rsid w:val="00D9664B"/>
    <w:rsid w:val="00DA1E9F"/>
    <w:rsid w:val="00DA45E4"/>
    <w:rsid w:val="00DA50D0"/>
    <w:rsid w:val="00DA5F9E"/>
    <w:rsid w:val="00DA700E"/>
    <w:rsid w:val="00DC7BC5"/>
    <w:rsid w:val="00DD2F80"/>
    <w:rsid w:val="00DF468A"/>
    <w:rsid w:val="00DF5E9A"/>
    <w:rsid w:val="00E01D04"/>
    <w:rsid w:val="00E048C9"/>
    <w:rsid w:val="00E109F2"/>
    <w:rsid w:val="00E11369"/>
    <w:rsid w:val="00E24EB0"/>
    <w:rsid w:val="00E27D4D"/>
    <w:rsid w:val="00E438DD"/>
    <w:rsid w:val="00E5787F"/>
    <w:rsid w:val="00E61AED"/>
    <w:rsid w:val="00E6775C"/>
    <w:rsid w:val="00E722DC"/>
    <w:rsid w:val="00E74816"/>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1362"/>
    <w:rsid w:val="00FC79A8"/>
    <w:rsid w:val="00FD2FD6"/>
    <w:rsid w:val="00FE74DF"/>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9E2E-2549-4F17-8959-2437F004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Chen, Zhi-yuan</cp:lastModifiedBy>
  <cp:revision>2</cp:revision>
  <cp:lastPrinted>2015-12-03T22:07:00Z</cp:lastPrinted>
  <dcterms:created xsi:type="dcterms:W3CDTF">2023-06-05T20:41:00Z</dcterms:created>
  <dcterms:modified xsi:type="dcterms:W3CDTF">2023-06-05T20:41:00Z</dcterms:modified>
</cp:coreProperties>
</file>