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6"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402"/>
        <w:gridCol w:w="6664"/>
      </w:tblGrid>
      <w:tr w:rsidR="009D5AFE" w:rsidRPr="000C5A6C" w14:paraId="02521C23" w14:textId="77777777" w:rsidTr="00A5343D">
        <w:trPr>
          <w:trHeight w:val="265"/>
        </w:trPr>
        <w:tc>
          <w:tcPr>
            <w:tcW w:w="3402" w:type="dxa"/>
            <w:tcMar>
              <w:top w:w="43" w:type="dxa"/>
              <w:left w:w="0" w:type="dxa"/>
              <w:bottom w:w="43" w:type="dxa"/>
              <w:right w:w="0" w:type="dxa"/>
            </w:tcMar>
          </w:tcPr>
          <w:p w14:paraId="158144B8" w14:textId="77777777" w:rsidR="00335A26" w:rsidRPr="000C5A6C" w:rsidRDefault="00335A26" w:rsidP="003507CA">
            <w:pPr>
              <w:pStyle w:val="Heading2"/>
              <w:keepNext w:val="0"/>
              <w:numPr>
                <w:ilvl w:val="0"/>
                <w:numId w:val="0"/>
              </w:numPr>
              <w:spacing w:after="0"/>
              <w:ind w:left="576" w:hanging="576"/>
              <w:rPr>
                <w:rFonts w:asciiTheme="minorHAnsi" w:hAnsiTheme="minorHAnsi" w:cstheme="minorHAnsi"/>
                <w:color w:val="auto"/>
                <w:sz w:val="22"/>
                <w:szCs w:val="22"/>
              </w:rPr>
            </w:pPr>
            <w:r w:rsidRPr="000C5A6C">
              <w:rPr>
                <w:rFonts w:asciiTheme="minorHAnsi" w:hAnsiTheme="minorHAnsi" w:cstheme="minorHAnsi"/>
                <w:color w:val="auto"/>
                <w:sz w:val="22"/>
                <w:szCs w:val="22"/>
              </w:rPr>
              <w:t xml:space="preserve">Project Number: </w:t>
            </w:r>
          </w:p>
        </w:tc>
        <w:tc>
          <w:tcPr>
            <w:tcW w:w="6664" w:type="dxa"/>
            <w:tcMar>
              <w:top w:w="43" w:type="dxa"/>
              <w:left w:w="0" w:type="dxa"/>
              <w:bottom w:w="43" w:type="dxa"/>
              <w:right w:w="0" w:type="dxa"/>
            </w:tcMar>
          </w:tcPr>
          <w:p w14:paraId="1B36045D" w14:textId="77777777" w:rsidR="00335A26" w:rsidRPr="000C5A6C" w:rsidRDefault="00335A26" w:rsidP="003507CA">
            <w:pPr>
              <w:spacing w:line="240" w:lineRule="auto"/>
              <w:rPr>
                <w:rFonts w:asciiTheme="minorHAnsi" w:hAnsiTheme="minorHAnsi" w:cstheme="minorHAnsi"/>
                <w:sz w:val="22"/>
                <w:szCs w:val="22"/>
              </w:rPr>
            </w:pPr>
          </w:p>
        </w:tc>
      </w:tr>
      <w:tr w:rsidR="009D5AFE" w:rsidRPr="000C5A6C" w14:paraId="2A8D7C18" w14:textId="77777777" w:rsidTr="00A5343D">
        <w:trPr>
          <w:trHeight w:val="279"/>
        </w:trPr>
        <w:tc>
          <w:tcPr>
            <w:tcW w:w="3402" w:type="dxa"/>
            <w:tcMar>
              <w:top w:w="43" w:type="dxa"/>
              <w:left w:w="0" w:type="dxa"/>
              <w:bottom w:w="43" w:type="dxa"/>
              <w:right w:w="0" w:type="dxa"/>
            </w:tcMar>
          </w:tcPr>
          <w:p w14:paraId="230E0E9C" w14:textId="77777777" w:rsidR="00335A26" w:rsidRPr="000C5A6C" w:rsidRDefault="00335A26" w:rsidP="003507CA">
            <w:pPr>
              <w:pStyle w:val="Heading2"/>
              <w:keepNext w:val="0"/>
              <w:numPr>
                <w:ilvl w:val="0"/>
                <w:numId w:val="0"/>
              </w:numPr>
              <w:spacing w:after="0"/>
              <w:ind w:left="576" w:hanging="576"/>
              <w:rPr>
                <w:rFonts w:asciiTheme="minorHAnsi" w:hAnsiTheme="minorHAnsi" w:cstheme="minorHAnsi"/>
                <w:i/>
                <w:color w:val="auto"/>
                <w:sz w:val="22"/>
                <w:szCs w:val="22"/>
              </w:rPr>
            </w:pPr>
            <w:r w:rsidRPr="000C5A6C">
              <w:rPr>
                <w:rFonts w:asciiTheme="minorHAnsi" w:hAnsiTheme="minorHAnsi" w:cstheme="minorHAnsi"/>
                <w:color w:val="auto"/>
                <w:sz w:val="22"/>
                <w:szCs w:val="22"/>
              </w:rPr>
              <w:t xml:space="preserve">Project Title: </w:t>
            </w:r>
          </w:p>
        </w:tc>
        <w:tc>
          <w:tcPr>
            <w:tcW w:w="6664" w:type="dxa"/>
            <w:tcMar>
              <w:top w:w="43" w:type="dxa"/>
              <w:left w:w="0" w:type="dxa"/>
              <w:bottom w:w="43" w:type="dxa"/>
              <w:right w:w="0" w:type="dxa"/>
            </w:tcMar>
          </w:tcPr>
          <w:p w14:paraId="6D532A5F" w14:textId="4911E7C0" w:rsidR="00335A26" w:rsidRPr="000C5A6C" w:rsidRDefault="0044079B" w:rsidP="003507CA">
            <w:pPr>
              <w:spacing w:line="240" w:lineRule="auto"/>
              <w:rPr>
                <w:rFonts w:asciiTheme="minorHAnsi" w:hAnsiTheme="minorHAnsi" w:cstheme="minorHAnsi"/>
                <w:sz w:val="22"/>
                <w:szCs w:val="22"/>
              </w:rPr>
            </w:pPr>
            <w:r w:rsidRPr="00407D42">
              <w:rPr>
                <w:b/>
              </w:rPr>
              <w:t>LADDER (Large Agricultural Database that Drives Extension and Research)</w:t>
            </w:r>
          </w:p>
        </w:tc>
      </w:tr>
      <w:tr w:rsidR="009D5AFE" w:rsidRPr="000C5A6C" w14:paraId="4755B614" w14:textId="77777777" w:rsidTr="00A5343D">
        <w:trPr>
          <w:trHeight w:val="419"/>
        </w:trPr>
        <w:tc>
          <w:tcPr>
            <w:tcW w:w="3402" w:type="dxa"/>
            <w:tcMar>
              <w:top w:w="43" w:type="dxa"/>
              <w:left w:w="0" w:type="dxa"/>
              <w:bottom w:w="43" w:type="dxa"/>
              <w:right w:w="0" w:type="dxa"/>
            </w:tcMar>
          </w:tcPr>
          <w:p w14:paraId="10DE68AF" w14:textId="77777777" w:rsidR="00335A26" w:rsidRPr="000C5A6C" w:rsidRDefault="00FF4F4F" w:rsidP="003507CA">
            <w:pPr>
              <w:pStyle w:val="Heading2"/>
              <w:keepNext w:val="0"/>
              <w:numPr>
                <w:ilvl w:val="0"/>
                <w:numId w:val="0"/>
              </w:numPr>
              <w:spacing w:after="0"/>
              <w:ind w:left="576" w:hanging="576"/>
              <w:rPr>
                <w:rFonts w:asciiTheme="minorHAnsi" w:hAnsiTheme="minorHAnsi" w:cstheme="minorHAnsi"/>
                <w:color w:val="auto"/>
                <w:sz w:val="22"/>
                <w:szCs w:val="22"/>
              </w:rPr>
            </w:pPr>
            <w:r w:rsidRPr="000C5A6C">
              <w:rPr>
                <w:rFonts w:asciiTheme="minorHAnsi" w:hAnsiTheme="minorHAnsi" w:cstheme="minorHAnsi"/>
                <w:color w:val="auto"/>
                <w:sz w:val="22"/>
                <w:szCs w:val="22"/>
              </w:rPr>
              <w:t>Organization</w:t>
            </w:r>
            <w:r w:rsidR="00335A26" w:rsidRPr="000C5A6C">
              <w:rPr>
                <w:rFonts w:asciiTheme="minorHAnsi" w:hAnsiTheme="minorHAnsi" w:cstheme="minorHAnsi"/>
                <w:color w:val="auto"/>
                <w:sz w:val="22"/>
                <w:szCs w:val="22"/>
              </w:rPr>
              <w:t xml:space="preserve">: </w:t>
            </w:r>
          </w:p>
        </w:tc>
        <w:tc>
          <w:tcPr>
            <w:tcW w:w="6664" w:type="dxa"/>
            <w:tcMar>
              <w:top w:w="43" w:type="dxa"/>
              <w:left w:w="0" w:type="dxa"/>
              <w:bottom w:w="43" w:type="dxa"/>
              <w:right w:w="0" w:type="dxa"/>
            </w:tcMar>
          </w:tcPr>
          <w:p w14:paraId="3F62AB62" w14:textId="0C510506" w:rsidR="00335A26" w:rsidRPr="000C5A6C" w:rsidRDefault="0044079B" w:rsidP="003507CA">
            <w:pPr>
              <w:spacing w:line="240" w:lineRule="auto"/>
              <w:rPr>
                <w:rFonts w:asciiTheme="minorHAnsi" w:hAnsiTheme="minorHAnsi" w:cstheme="minorHAnsi"/>
                <w:sz w:val="22"/>
                <w:szCs w:val="22"/>
              </w:rPr>
            </w:pPr>
            <w:r w:rsidRPr="00407D42">
              <w:rPr>
                <w:b/>
                <w:bCs w:val="0"/>
              </w:rPr>
              <w:t>Mississippi Water Resources Research Institute (MWRRI); Mississippi State University</w:t>
            </w:r>
          </w:p>
        </w:tc>
      </w:tr>
      <w:tr w:rsidR="0044079B" w:rsidRPr="000C5A6C" w14:paraId="1FD5D2B7" w14:textId="77777777" w:rsidTr="00A5343D">
        <w:trPr>
          <w:trHeight w:val="265"/>
        </w:trPr>
        <w:tc>
          <w:tcPr>
            <w:tcW w:w="3402" w:type="dxa"/>
            <w:tcMar>
              <w:top w:w="43" w:type="dxa"/>
              <w:left w:w="0" w:type="dxa"/>
              <w:bottom w:w="43" w:type="dxa"/>
              <w:right w:w="0" w:type="dxa"/>
            </w:tcMar>
          </w:tcPr>
          <w:p w14:paraId="3E36F130" w14:textId="77777777" w:rsidR="0044079B" w:rsidRPr="000C5A6C" w:rsidRDefault="0044079B" w:rsidP="0044079B">
            <w:pPr>
              <w:pStyle w:val="Heading2"/>
              <w:keepNext w:val="0"/>
              <w:numPr>
                <w:ilvl w:val="0"/>
                <w:numId w:val="0"/>
              </w:numPr>
              <w:spacing w:after="0"/>
              <w:ind w:left="576" w:hanging="576"/>
              <w:rPr>
                <w:rFonts w:asciiTheme="minorHAnsi" w:hAnsiTheme="minorHAnsi" w:cstheme="minorHAnsi"/>
                <w:i/>
                <w:color w:val="auto"/>
                <w:sz w:val="22"/>
                <w:szCs w:val="22"/>
              </w:rPr>
            </w:pPr>
            <w:r w:rsidRPr="000C5A6C">
              <w:rPr>
                <w:rFonts w:asciiTheme="minorHAnsi" w:hAnsiTheme="minorHAnsi" w:cstheme="minorHAnsi"/>
                <w:color w:val="auto"/>
                <w:sz w:val="22"/>
                <w:szCs w:val="22"/>
              </w:rPr>
              <w:t>Project Lead Name:</w:t>
            </w:r>
          </w:p>
        </w:tc>
        <w:tc>
          <w:tcPr>
            <w:tcW w:w="6664" w:type="dxa"/>
            <w:tcMar>
              <w:top w:w="43" w:type="dxa"/>
              <w:left w:w="0" w:type="dxa"/>
              <w:bottom w:w="43" w:type="dxa"/>
              <w:right w:w="0" w:type="dxa"/>
            </w:tcMar>
          </w:tcPr>
          <w:p w14:paraId="5CCF82B2" w14:textId="39D309BA" w:rsidR="0044079B" w:rsidRPr="000C5A6C" w:rsidRDefault="00E8523D" w:rsidP="0044079B">
            <w:pPr>
              <w:spacing w:line="240" w:lineRule="auto"/>
              <w:rPr>
                <w:rFonts w:asciiTheme="minorHAnsi" w:hAnsiTheme="minorHAnsi" w:cstheme="minorHAnsi"/>
                <w:sz w:val="22"/>
                <w:szCs w:val="22"/>
              </w:rPr>
            </w:pPr>
            <w:r>
              <w:rPr>
                <w:b/>
              </w:rPr>
              <w:t>Dave Spencer</w:t>
            </w:r>
          </w:p>
        </w:tc>
      </w:tr>
      <w:tr w:rsidR="0044079B" w:rsidRPr="000C5A6C" w14:paraId="4B81E764" w14:textId="77777777" w:rsidTr="00A5343D">
        <w:trPr>
          <w:trHeight w:val="783"/>
        </w:trPr>
        <w:tc>
          <w:tcPr>
            <w:tcW w:w="3402" w:type="dxa"/>
            <w:tcMar>
              <w:top w:w="43" w:type="dxa"/>
              <w:left w:w="0" w:type="dxa"/>
              <w:bottom w:w="43" w:type="dxa"/>
              <w:right w:w="0" w:type="dxa"/>
            </w:tcMar>
          </w:tcPr>
          <w:p w14:paraId="58C14EA5" w14:textId="77777777" w:rsidR="0044079B" w:rsidRDefault="0044079B" w:rsidP="0044079B">
            <w:pPr>
              <w:pStyle w:val="Heading2"/>
              <w:keepNext w:val="0"/>
              <w:numPr>
                <w:ilvl w:val="0"/>
                <w:numId w:val="0"/>
              </w:numPr>
              <w:spacing w:after="0"/>
              <w:ind w:left="576" w:hanging="576"/>
              <w:rPr>
                <w:rFonts w:asciiTheme="minorHAnsi" w:hAnsiTheme="minorHAnsi" w:cstheme="minorHAnsi"/>
                <w:color w:val="auto"/>
                <w:sz w:val="22"/>
                <w:szCs w:val="22"/>
              </w:rPr>
            </w:pPr>
            <w:r w:rsidRPr="000C5A6C">
              <w:rPr>
                <w:rFonts w:asciiTheme="minorHAnsi" w:hAnsiTheme="minorHAnsi" w:cstheme="minorHAnsi"/>
                <w:color w:val="auto"/>
                <w:sz w:val="22"/>
                <w:szCs w:val="22"/>
              </w:rPr>
              <w:t>Reporting Period:</w:t>
            </w:r>
          </w:p>
          <w:p w14:paraId="6901671B" w14:textId="6CF57560" w:rsidR="0044079B" w:rsidRPr="00510149" w:rsidRDefault="0044079B" w:rsidP="0044079B">
            <w:pPr>
              <w:rPr>
                <w:i/>
                <w:iCs/>
              </w:rPr>
            </w:pPr>
            <w:r w:rsidRPr="00510149">
              <w:rPr>
                <w:i/>
                <w:iCs/>
              </w:rPr>
              <w:t>Please select the appropriate reporting period</w:t>
            </w:r>
            <w:r>
              <w:rPr>
                <w:i/>
                <w:iCs/>
              </w:rPr>
              <w:t xml:space="preserve"> for this report.</w:t>
            </w:r>
          </w:p>
        </w:tc>
        <w:tc>
          <w:tcPr>
            <w:tcW w:w="6664" w:type="dxa"/>
            <w:tcMar>
              <w:top w:w="43" w:type="dxa"/>
              <w:left w:w="0" w:type="dxa"/>
              <w:bottom w:w="43" w:type="dxa"/>
              <w:right w:w="0" w:type="dxa"/>
            </w:tcMar>
          </w:tcPr>
          <w:p w14:paraId="75DD7296" w14:textId="29A9E3B1" w:rsidR="0044079B" w:rsidRPr="000C5A6C" w:rsidRDefault="0044079B" w:rsidP="0044079B">
            <w:pPr>
              <w:spacing w:line="240" w:lineRule="auto"/>
              <w:rPr>
                <w:rFonts w:asciiTheme="minorHAnsi" w:hAnsiTheme="minorHAnsi" w:cstheme="minorHAnsi"/>
                <w:sz w:val="22"/>
                <w:szCs w:val="22"/>
              </w:rPr>
            </w:pPr>
            <w:r w:rsidRPr="000C5A6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0C5A6C">
              <w:rPr>
                <w:rFonts w:asciiTheme="minorHAnsi" w:hAnsiTheme="minorHAnsi" w:cstheme="minorHAnsi"/>
                <w:sz w:val="22"/>
                <w:szCs w:val="22"/>
              </w:rPr>
              <w:t xml:space="preserve">  </w:t>
            </w:r>
            <w:sdt>
              <w:sdtPr>
                <w:rPr>
                  <w:rFonts w:asciiTheme="minorHAnsi" w:hAnsiTheme="minorHAnsi" w:cstheme="minorHAnsi"/>
                  <w:sz w:val="22"/>
                  <w:szCs w:val="22"/>
                </w:rPr>
                <w:id w:val="1091743573"/>
                <w14:checkbox>
                  <w14:checked w14:val="1"/>
                  <w14:checkedState w14:val="2612" w14:font="MS Gothic"/>
                  <w14:uncheckedState w14:val="2610" w14:font="MS Gothic"/>
                </w14:checkbox>
              </w:sdtPr>
              <w:sdtEndPr/>
              <w:sdtContent>
                <w:r w:rsidR="00E8523D">
                  <w:rPr>
                    <w:rFonts w:ascii="MS Gothic" w:eastAsia="MS Gothic" w:hAnsi="MS Gothic" w:cstheme="minorHAnsi" w:hint="eastAsia"/>
                    <w:sz w:val="22"/>
                    <w:szCs w:val="22"/>
                  </w:rPr>
                  <w:t>☒</w:t>
                </w:r>
              </w:sdtContent>
            </w:sdt>
            <w:r w:rsidRPr="000C5A6C">
              <w:rPr>
                <w:rFonts w:asciiTheme="minorHAnsi" w:hAnsiTheme="minorHAnsi" w:cstheme="minorHAnsi"/>
                <w:sz w:val="22"/>
                <w:szCs w:val="22"/>
              </w:rPr>
              <w:t xml:space="preserve"> December </w:t>
            </w:r>
            <w:r>
              <w:rPr>
                <w:rFonts w:asciiTheme="minorHAnsi" w:hAnsiTheme="minorHAnsi" w:cstheme="minorHAnsi"/>
                <w:sz w:val="22"/>
                <w:szCs w:val="22"/>
              </w:rPr>
              <w:t xml:space="preserve">  </w:t>
            </w:r>
            <w:r w:rsidRPr="000C5A6C">
              <w:rPr>
                <w:rFonts w:asciiTheme="minorHAnsi" w:hAnsiTheme="minorHAnsi" w:cstheme="minorHAnsi"/>
                <w:sz w:val="22"/>
                <w:szCs w:val="22"/>
              </w:rPr>
              <w:t xml:space="preserve">   </w:t>
            </w:r>
            <w:sdt>
              <w:sdtPr>
                <w:rPr>
                  <w:rFonts w:asciiTheme="minorHAnsi" w:hAnsiTheme="minorHAnsi" w:cstheme="minorHAnsi"/>
                  <w:sz w:val="22"/>
                  <w:szCs w:val="22"/>
                </w:rPr>
                <w:id w:val="1135224894"/>
                <w14:checkbox>
                  <w14:checked w14:val="0"/>
                  <w14:checkedState w14:val="2612" w14:font="MS Gothic"/>
                  <w14:uncheckedState w14:val="2610" w14:font="MS Gothic"/>
                </w14:checkbox>
              </w:sdtPr>
              <w:sdtEndPr/>
              <w:sdtContent>
                <w:r w:rsidR="00C959B5">
                  <w:rPr>
                    <w:rFonts w:ascii="MS Gothic" w:eastAsia="MS Gothic" w:hAnsi="MS Gothic" w:cstheme="minorHAnsi" w:hint="eastAsia"/>
                    <w:sz w:val="22"/>
                    <w:szCs w:val="22"/>
                  </w:rPr>
                  <w:t>☐</w:t>
                </w:r>
              </w:sdtContent>
            </w:sdt>
            <w:r w:rsidRPr="000C5A6C">
              <w:rPr>
                <w:rFonts w:asciiTheme="minorHAnsi" w:hAnsiTheme="minorHAnsi" w:cstheme="minorHAnsi"/>
                <w:sz w:val="22"/>
                <w:szCs w:val="22"/>
              </w:rPr>
              <w:t xml:space="preserve"> March</w:t>
            </w:r>
            <w:r>
              <w:rPr>
                <w:rFonts w:asciiTheme="minorHAnsi" w:hAnsiTheme="minorHAnsi" w:cstheme="minorHAnsi"/>
                <w:sz w:val="22"/>
                <w:szCs w:val="22"/>
              </w:rPr>
              <w:t xml:space="preserve">  </w:t>
            </w:r>
            <w:r w:rsidRPr="000C5A6C">
              <w:rPr>
                <w:rFonts w:asciiTheme="minorHAnsi" w:hAnsiTheme="minorHAnsi" w:cstheme="minorHAnsi"/>
                <w:sz w:val="22"/>
                <w:szCs w:val="22"/>
              </w:rPr>
              <w:t xml:space="preserve">    </w:t>
            </w:r>
            <w:sdt>
              <w:sdtPr>
                <w:rPr>
                  <w:rFonts w:asciiTheme="minorHAnsi" w:hAnsiTheme="minorHAnsi" w:cstheme="minorHAnsi"/>
                  <w:sz w:val="22"/>
                  <w:szCs w:val="22"/>
                </w:rPr>
                <w:id w:val="-485778626"/>
                <w14:checkbox>
                  <w14:checked w14:val="0"/>
                  <w14:checkedState w14:val="2612" w14:font="MS Gothic"/>
                  <w14:uncheckedState w14:val="2610" w14:font="MS Gothic"/>
                </w14:checkbox>
              </w:sdtPr>
              <w:sdtEndPr/>
              <w:sdtContent>
                <w:r w:rsidR="0053217A">
                  <w:rPr>
                    <w:rFonts w:ascii="MS Gothic" w:eastAsia="MS Gothic" w:hAnsi="MS Gothic" w:cstheme="minorHAnsi" w:hint="eastAsia"/>
                    <w:sz w:val="22"/>
                    <w:szCs w:val="22"/>
                  </w:rPr>
                  <w:t>☐</w:t>
                </w:r>
              </w:sdtContent>
            </w:sdt>
            <w:r w:rsidRPr="000C5A6C">
              <w:rPr>
                <w:rFonts w:asciiTheme="minorHAnsi" w:hAnsiTheme="minorHAnsi" w:cstheme="minorHAnsi"/>
                <w:sz w:val="22"/>
                <w:szCs w:val="22"/>
              </w:rPr>
              <w:t xml:space="preserve"> June </w:t>
            </w:r>
            <w:r>
              <w:rPr>
                <w:rFonts w:asciiTheme="minorHAnsi" w:hAnsiTheme="minorHAnsi" w:cstheme="minorHAnsi"/>
                <w:sz w:val="22"/>
                <w:szCs w:val="22"/>
              </w:rPr>
              <w:t xml:space="preserve">  </w:t>
            </w:r>
            <w:r w:rsidRPr="000C5A6C">
              <w:rPr>
                <w:rFonts w:asciiTheme="minorHAnsi" w:hAnsiTheme="minorHAnsi" w:cstheme="minorHAnsi"/>
                <w:sz w:val="22"/>
                <w:szCs w:val="22"/>
              </w:rPr>
              <w:t xml:space="preserve">   </w:t>
            </w:r>
            <w:sdt>
              <w:sdtPr>
                <w:rPr>
                  <w:rFonts w:asciiTheme="minorHAnsi" w:hAnsiTheme="minorHAnsi" w:cstheme="minorHAnsi"/>
                  <w:sz w:val="22"/>
                  <w:szCs w:val="22"/>
                </w:rPr>
                <w:id w:val="471030118"/>
                <w14:checkbox>
                  <w14:checked w14:val="0"/>
                  <w14:checkedState w14:val="2612" w14:font="MS Gothic"/>
                  <w14:uncheckedState w14:val="2610" w14:font="MS Gothic"/>
                </w14:checkbox>
              </w:sdtPr>
              <w:sdtEndPr/>
              <w:sdtContent>
                <w:r w:rsidR="00B10DAA">
                  <w:rPr>
                    <w:rFonts w:ascii="MS Gothic" w:eastAsia="MS Gothic" w:hAnsi="MS Gothic" w:cstheme="minorHAnsi" w:hint="eastAsia"/>
                    <w:sz w:val="22"/>
                    <w:szCs w:val="22"/>
                  </w:rPr>
                  <w:t>☐</w:t>
                </w:r>
              </w:sdtContent>
            </w:sdt>
            <w:r w:rsidRPr="000C5A6C">
              <w:rPr>
                <w:rFonts w:asciiTheme="minorHAnsi" w:hAnsiTheme="minorHAnsi" w:cstheme="minorHAnsi"/>
                <w:sz w:val="22"/>
                <w:szCs w:val="22"/>
              </w:rPr>
              <w:t xml:space="preserve"> September </w:t>
            </w:r>
            <w:r>
              <w:rPr>
                <w:rFonts w:asciiTheme="minorHAnsi" w:hAnsiTheme="minorHAnsi" w:cstheme="minorHAnsi"/>
                <w:sz w:val="22"/>
                <w:szCs w:val="22"/>
              </w:rPr>
              <w:t xml:space="preserve">  </w:t>
            </w:r>
            <w:r w:rsidRPr="000C5A6C">
              <w:rPr>
                <w:rFonts w:asciiTheme="minorHAnsi" w:hAnsiTheme="minorHAnsi" w:cstheme="minorHAnsi"/>
                <w:sz w:val="22"/>
                <w:szCs w:val="22"/>
              </w:rPr>
              <w:t xml:space="preserve">  </w:t>
            </w:r>
            <w:r>
              <w:rPr>
                <w:rFonts w:asciiTheme="minorHAnsi" w:hAnsiTheme="minorHAnsi" w:cstheme="minorHAnsi"/>
                <w:sz w:val="22"/>
                <w:szCs w:val="22"/>
              </w:rPr>
              <w:t xml:space="preserve"> </w:t>
            </w:r>
            <w:sdt>
              <w:sdtPr>
                <w:rPr>
                  <w:rFonts w:asciiTheme="minorHAnsi" w:hAnsiTheme="minorHAnsi" w:cstheme="minorHAnsi"/>
                  <w:sz w:val="22"/>
                  <w:szCs w:val="22"/>
                </w:rPr>
                <w:id w:val="-402682564"/>
                <w14:checkbox>
                  <w14:checked w14:val="1"/>
                  <w14:checkedState w14:val="2612" w14:font="MS Gothic"/>
                  <w14:uncheckedState w14:val="2610" w14:font="MS Gothic"/>
                </w14:checkbox>
              </w:sdtPr>
              <w:sdtEndPr/>
              <w:sdtContent>
                <w:r w:rsidR="00B10DAA">
                  <w:rPr>
                    <w:rFonts w:ascii="MS Gothic" w:eastAsia="MS Gothic" w:hAnsi="MS Gothic" w:cstheme="minorHAnsi" w:hint="eastAsia"/>
                    <w:sz w:val="22"/>
                    <w:szCs w:val="22"/>
                  </w:rPr>
                  <w:t>☒</w:t>
                </w:r>
              </w:sdtContent>
            </w:sdt>
            <w:r w:rsidRPr="000C5A6C">
              <w:rPr>
                <w:rFonts w:asciiTheme="minorHAnsi" w:hAnsiTheme="minorHAnsi" w:cstheme="minorHAnsi"/>
                <w:sz w:val="22"/>
                <w:szCs w:val="22"/>
              </w:rPr>
              <w:t xml:space="preserve"> Final</w:t>
            </w:r>
          </w:p>
        </w:tc>
      </w:tr>
      <w:tr w:rsidR="0044079B" w:rsidRPr="00624140" w14:paraId="4BB3D17A" w14:textId="77777777" w:rsidTr="00A5343D">
        <w:trPr>
          <w:trHeight w:val="1701"/>
        </w:trPr>
        <w:tc>
          <w:tcPr>
            <w:tcW w:w="10066" w:type="dxa"/>
            <w:gridSpan w:val="2"/>
            <w:shd w:val="clear" w:color="auto" w:fill="F2F2F2" w:themeFill="background1" w:themeFillShade="F2"/>
            <w:tcMar>
              <w:top w:w="43" w:type="dxa"/>
              <w:left w:w="0" w:type="dxa"/>
              <w:bottom w:w="43" w:type="dxa"/>
              <w:right w:w="0" w:type="dxa"/>
            </w:tcMar>
          </w:tcPr>
          <w:p w14:paraId="6A4575F4" w14:textId="6E0EBFC0" w:rsidR="0044079B" w:rsidRPr="000D654B" w:rsidRDefault="0044079B" w:rsidP="0044079B">
            <w:pPr>
              <w:pStyle w:val="Heading2"/>
              <w:numPr>
                <w:ilvl w:val="0"/>
                <w:numId w:val="0"/>
              </w:numPr>
              <w:spacing w:after="0"/>
              <w:rPr>
                <w:rFonts w:asciiTheme="minorHAnsi" w:hAnsiTheme="minorHAnsi" w:cstheme="minorHAnsi"/>
                <w:b w:val="0"/>
                <w:bCs w:val="0"/>
                <w:color w:val="auto"/>
                <w:szCs w:val="22"/>
              </w:rPr>
            </w:pPr>
            <w:r w:rsidRPr="000D654B">
              <w:rPr>
                <w:rFonts w:asciiTheme="minorHAnsi" w:hAnsiTheme="minorHAnsi" w:cstheme="minorHAnsi"/>
                <w:b w:val="0"/>
                <w:bCs w:val="0"/>
                <w:szCs w:val="22"/>
              </w:rPr>
              <w:t>The information included in this detailed report should reflect quantifiable results that can be used to evaluate and measure project success.</w:t>
            </w:r>
          </w:p>
          <w:p w14:paraId="00C6504A" w14:textId="535162DF" w:rsidR="0044079B" w:rsidRPr="00624140" w:rsidRDefault="0044079B" w:rsidP="0044079B">
            <w:pPr>
              <w:pStyle w:val="Heading2"/>
              <w:numPr>
                <w:ilvl w:val="0"/>
                <w:numId w:val="0"/>
              </w:numPr>
              <w:spacing w:after="0"/>
              <w:rPr>
                <w:rFonts w:asciiTheme="minorHAnsi" w:hAnsiTheme="minorHAnsi" w:cstheme="minorHAnsi"/>
                <w:b w:val="0"/>
                <w:szCs w:val="22"/>
              </w:rPr>
            </w:pPr>
            <w:r w:rsidRPr="00624140">
              <w:rPr>
                <w:rFonts w:asciiTheme="minorHAnsi" w:hAnsiTheme="minorHAnsi" w:cstheme="minorHAnsi"/>
                <w:color w:val="auto"/>
                <w:szCs w:val="22"/>
              </w:rPr>
              <w:t xml:space="preserve">If Progress Report – </w:t>
            </w:r>
            <w:r w:rsidRPr="00624140">
              <w:rPr>
                <w:rFonts w:asciiTheme="minorHAnsi" w:hAnsiTheme="minorHAnsi" w:cstheme="minorHAnsi"/>
                <w:b w:val="0"/>
                <w:color w:val="auto"/>
                <w:szCs w:val="22"/>
              </w:rPr>
              <w:t xml:space="preserve">What key activities were undertaken and what were the key accomplishments during this reporting period?  </w:t>
            </w:r>
            <w:r w:rsidRPr="00624140">
              <w:rPr>
                <w:rFonts w:asciiTheme="minorHAnsi" w:hAnsiTheme="minorHAnsi" w:cstheme="minorHAnsi"/>
                <w:b w:val="0"/>
                <w:szCs w:val="22"/>
              </w:rPr>
              <w:t>List each key deliverable from the proposal and describe progress made (or not made) toward achieving it, including metrics were appropriate.</w:t>
            </w:r>
          </w:p>
          <w:p w14:paraId="0573EF66" w14:textId="6FB69E64" w:rsidR="0044079B" w:rsidRPr="00624140" w:rsidRDefault="0044079B" w:rsidP="0044079B">
            <w:pPr>
              <w:pStyle w:val="Heading2"/>
              <w:numPr>
                <w:ilvl w:val="0"/>
                <w:numId w:val="0"/>
              </w:numPr>
              <w:spacing w:after="0"/>
              <w:rPr>
                <w:szCs w:val="22"/>
              </w:rPr>
            </w:pPr>
            <w:r w:rsidRPr="00624140">
              <w:rPr>
                <w:rFonts w:asciiTheme="minorHAnsi" w:hAnsiTheme="minorHAnsi" w:cstheme="minorHAnsi"/>
                <w:bCs w:val="0"/>
                <w:szCs w:val="22"/>
              </w:rPr>
              <w:t>If Final Report</w:t>
            </w:r>
            <w:r w:rsidRPr="00624140">
              <w:rPr>
                <w:rFonts w:asciiTheme="minorHAnsi" w:hAnsiTheme="minorHAnsi" w:cstheme="minorHAnsi"/>
                <w:b w:val="0"/>
                <w:szCs w:val="22"/>
              </w:rPr>
              <w:t xml:space="preserve"> – What were the key accomplishments during the life of the project?  List each deliverable from the proposal and describe progress made (or not made) toward achieving it, including metrics where appropriate.</w:t>
            </w:r>
          </w:p>
        </w:tc>
      </w:tr>
      <w:tr w:rsidR="0044079B" w:rsidRPr="003507CA" w14:paraId="49318F26" w14:textId="77777777" w:rsidTr="00A5343D">
        <w:trPr>
          <w:trHeight w:val="6611"/>
        </w:trPr>
        <w:tc>
          <w:tcPr>
            <w:tcW w:w="10066" w:type="dxa"/>
            <w:gridSpan w:val="2"/>
            <w:tcMar>
              <w:top w:w="43" w:type="dxa"/>
              <w:left w:w="0" w:type="dxa"/>
              <w:bottom w:w="43" w:type="dxa"/>
              <w:right w:w="0" w:type="dxa"/>
            </w:tcMar>
          </w:tcPr>
          <w:p w14:paraId="523631AC" w14:textId="041C872D" w:rsidR="00FE581D" w:rsidRPr="00814ADC" w:rsidRDefault="0044079B" w:rsidP="00C538D4">
            <w:pPr>
              <w:rPr>
                <w:b/>
                <w:bCs w:val="0"/>
                <w:iCs/>
                <w:u w:val="single"/>
              </w:rPr>
            </w:pPr>
            <w:r w:rsidRPr="00686A28">
              <w:rPr>
                <w:b/>
                <w:bCs w:val="0"/>
                <w:u w:val="single"/>
              </w:rPr>
              <w:t xml:space="preserve">Objective 1: </w:t>
            </w:r>
            <w:bookmarkStart w:id="0" w:name="_Hlk86823651"/>
            <w:r w:rsidR="00C538D4" w:rsidRPr="00686A28">
              <w:rPr>
                <w:b/>
                <w:bCs w:val="0"/>
                <w:iCs/>
                <w:u w:val="single"/>
              </w:rPr>
              <w:t>Determine the effects of environment, i.e., CEC, pH, slope, climatic data, and agronomic practices including irrigation, precision ag technology, nutrient management, planting systems, and tillage systems on soybean productivity and profitability at the farm scale.</w:t>
            </w:r>
          </w:p>
          <w:p w14:paraId="11D797A2" w14:textId="7B29449C" w:rsidR="0088711A" w:rsidRDefault="0088711A" w:rsidP="0044079B">
            <w:pPr>
              <w:rPr>
                <w:bCs w:val="0"/>
                <w:iCs/>
              </w:rPr>
            </w:pPr>
            <w:r>
              <w:rPr>
                <w:bCs w:val="0"/>
                <w:iCs/>
              </w:rPr>
              <w:t xml:space="preserve">Currently, LADDER is at a point in development where a majority of the core geospatial functionalities have been written, tested, and implemented. The next phase in LADDERS development lifecycle will be focused around improving LADDERs portability, making LADDER </w:t>
            </w:r>
            <w:r w:rsidR="00656108">
              <w:rPr>
                <w:bCs w:val="0"/>
                <w:iCs/>
              </w:rPr>
              <w:t xml:space="preserve">platform agnostic, and enabling multi-user functionalities. </w:t>
            </w:r>
          </w:p>
          <w:p w14:paraId="61D1D104" w14:textId="7130E0B4" w:rsidR="00DB6BE0" w:rsidRDefault="00656108" w:rsidP="0044079B">
            <w:pPr>
              <w:rPr>
                <w:bCs w:val="0"/>
                <w:iCs/>
              </w:rPr>
            </w:pPr>
            <w:r>
              <w:rPr>
                <w:bCs w:val="0"/>
                <w:iCs/>
              </w:rPr>
              <w:t xml:space="preserve">The current version of LADDER is implemented by using python natively installed on a machine. </w:t>
            </w:r>
            <w:r w:rsidR="00E8523D" w:rsidRPr="00E8523D">
              <w:rPr>
                <w:iCs/>
              </w:rPr>
              <w:t>The primary limitation of this approach is limited portability</w:t>
            </w:r>
            <w:r>
              <w:rPr>
                <w:bCs w:val="0"/>
                <w:iCs/>
              </w:rPr>
              <w:t xml:space="preserve">. When it’s time to distribute the software, the end-user will have to ensure they have </w:t>
            </w:r>
            <w:proofErr w:type="gramStart"/>
            <w:r>
              <w:rPr>
                <w:bCs w:val="0"/>
                <w:iCs/>
              </w:rPr>
              <w:t>all of</w:t>
            </w:r>
            <w:proofErr w:type="gramEnd"/>
            <w:r>
              <w:rPr>
                <w:bCs w:val="0"/>
                <w:iCs/>
              </w:rPr>
              <w:t xml:space="preserve"> the dependencies, correct python versions, and correct module versions that will allow the program to run as expected. As time goes on, developers may update python’s modules and deprecate certain functions that LADDER was previously relying on. To avoid t</w:t>
            </w:r>
            <w:r w:rsidR="00DB6BE0">
              <w:rPr>
                <w:bCs w:val="0"/>
                <w:iCs/>
              </w:rPr>
              <w:t xml:space="preserve">he </w:t>
            </w:r>
            <w:proofErr w:type="gramStart"/>
            <w:r w:rsidR="00DB6BE0">
              <w:rPr>
                <w:bCs w:val="0"/>
                <w:iCs/>
              </w:rPr>
              <w:t>aforementioned conflicts</w:t>
            </w:r>
            <w:proofErr w:type="gramEnd"/>
            <w:r>
              <w:rPr>
                <w:bCs w:val="0"/>
                <w:iCs/>
              </w:rPr>
              <w:t xml:space="preserve">, </w:t>
            </w:r>
            <w:r w:rsidR="00E8523D">
              <w:rPr>
                <w:bCs w:val="0"/>
                <w:iCs/>
              </w:rPr>
              <w:t>the app can be containerized</w:t>
            </w:r>
            <w:r>
              <w:rPr>
                <w:bCs w:val="0"/>
                <w:iCs/>
              </w:rPr>
              <w:t xml:space="preserve"> using Docker.</w:t>
            </w:r>
            <w:r w:rsidR="00DB6BE0">
              <w:rPr>
                <w:bCs w:val="0"/>
                <w:iCs/>
              </w:rPr>
              <w:t xml:space="preserve"> Docker’s platform encapsulates an application, </w:t>
            </w:r>
            <w:proofErr w:type="gramStart"/>
            <w:r w:rsidR="00DB6BE0">
              <w:rPr>
                <w:bCs w:val="0"/>
                <w:iCs/>
              </w:rPr>
              <w:t>it’s</w:t>
            </w:r>
            <w:proofErr w:type="gramEnd"/>
            <w:r w:rsidR="00DB6BE0">
              <w:rPr>
                <w:bCs w:val="0"/>
                <w:iCs/>
              </w:rPr>
              <w:t xml:space="preserve"> dependencies, and </w:t>
            </w:r>
            <w:proofErr w:type="gramStart"/>
            <w:r w:rsidR="00DB6BE0">
              <w:rPr>
                <w:bCs w:val="0"/>
                <w:iCs/>
              </w:rPr>
              <w:t>it’s</w:t>
            </w:r>
            <w:proofErr w:type="gramEnd"/>
            <w:r w:rsidR="00DB6BE0">
              <w:rPr>
                <w:bCs w:val="0"/>
                <w:iCs/>
              </w:rPr>
              <w:t xml:space="preserve"> runtime environment into a single image. This ensures that LADDER will run the same way every time regardless of what system it’s on; essentially making LADDER platform agnostic. By explicitly defining Python versions, library versions, and environment settings, Docker eliminates issues pertaining to dependency drift, module depreciation, and environment mismatches.</w:t>
            </w:r>
          </w:p>
          <w:p w14:paraId="7A4B9320" w14:textId="793A122C" w:rsidR="00E8523D" w:rsidRDefault="00DB6BE0" w:rsidP="0044079B">
            <w:pPr>
              <w:rPr>
                <w:bCs w:val="0"/>
                <w:iCs/>
              </w:rPr>
            </w:pPr>
            <w:r>
              <w:rPr>
                <w:bCs w:val="0"/>
                <w:iCs/>
              </w:rPr>
              <w:t>An additional benefit of using Docker is that it streamlines the process for deploying an app into a server</w:t>
            </w:r>
            <w:r w:rsidR="00D85C01">
              <w:rPr>
                <w:bCs w:val="0"/>
                <w:iCs/>
              </w:rPr>
              <w:t xml:space="preserve">. If LADDER is functional on a desktop using Docker, moving the app to a server </w:t>
            </w:r>
            <w:r w:rsidR="00E8523D">
              <w:rPr>
                <w:bCs w:val="0"/>
                <w:iCs/>
              </w:rPr>
              <w:t>requires only</w:t>
            </w:r>
            <w:r w:rsidR="00D85C01">
              <w:rPr>
                <w:bCs w:val="0"/>
                <w:iCs/>
              </w:rPr>
              <w:t xml:space="preserve"> installing docker onto a server and configuring the network/ports. There’s no need to manage virtual environments, track python versions, or manually resolve dependency conflicts. </w:t>
            </w:r>
          </w:p>
          <w:p w14:paraId="0F920426" w14:textId="5A785712" w:rsidR="00E8523D" w:rsidRPr="0088711A" w:rsidRDefault="00E8523D" w:rsidP="0044079B">
            <w:pPr>
              <w:rPr>
                <w:bCs w:val="0"/>
                <w:iCs/>
              </w:rPr>
            </w:pPr>
            <w:r>
              <w:rPr>
                <w:bCs w:val="0"/>
                <w:iCs/>
              </w:rPr>
              <w:t>Using Docker will improve LADDER’s portability, ensure it runs the same on every system, and enables a pathway to deploy LADDER on a server with minimal effort.</w:t>
            </w:r>
            <w:r w:rsidR="00222436">
              <w:rPr>
                <w:bCs w:val="0"/>
                <w:iCs/>
              </w:rPr>
              <w:t xml:space="preserve"> </w:t>
            </w:r>
          </w:p>
          <w:p w14:paraId="3F563484" w14:textId="77777777" w:rsidR="00153AD2" w:rsidRDefault="00153AD2" w:rsidP="00940F20">
            <w:pPr>
              <w:rPr>
                <w:b/>
                <w:bCs w:val="0"/>
                <w:iCs/>
              </w:rPr>
            </w:pPr>
          </w:p>
          <w:p w14:paraId="05F9FFBD" w14:textId="77777777" w:rsidR="00687D6F" w:rsidRDefault="00687D6F" w:rsidP="00687D6F">
            <w:pPr>
              <w:keepNext/>
              <w:jc w:val="center"/>
            </w:pPr>
            <w:r>
              <w:rPr>
                <w:b/>
                <w:bCs w:val="0"/>
                <w:iCs/>
                <w:noProof/>
              </w:rPr>
              <w:lastRenderedPageBreak/>
              <mc:AlternateContent>
                <mc:Choice Requires="wps">
                  <w:drawing>
                    <wp:anchor distT="0" distB="0" distL="114300" distR="114300" simplePos="0" relativeHeight="251659264" behindDoc="0" locked="0" layoutInCell="1" allowOverlap="1" wp14:anchorId="1A3DC208" wp14:editId="65005A25">
                      <wp:simplePos x="0" y="0"/>
                      <wp:positionH relativeFrom="column">
                        <wp:posOffset>3045383</wp:posOffset>
                      </wp:positionH>
                      <wp:positionV relativeFrom="paragraph">
                        <wp:posOffset>1559634</wp:posOffset>
                      </wp:positionV>
                      <wp:extent cx="1580379" cy="295990"/>
                      <wp:effectExtent l="0" t="0" r="1270" b="8890"/>
                      <wp:wrapNone/>
                      <wp:docPr id="1119442545" name="Rectangle 5"/>
                      <wp:cNvGraphicFramePr/>
                      <a:graphic xmlns:a="http://schemas.openxmlformats.org/drawingml/2006/main">
                        <a:graphicData uri="http://schemas.microsoft.com/office/word/2010/wordprocessingShape">
                          <wps:wsp>
                            <wps:cNvSpPr/>
                            <wps:spPr>
                              <a:xfrm>
                                <a:off x="0" y="0"/>
                                <a:ext cx="1580379" cy="29599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AF790A" id="Rectangle 5" o:spid="_x0000_s1026" style="position:absolute;margin-left:239.8pt;margin-top:122.8pt;width:124.45pt;height:2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" fillcolor="white [3212]" stroked="f" strokeweight="2pt"/>
                  </w:pict>
                </mc:Fallback>
              </mc:AlternateContent>
            </w:r>
            <w:r>
              <w:rPr>
                <w:b/>
                <w:bCs w:val="0"/>
                <w:iCs/>
                <w:noProof/>
              </w:rPr>
              <w:drawing>
                <wp:inline distT="0" distB="0" distL="0" distR="0" wp14:anchorId="2A9C717D" wp14:editId="58A8E20E">
                  <wp:extent cx="2965193" cy="1838960"/>
                  <wp:effectExtent l="0" t="0" r="6985" b="8890"/>
                  <wp:docPr id="19240131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r="50079" b="68162"/>
                          <a:stretch>
                            <a:fillRect/>
                          </a:stretch>
                        </pic:blipFill>
                        <pic:spPr bwMode="auto">
                          <a:xfrm>
                            <a:off x="0" y="0"/>
                            <a:ext cx="2965856" cy="1839371"/>
                          </a:xfrm>
                          <a:prstGeom prst="rect">
                            <a:avLst/>
                          </a:prstGeom>
                          <a:noFill/>
                          <a:ln>
                            <a:noFill/>
                          </a:ln>
                          <a:extLst>
                            <a:ext uri="{53640926-AAD7-44D8-BBD7-CCE9431645EC}">
                              <a14:shadowObscured xmlns:a14="http://schemas.microsoft.com/office/drawing/2010/main"/>
                            </a:ext>
                          </a:extLst>
                        </pic:spPr>
                      </pic:pic>
                    </a:graphicData>
                  </a:graphic>
                </wp:inline>
              </w:drawing>
            </w:r>
          </w:p>
          <w:p w14:paraId="62D4AAC8" w14:textId="3569F0C3" w:rsidR="00687D6F" w:rsidRDefault="00687D6F" w:rsidP="00687D6F">
            <w:pPr>
              <w:pStyle w:val="Caption"/>
              <w:jc w:val="center"/>
            </w:pPr>
            <w:r>
              <w:t xml:space="preserve">Figure </w:t>
            </w:r>
            <w:r>
              <w:fldChar w:fldCharType="begin"/>
            </w:r>
            <w:r>
              <w:instrText xml:space="preserve"> SEQ Figure \* ARABIC </w:instrText>
            </w:r>
            <w:r>
              <w:fldChar w:fldCharType="separate"/>
            </w:r>
            <w:r>
              <w:rPr>
                <w:noProof/>
              </w:rPr>
              <w:t>1</w:t>
            </w:r>
            <w:r>
              <w:fldChar w:fldCharType="end"/>
            </w:r>
            <w:r>
              <w:t>: Locally Installed App Schema</w:t>
            </w:r>
          </w:p>
          <w:p w14:paraId="073E6867" w14:textId="1A673F74" w:rsidR="00687D6F" w:rsidRDefault="00687D6F" w:rsidP="00687D6F">
            <w:pPr>
              <w:keepNext/>
              <w:jc w:val="center"/>
            </w:pPr>
            <w:r>
              <w:rPr>
                <w:b/>
                <w:bCs w:val="0"/>
                <w:iCs/>
                <w:noProof/>
              </w:rPr>
              <w:drawing>
                <wp:inline distT="0" distB="0" distL="0" distR="0" wp14:anchorId="6E70F8C4" wp14:editId="289F567F">
                  <wp:extent cx="4635500" cy="4112245"/>
                  <wp:effectExtent l="0" t="0" r="0" b="3175"/>
                  <wp:docPr id="12376725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21975" t="28820"/>
                          <a:stretch>
                            <a:fillRect/>
                          </a:stretch>
                        </pic:blipFill>
                        <pic:spPr bwMode="auto">
                          <a:xfrm>
                            <a:off x="0" y="0"/>
                            <a:ext cx="4635530" cy="4112272"/>
                          </a:xfrm>
                          <a:prstGeom prst="rect">
                            <a:avLst/>
                          </a:prstGeom>
                          <a:noFill/>
                          <a:ln>
                            <a:noFill/>
                          </a:ln>
                          <a:extLst>
                            <a:ext uri="{53640926-AAD7-44D8-BBD7-CCE9431645EC}">
                              <a14:shadowObscured xmlns:a14="http://schemas.microsoft.com/office/drawing/2010/main"/>
                            </a:ext>
                          </a:extLst>
                        </pic:spPr>
                      </pic:pic>
                    </a:graphicData>
                  </a:graphic>
                </wp:inline>
              </w:drawing>
            </w:r>
          </w:p>
          <w:p w14:paraId="14D40292" w14:textId="0FBEDA42" w:rsidR="00687D6F" w:rsidRDefault="00687D6F" w:rsidP="00687D6F">
            <w:pPr>
              <w:pStyle w:val="Caption"/>
              <w:jc w:val="center"/>
              <w:rPr>
                <w:b/>
                <w:bCs w:val="0"/>
                <w:iCs w:val="0"/>
              </w:rPr>
            </w:pPr>
            <w:r>
              <w:t xml:space="preserve">Figure </w:t>
            </w:r>
            <w:r>
              <w:fldChar w:fldCharType="begin"/>
            </w:r>
            <w:r>
              <w:instrText xml:space="preserve"> SEQ Figure \* ARABIC </w:instrText>
            </w:r>
            <w:r>
              <w:fldChar w:fldCharType="separate"/>
            </w:r>
            <w:r>
              <w:rPr>
                <w:noProof/>
              </w:rPr>
              <w:t>2</w:t>
            </w:r>
            <w:r>
              <w:fldChar w:fldCharType="end"/>
            </w:r>
            <w:r>
              <w:t>: Docker Server app schema</w:t>
            </w:r>
          </w:p>
          <w:p w14:paraId="75A39A9D" w14:textId="51874762" w:rsidR="00687D6F" w:rsidRDefault="00687D6F" w:rsidP="00687D6F">
            <w:pPr>
              <w:jc w:val="center"/>
              <w:rPr>
                <w:b/>
                <w:bCs w:val="0"/>
                <w:iCs/>
              </w:rPr>
            </w:pPr>
          </w:p>
          <w:p w14:paraId="703A42F1" w14:textId="2F80A6A9" w:rsidR="00687D6F" w:rsidRDefault="00687D6F" w:rsidP="00940F20">
            <w:pPr>
              <w:rPr>
                <w:b/>
                <w:bCs w:val="0"/>
                <w:iCs/>
              </w:rPr>
            </w:pPr>
          </w:p>
          <w:p w14:paraId="3660C05D" w14:textId="77777777" w:rsidR="00687D6F" w:rsidRDefault="00296D09" w:rsidP="00687D6F">
            <w:r w:rsidRPr="00686A28">
              <w:rPr>
                <w:b/>
                <w:bCs w:val="0"/>
                <w:u w:val="single"/>
              </w:rPr>
              <w:t xml:space="preserve">Objective </w:t>
            </w:r>
            <w:r>
              <w:rPr>
                <w:b/>
                <w:bCs w:val="0"/>
                <w:u w:val="single"/>
              </w:rPr>
              <w:t>2</w:t>
            </w:r>
            <w:r w:rsidRPr="00686A28">
              <w:rPr>
                <w:b/>
                <w:bCs w:val="0"/>
                <w:u w:val="single"/>
              </w:rPr>
              <w:t xml:space="preserve">: </w:t>
            </w:r>
            <w:r w:rsidR="00940F20" w:rsidRPr="00D030C2">
              <w:rPr>
                <w:b/>
                <w:bCs w:val="0"/>
                <w:iCs/>
                <w:u w:val="single"/>
              </w:rPr>
              <w:t>Deliver research-based Extension programing to soybean producers in the Mid-South to stimulate the adoption and proper implementation of geospatially specific agronomic practices that improve grain yield, net returns, and sustainability.</w:t>
            </w:r>
            <w:bookmarkEnd w:id="0"/>
            <w:r w:rsidR="0088711A">
              <w:t xml:space="preserve"> </w:t>
            </w:r>
            <w:r w:rsidR="00D85C01">
              <w:br/>
              <w:t xml:space="preserve">LADDER’s current GUI is implemented using </w:t>
            </w:r>
            <w:proofErr w:type="spellStart"/>
            <w:r w:rsidR="00D85C01">
              <w:t>Tkinter</w:t>
            </w:r>
            <w:proofErr w:type="spellEnd"/>
            <w:r w:rsidR="00D85C01">
              <w:t xml:space="preserve"> and while it has served </w:t>
            </w:r>
            <w:proofErr w:type="gramStart"/>
            <w:r w:rsidR="00D85C01">
              <w:t>it’s</w:t>
            </w:r>
            <w:proofErr w:type="gramEnd"/>
            <w:r w:rsidR="00D85C01">
              <w:t xml:space="preserve"> purpose thus far, moving forward LADDER will us</w:t>
            </w:r>
            <w:r w:rsidR="00EF00EC">
              <w:t>e</w:t>
            </w:r>
            <w:r w:rsidR="00D85C01">
              <w:t xml:space="preserve"> an alternative GUI library; most likely </w:t>
            </w:r>
            <w:hyperlink r:id="rId9" w:history="1">
              <w:proofErr w:type="spellStart"/>
              <w:r w:rsidR="00D85C01" w:rsidRPr="00D85C01">
                <w:rPr>
                  <w:rStyle w:val="Hyperlink"/>
                  <w:sz w:val="18"/>
                </w:rPr>
                <w:t>Streamlit</w:t>
              </w:r>
              <w:proofErr w:type="spellEnd"/>
            </w:hyperlink>
            <w:r w:rsidR="00D85C01">
              <w:t xml:space="preserve">. Python’s pre-installed </w:t>
            </w:r>
            <w:proofErr w:type="spellStart"/>
            <w:r w:rsidR="00D85C01">
              <w:t>tkinter</w:t>
            </w:r>
            <w:proofErr w:type="spellEnd"/>
            <w:r w:rsidR="00D85C01">
              <w:t xml:space="preserve"> package is suitable for basic GUI </w:t>
            </w:r>
            <w:r w:rsidR="00196477">
              <w:t>applications</w:t>
            </w:r>
            <w:r w:rsidR="00D85C01">
              <w:t xml:space="preserve">, however, when trying to </w:t>
            </w:r>
            <w:r w:rsidR="00196477">
              <w:t xml:space="preserve">implement dynamic content, menus, and aesthetically pleasing GUI layouts, </w:t>
            </w:r>
            <w:proofErr w:type="spellStart"/>
            <w:r w:rsidR="00196477">
              <w:t>tkinter</w:t>
            </w:r>
            <w:proofErr w:type="spellEnd"/>
            <w:r w:rsidR="00196477">
              <w:t xml:space="preserve"> requires a lot of boilerplate code that is often unwieldy to update or modify. Furthermore, </w:t>
            </w:r>
            <w:proofErr w:type="spellStart"/>
            <w:r w:rsidR="00196477">
              <w:t>tkinter</w:t>
            </w:r>
            <w:proofErr w:type="spellEnd"/>
            <w:r w:rsidR="00196477">
              <w:t xml:space="preserve"> uses an event-driven UI model that further complicates dynamic content updates. Moving to </w:t>
            </w:r>
            <w:proofErr w:type="spellStart"/>
            <w:r w:rsidR="00196477">
              <w:t>Streamlit’s</w:t>
            </w:r>
            <w:proofErr w:type="spellEnd"/>
            <w:r w:rsidR="00196477">
              <w:t xml:space="preserve"> much more abstracted</w:t>
            </w:r>
            <w:r w:rsidR="00EE04CA">
              <w:t xml:space="preserve"> UI</w:t>
            </w:r>
            <w:r w:rsidR="00196477">
              <w:t xml:space="preserve"> library makes developing GUIs with dynamic content trivial </w:t>
            </w:r>
            <w:proofErr w:type="gramStart"/>
            <w:r w:rsidR="00196477">
              <w:t>due to the fact that</w:t>
            </w:r>
            <w:proofErr w:type="gramEnd"/>
            <w:r w:rsidR="00196477">
              <w:t xml:space="preserve"> </w:t>
            </w:r>
            <w:proofErr w:type="spellStart"/>
            <w:r w:rsidR="00196477">
              <w:t>Streamlit</w:t>
            </w:r>
            <w:proofErr w:type="spellEnd"/>
            <w:r w:rsidR="00196477">
              <w:t xml:space="preserve"> is a declarative, data-driven UI model. </w:t>
            </w:r>
          </w:p>
          <w:p w14:paraId="4A9B1142" w14:textId="77777777" w:rsidR="00687D6F" w:rsidRDefault="00196477" w:rsidP="00687D6F">
            <w:r>
              <w:lastRenderedPageBreak/>
              <w:t xml:space="preserve">This means when any change occurs in the applications, the </w:t>
            </w:r>
            <w:r w:rsidR="00EF00EC">
              <w:t xml:space="preserve">GUI is also updated. Previously in </w:t>
            </w:r>
            <w:proofErr w:type="spellStart"/>
            <w:r w:rsidR="00EF00EC">
              <w:t>tkinter</w:t>
            </w:r>
            <w:proofErr w:type="spellEnd"/>
            <w:r w:rsidR="00EF00EC">
              <w:t xml:space="preserve">, labels for buttons, menus, and other UI content could only be changed if an event was triggered to change them due to </w:t>
            </w:r>
            <w:proofErr w:type="spellStart"/>
            <w:r w:rsidR="00EF00EC">
              <w:t>Tkinters</w:t>
            </w:r>
            <w:proofErr w:type="spellEnd"/>
            <w:r w:rsidR="00EF00EC">
              <w:t xml:space="preserve"> event-driven application loop. This required a lot of extra code just to update button labels as every modification to a GUI element needed to be triggered by an event that needed to be individually written. </w:t>
            </w:r>
          </w:p>
          <w:p w14:paraId="108248D6" w14:textId="77777777" w:rsidR="00687D6F" w:rsidRDefault="00EF00EC" w:rsidP="00687D6F">
            <w:r>
              <w:t xml:space="preserve">In contrast, </w:t>
            </w:r>
            <w:proofErr w:type="spellStart"/>
            <w:r>
              <w:t>Streamlit</w:t>
            </w:r>
            <w:proofErr w:type="spellEnd"/>
            <w:r>
              <w:t xml:space="preserve"> allows users to define GUI elements in-line with application variables. If an application variable changes, </w:t>
            </w:r>
            <w:proofErr w:type="spellStart"/>
            <w:r>
              <w:t>Streamlit</w:t>
            </w:r>
            <w:proofErr w:type="spellEnd"/>
            <w:r>
              <w:t xml:space="preserve"> automatically reruns and displays the new </w:t>
            </w:r>
            <w:r w:rsidR="003A3D11">
              <w:t xml:space="preserve">GUI state without relying on a button press or other event-triggers. Another benefit of using </w:t>
            </w:r>
            <w:proofErr w:type="spellStart"/>
            <w:r w:rsidR="003A3D11">
              <w:t>Streamlit</w:t>
            </w:r>
            <w:proofErr w:type="spellEnd"/>
            <w:r w:rsidR="003A3D11">
              <w:t xml:space="preserve"> is that it is a web-based UI model. Instead of rendering </w:t>
            </w:r>
            <w:proofErr w:type="gramStart"/>
            <w:r w:rsidR="003A3D11">
              <w:t>it’s</w:t>
            </w:r>
            <w:proofErr w:type="gramEnd"/>
            <w:r w:rsidR="003A3D11">
              <w:t xml:space="preserve"> own window like </w:t>
            </w:r>
            <w:proofErr w:type="spellStart"/>
            <w:r w:rsidR="003A3D11">
              <w:t>tkinter</w:t>
            </w:r>
            <w:proofErr w:type="spellEnd"/>
            <w:r w:rsidR="003A3D11">
              <w:t xml:space="preserve">, </w:t>
            </w:r>
            <w:proofErr w:type="spellStart"/>
            <w:r w:rsidR="003A3D11">
              <w:t>Streamlit</w:t>
            </w:r>
            <w:proofErr w:type="spellEnd"/>
            <w:r w:rsidR="003A3D11">
              <w:t xml:space="preserve"> opens a webpage already nicely formatted using CSS/HTML. This web-based UI setup will also be useful when LADDER is implemented on a server as the user can just access the software</w:t>
            </w:r>
            <w:r w:rsidR="00EE04CA">
              <w:t xml:space="preserve"> by</w:t>
            </w:r>
            <w:r w:rsidR="003A3D11">
              <w:t xml:space="preserve"> using a webpage. It would be impossible to implement this same server-client functionality using </w:t>
            </w:r>
            <w:proofErr w:type="spellStart"/>
            <w:r w:rsidR="003A3D11">
              <w:t>tkinter</w:t>
            </w:r>
            <w:proofErr w:type="spellEnd"/>
            <w:r w:rsidR="003A3D11">
              <w:t xml:space="preserve"> as </w:t>
            </w:r>
            <w:r w:rsidR="00E8523D">
              <w:t xml:space="preserve">a server application running </w:t>
            </w:r>
            <w:proofErr w:type="spellStart"/>
            <w:r w:rsidR="00E8523D">
              <w:t>tkinter</w:t>
            </w:r>
            <w:proofErr w:type="spellEnd"/>
            <w:r w:rsidR="003A3D11">
              <w:t xml:space="preserve"> would not be able to render the GUI on the </w:t>
            </w:r>
            <w:proofErr w:type="gramStart"/>
            <w:r w:rsidR="00E8523D">
              <w:t>end-</w:t>
            </w:r>
            <w:r w:rsidR="003A3D11">
              <w:t>users</w:t>
            </w:r>
            <w:proofErr w:type="gramEnd"/>
            <w:r w:rsidR="003A3D11">
              <w:t xml:space="preserve"> machine. </w:t>
            </w:r>
          </w:p>
          <w:p w14:paraId="443A30DC" w14:textId="77777777" w:rsidR="00F45769" w:rsidRDefault="00E8523D" w:rsidP="00F45769">
            <w:r>
              <w:t xml:space="preserve">Changing from </w:t>
            </w:r>
            <w:proofErr w:type="spellStart"/>
            <w:r>
              <w:t>tkinter</w:t>
            </w:r>
            <w:proofErr w:type="spellEnd"/>
            <w:r>
              <w:t xml:space="preserve"> to </w:t>
            </w:r>
            <w:proofErr w:type="spellStart"/>
            <w:r>
              <w:t>streamlit</w:t>
            </w:r>
            <w:proofErr w:type="spellEnd"/>
            <w:r>
              <w:t xml:space="preserve"> will drastically improve development speed, allow for much more aesthetically pleasing user-interfaces, </w:t>
            </w:r>
            <w:r w:rsidR="00EE04CA">
              <w:t>and</w:t>
            </w:r>
            <w:r>
              <w:t xml:space="preserve"> </w:t>
            </w:r>
            <w:r w:rsidR="00EE04CA">
              <w:t xml:space="preserve">supports server-client use cases </w:t>
            </w:r>
            <w:r>
              <w:t xml:space="preserve">due to </w:t>
            </w:r>
            <w:proofErr w:type="spellStart"/>
            <w:r>
              <w:t>Streamlit’s</w:t>
            </w:r>
            <w:proofErr w:type="spellEnd"/>
            <w:r>
              <w:t xml:space="preserve"> web-based UI model.  </w:t>
            </w:r>
          </w:p>
          <w:p w14:paraId="782F9B70" w14:textId="1E231DC8" w:rsidR="00275CB0" w:rsidRDefault="00275CB0" w:rsidP="00F45769">
            <w:pPr>
              <w:jc w:val="center"/>
            </w:pPr>
            <w:r>
              <w:rPr>
                <w:noProof/>
              </w:rPr>
              <w:drawing>
                <wp:inline distT="0" distB="0" distL="0" distR="0" wp14:anchorId="52D9E96D" wp14:editId="546C4EA0">
                  <wp:extent cx="3505200" cy="2864784"/>
                  <wp:effectExtent l="0" t="0" r="0" b="0"/>
                  <wp:docPr id="877419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91" t="3170" r="63092"/>
                          <a:stretch>
                            <a:fillRect/>
                          </a:stretch>
                        </pic:blipFill>
                        <pic:spPr bwMode="auto">
                          <a:xfrm>
                            <a:off x="0" y="0"/>
                            <a:ext cx="3545373" cy="2897617"/>
                          </a:xfrm>
                          <a:prstGeom prst="rect">
                            <a:avLst/>
                          </a:prstGeom>
                          <a:noFill/>
                          <a:ln>
                            <a:noFill/>
                          </a:ln>
                          <a:extLst>
                            <a:ext uri="{53640926-AAD7-44D8-BBD7-CCE9431645EC}">
                              <a14:shadowObscured xmlns:a14="http://schemas.microsoft.com/office/drawing/2010/main"/>
                            </a:ext>
                          </a:extLst>
                        </pic:spPr>
                      </pic:pic>
                    </a:graphicData>
                  </a:graphic>
                </wp:inline>
              </w:drawing>
            </w:r>
          </w:p>
          <w:p w14:paraId="26D52B55" w14:textId="249982BD" w:rsidR="00275CB0" w:rsidRDefault="00275CB0" w:rsidP="00275CB0">
            <w:pPr>
              <w:pStyle w:val="Caption"/>
              <w:keepNext/>
              <w:jc w:val="center"/>
            </w:pPr>
            <w:r>
              <w:t xml:space="preserve">Figure </w:t>
            </w:r>
            <w:r>
              <w:fldChar w:fldCharType="begin"/>
            </w:r>
            <w:r>
              <w:instrText xml:space="preserve"> SEQ Figure \* ARABIC </w:instrText>
            </w:r>
            <w:r>
              <w:fldChar w:fldCharType="separate"/>
            </w:r>
            <w:r w:rsidR="00687D6F">
              <w:rPr>
                <w:noProof/>
              </w:rPr>
              <w:t>3</w:t>
            </w:r>
            <w:r>
              <w:fldChar w:fldCharType="end"/>
            </w:r>
            <w:r>
              <w:t xml:space="preserve">: </w:t>
            </w:r>
            <w:proofErr w:type="spellStart"/>
            <w:r>
              <w:t>Tkinter</w:t>
            </w:r>
            <w:proofErr w:type="spellEnd"/>
            <w:r>
              <w:t xml:space="preserve"> GUI</w:t>
            </w:r>
            <w:r>
              <w:rPr>
                <w:noProof/>
              </w:rPr>
              <w:drawing>
                <wp:inline distT="0" distB="0" distL="0" distR="0" wp14:anchorId="74A85ADA" wp14:editId="2B39D4EE">
                  <wp:extent cx="5930265" cy="2854325"/>
                  <wp:effectExtent l="0" t="0" r="0" b="3175"/>
                  <wp:docPr id="9037105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0265" cy="2854325"/>
                          </a:xfrm>
                          <a:prstGeom prst="rect">
                            <a:avLst/>
                          </a:prstGeom>
                          <a:noFill/>
                          <a:ln>
                            <a:noFill/>
                          </a:ln>
                        </pic:spPr>
                      </pic:pic>
                    </a:graphicData>
                  </a:graphic>
                </wp:inline>
              </w:drawing>
            </w:r>
          </w:p>
          <w:p w14:paraId="07DD206C" w14:textId="2E351E13" w:rsidR="00E8523D" w:rsidRPr="00D85C01" w:rsidRDefault="00275CB0" w:rsidP="00275CB0">
            <w:pPr>
              <w:pStyle w:val="Caption"/>
              <w:jc w:val="center"/>
              <w:rPr>
                <w:iCs w:val="0"/>
              </w:rPr>
            </w:pPr>
            <w:r>
              <w:t xml:space="preserve">Figure </w:t>
            </w:r>
            <w:r>
              <w:fldChar w:fldCharType="begin"/>
            </w:r>
            <w:r>
              <w:instrText xml:space="preserve"> SEQ Figure \* ARABIC </w:instrText>
            </w:r>
            <w:r>
              <w:fldChar w:fldCharType="separate"/>
            </w:r>
            <w:r w:rsidR="00687D6F">
              <w:rPr>
                <w:noProof/>
              </w:rPr>
              <w:t>4</w:t>
            </w:r>
            <w:r>
              <w:fldChar w:fldCharType="end"/>
            </w:r>
            <w:r>
              <w:t>: LADDER's latest Streamlit.io GUI</w:t>
            </w:r>
          </w:p>
        </w:tc>
      </w:tr>
    </w:tbl>
    <w:p w14:paraId="4FEF4A6F" w14:textId="77777777" w:rsidR="007244A0" w:rsidRPr="003507CA" w:rsidRDefault="007244A0" w:rsidP="00357C79">
      <w:pPr>
        <w:spacing w:line="240" w:lineRule="auto"/>
        <w:rPr>
          <w:rFonts w:asciiTheme="minorHAnsi" w:hAnsiTheme="minorHAnsi" w:cstheme="minorHAnsi"/>
          <w:sz w:val="22"/>
          <w:szCs w:val="22"/>
        </w:rPr>
      </w:pPr>
    </w:p>
    <w:sectPr w:rsidR="007244A0" w:rsidRPr="003507CA" w:rsidSect="009562EC">
      <w:headerReference w:type="first" r:id="rId12"/>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F6D72" w14:textId="77777777" w:rsidR="005D58CD" w:rsidRDefault="005D58CD" w:rsidP="00BD1E89">
      <w:pPr>
        <w:spacing w:line="240" w:lineRule="auto"/>
      </w:pPr>
      <w:r>
        <w:separator/>
      </w:r>
    </w:p>
  </w:endnote>
  <w:endnote w:type="continuationSeparator" w:id="0">
    <w:p w14:paraId="03638F8C" w14:textId="77777777" w:rsidR="005D58CD" w:rsidRDefault="005D58CD" w:rsidP="00BD1E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9B2E9" w14:textId="77777777" w:rsidR="005D58CD" w:rsidRDefault="005D58CD" w:rsidP="00BD1E89">
      <w:pPr>
        <w:spacing w:line="240" w:lineRule="auto"/>
      </w:pPr>
      <w:r>
        <w:separator/>
      </w:r>
    </w:p>
  </w:footnote>
  <w:footnote w:type="continuationSeparator" w:id="0">
    <w:p w14:paraId="580C03AF" w14:textId="77777777" w:rsidR="005D58CD" w:rsidRDefault="005D58CD" w:rsidP="00BD1E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E9FD" w14:textId="4069B509" w:rsidR="00FF4F4F" w:rsidRPr="00981460" w:rsidRDefault="00FD2FD6" w:rsidP="00AD5407">
    <w:pPr>
      <w:pStyle w:val="Title"/>
      <w:ind w:right="-360"/>
      <w:jc w:val="right"/>
      <w:rPr>
        <w:sz w:val="24"/>
        <w:szCs w:val="24"/>
      </w:rPr>
    </w:pPr>
    <w:r>
      <w:rPr>
        <w:sz w:val="24"/>
        <w:szCs w:val="24"/>
      </w:rPr>
      <w:t>Subcontractor</w:t>
    </w:r>
    <w:r w:rsidR="00FF4F4F" w:rsidRPr="00981460">
      <w:rPr>
        <w:sz w:val="24"/>
        <w:szCs w:val="24"/>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740871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CB2A93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D3937"/>
    <w:multiLevelType w:val="hybridMultilevel"/>
    <w:tmpl w:val="26421FBA"/>
    <w:lvl w:ilvl="0" w:tplc="B706F664">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67144"/>
    <w:multiLevelType w:val="hybridMultilevel"/>
    <w:tmpl w:val="A5A89D8A"/>
    <w:lvl w:ilvl="0" w:tplc="A6D82A50">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C0EB4"/>
    <w:multiLevelType w:val="hybridMultilevel"/>
    <w:tmpl w:val="6BD2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55BC6"/>
    <w:multiLevelType w:val="hybridMultilevel"/>
    <w:tmpl w:val="127EE8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D101AF"/>
    <w:multiLevelType w:val="hybridMultilevel"/>
    <w:tmpl w:val="FF6EB7B0"/>
    <w:lvl w:ilvl="0" w:tplc="071ADE7C">
      <w:numFmt w:val="bullet"/>
      <w:lvlText w:val="-"/>
      <w:lvlJc w:val="left"/>
      <w:pPr>
        <w:ind w:left="360" w:hanging="360"/>
      </w:pPr>
      <w:rPr>
        <w:rFonts w:ascii="Calibri" w:eastAsiaTheme="minorEastAsia" w:hAnsi="Calibri" w:cs="Arial" w:hint="default"/>
        <w:i/>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CF274B"/>
    <w:multiLevelType w:val="hybridMultilevel"/>
    <w:tmpl w:val="DB5E5856"/>
    <w:lvl w:ilvl="0" w:tplc="28CCA1E8">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050C3"/>
    <w:multiLevelType w:val="hybridMultilevel"/>
    <w:tmpl w:val="1932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E7ABA"/>
    <w:multiLevelType w:val="hybridMultilevel"/>
    <w:tmpl w:val="0E38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363634"/>
    <w:multiLevelType w:val="multilevel"/>
    <w:tmpl w:val="BE82FA14"/>
    <w:lvl w:ilvl="0">
      <w:start w:val="1"/>
      <w:numFmt w:val="decimal"/>
      <w:lvlText w:val="%1."/>
      <w:lvlJc w:val="left"/>
      <w:pPr>
        <w:ind w:left="360" w:hanging="360"/>
      </w:pPr>
      <w:rPr>
        <w:rFonts w:hint="default"/>
        <w:sz w:val="18"/>
        <w:szCs w:val="18"/>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63154F8"/>
    <w:multiLevelType w:val="hybridMultilevel"/>
    <w:tmpl w:val="D3CE26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8022001"/>
    <w:multiLevelType w:val="hybridMultilevel"/>
    <w:tmpl w:val="1A2E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580924"/>
    <w:multiLevelType w:val="hybridMultilevel"/>
    <w:tmpl w:val="AD1CAF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6E77DE"/>
    <w:multiLevelType w:val="hybridMultilevel"/>
    <w:tmpl w:val="C8367836"/>
    <w:lvl w:ilvl="0" w:tplc="D9E48CB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DA4512"/>
    <w:multiLevelType w:val="multilevel"/>
    <w:tmpl w:val="E196F314"/>
    <w:styleLink w:val="AgralyticaBullets"/>
    <w:lvl w:ilvl="0">
      <w:start w:val="1"/>
      <w:numFmt w:val="bullet"/>
      <w:pStyle w:val="ListBullet"/>
      <w:lvlText w:val=""/>
      <w:lvlJc w:val="left"/>
      <w:pPr>
        <w:ind w:left="360" w:hanging="360"/>
      </w:pPr>
      <w:rPr>
        <w:rFonts w:ascii="Wingdings" w:hAnsi="Wingdings" w:hint="default"/>
        <w:color w:val="2E65B0"/>
        <w:sz w:val="18"/>
      </w:rPr>
    </w:lvl>
    <w:lvl w:ilvl="1">
      <w:start w:val="1"/>
      <w:numFmt w:val="bullet"/>
      <w:pStyle w:val="ListBullet2"/>
      <w:lvlText w:val=""/>
      <w:lvlJc w:val="left"/>
      <w:pPr>
        <w:ind w:left="720" w:firstLine="0"/>
      </w:pPr>
      <w:rPr>
        <w:rFonts w:ascii="Wingdings" w:hAnsi="Wingdings" w:hint="default"/>
        <w:color w:val="2E65B0"/>
        <w:sz w:val="18"/>
      </w:rPr>
    </w:lvl>
    <w:lvl w:ilvl="2">
      <w:start w:val="1"/>
      <w:numFmt w:val="bullet"/>
      <w:pStyle w:val="ListBullet3"/>
      <w:lvlText w:val="­"/>
      <w:lvlJc w:val="left"/>
      <w:pPr>
        <w:ind w:left="360" w:firstLine="720"/>
      </w:pPr>
      <w:rPr>
        <w:rFonts w:ascii="Courier New" w:hAnsi="Courier New" w:hint="default"/>
        <w:color w:val="2E65B0"/>
        <w:sz w:val="16"/>
      </w:rPr>
    </w:lvl>
    <w:lvl w:ilvl="3">
      <w:start w:val="1"/>
      <w:numFmt w:val="bullet"/>
      <w:pStyle w:val="ListBullet4"/>
      <w:lvlText w:val=""/>
      <w:lvlJc w:val="left"/>
      <w:pPr>
        <w:ind w:left="1440" w:firstLine="0"/>
      </w:pPr>
      <w:rPr>
        <w:rFonts w:ascii="Wingdings" w:hAnsi="Wingdings" w:hint="default"/>
        <w:color w:val="auto"/>
      </w:rPr>
    </w:lvl>
    <w:lvl w:ilvl="4">
      <w:start w:val="1"/>
      <w:numFmt w:val="bullet"/>
      <w:pStyle w:val="ListBullet5"/>
      <w:lvlText w:val=""/>
      <w:lvlJc w:val="left"/>
      <w:pPr>
        <w:ind w:left="1800" w:firstLine="0"/>
      </w:pPr>
      <w:rPr>
        <w:rFonts w:ascii="Wingdings" w:hAnsi="Wingdings" w:hint="default"/>
        <w:color w:val="auto"/>
      </w:rPr>
    </w:lvl>
    <w:lvl w:ilvl="5">
      <w:start w:val="1"/>
      <w:numFmt w:val="none"/>
      <w:lvlText w:val=""/>
      <w:lvlJc w:val="left"/>
      <w:pPr>
        <w:ind w:left="2160" w:firstLine="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 w15:restartNumberingAfterBreak="0">
    <w:nsid w:val="32953BDD"/>
    <w:multiLevelType w:val="hybridMultilevel"/>
    <w:tmpl w:val="E0CA2FD2"/>
    <w:lvl w:ilvl="0" w:tplc="ADD2BD32">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567673"/>
    <w:multiLevelType w:val="hybridMultilevel"/>
    <w:tmpl w:val="BCF8F9B8"/>
    <w:lvl w:ilvl="0" w:tplc="D73E1B8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1B12C8"/>
    <w:multiLevelType w:val="hybridMultilevel"/>
    <w:tmpl w:val="82D4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201114"/>
    <w:multiLevelType w:val="hybridMultilevel"/>
    <w:tmpl w:val="B3CAD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95134B"/>
    <w:multiLevelType w:val="hybridMultilevel"/>
    <w:tmpl w:val="AE34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396802"/>
    <w:multiLevelType w:val="hybridMultilevel"/>
    <w:tmpl w:val="1E12173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86485F"/>
    <w:multiLevelType w:val="hybridMultilevel"/>
    <w:tmpl w:val="5150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B528A4"/>
    <w:multiLevelType w:val="hybridMultilevel"/>
    <w:tmpl w:val="BB7AE158"/>
    <w:lvl w:ilvl="0" w:tplc="69CC32D6">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BB6E70"/>
    <w:multiLevelType w:val="hybridMultilevel"/>
    <w:tmpl w:val="1C72A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DD6921"/>
    <w:multiLevelType w:val="hybridMultilevel"/>
    <w:tmpl w:val="DBACD4CC"/>
    <w:lvl w:ilvl="0" w:tplc="40C2DDB4">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FF13F90"/>
    <w:multiLevelType w:val="hybridMultilevel"/>
    <w:tmpl w:val="92181742"/>
    <w:lvl w:ilvl="0" w:tplc="E1507106">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F429CB"/>
    <w:multiLevelType w:val="hybridMultilevel"/>
    <w:tmpl w:val="345E6B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4006B1"/>
    <w:multiLevelType w:val="hybridMultilevel"/>
    <w:tmpl w:val="E3A238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A12967"/>
    <w:multiLevelType w:val="multilevel"/>
    <w:tmpl w:val="3A58A498"/>
    <w:lvl w:ilvl="0">
      <w:start w:val="1"/>
      <w:numFmt w:val="decimal"/>
      <w:pStyle w:val="Heading1"/>
      <w:lvlText w:val="%1."/>
      <w:lvlJc w:val="left"/>
      <w:pPr>
        <w:ind w:left="360" w:hanging="360"/>
      </w:pPr>
      <w:rPr>
        <w:rFonts w:hint="default"/>
        <w:b/>
        <w:i w:val="0"/>
      </w:rPr>
    </w:lvl>
    <w:lvl w:ilvl="1">
      <w:start w:val="1"/>
      <w:numFmt w:val="decimal"/>
      <w:pStyle w:val="Heading2"/>
      <w:lvlText w:val="%1.%2."/>
      <w:lvlJc w:val="left"/>
      <w:pPr>
        <w:tabs>
          <w:tab w:val="num" w:pos="1980"/>
        </w:tabs>
        <w:ind w:left="1980" w:hanging="720"/>
      </w:pPr>
      <w:rPr>
        <w:rFonts w:ascii="Trebuchet MS" w:hAnsi="Trebuchet MS" w:hint="default"/>
        <w:b/>
        <w:i w:val="0"/>
      </w:rPr>
    </w:lvl>
    <w:lvl w:ilvl="2">
      <w:start w:val="1"/>
      <w:numFmt w:val="decimal"/>
      <w:pStyle w:val="Heading3"/>
      <w:lvlText w:val="%1.%2.%3."/>
      <w:lvlJc w:val="left"/>
      <w:pPr>
        <w:tabs>
          <w:tab w:val="num" w:pos="720"/>
        </w:tabs>
        <w:ind w:left="720" w:hanging="720"/>
      </w:pPr>
      <w:rPr>
        <w:rFonts w:ascii="Trebuchet MS" w:hAnsi="Trebuchet MS" w:hint="default"/>
        <w:b/>
        <w:i w:val="0"/>
      </w:rPr>
    </w:lvl>
    <w:lvl w:ilvl="3">
      <w:start w:val="1"/>
      <w:numFmt w:val="lowerLetter"/>
      <w:pStyle w:val="Heading4"/>
      <w:lvlText w:val="%4)"/>
      <w:lvlJc w:val="left"/>
      <w:pPr>
        <w:tabs>
          <w:tab w:val="num" w:pos="720"/>
        </w:tabs>
        <w:ind w:left="720" w:hanging="720"/>
      </w:pPr>
      <w:rPr>
        <w:rFonts w:ascii="Trebuchet MS" w:hAnsi="Trebuchet MS" w:hint="default"/>
        <w:b/>
        <w:i w:val="0"/>
      </w:rPr>
    </w:lvl>
    <w:lvl w:ilvl="4">
      <w:start w:val="1"/>
      <w:numFmt w:val="none"/>
      <w:lvlText w:val="%1.%2.%3.%4.%5."/>
      <w:lvlJc w:val="left"/>
      <w:pPr>
        <w:tabs>
          <w:tab w:val="num" w:pos="3960"/>
        </w:tabs>
        <w:ind w:left="2232" w:hanging="792"/>
      </w:pPr>
      <w:rPr>
        <w:rFonts w:ascii="Trebuchet MS" w:hAnsi="Trebuchet MS" w:hint="default"/>
        <w:b/>
        <w:i w:val="0"/>
      </w:rPr>
    </w:lvl>
    <w:lvl w:ilvl="5">
      <w:start w:val="1"/>
      <w:numFmt w:val="none"/>
      <w:lvlText w:val="%1.%2.%3.%4.%5.%6."/>
      <w:lvlJc w:val="left"/>
      <w:pPr>
        <w:tabs>
          <w:tab w:val="num" w:pos="2880"/>
        </w:tabs>
        <w:ind w:left="2736" w:hanging="936"/>
      </w:pPr>
      <w:rPr>
        <w:rFonts w:hint="default"/>
      </w:rPr>
    </w:lvl>
    <w:lvl w:ilvl="6">
      <w:start w:val="1"/>
      <w:numFmt w:val="none"/>
      <w:lvlText w:val="%1.%2.%3.%4.%5.%6.%7."/>
      <w:lvlJc w:val="left"/>
      <w:pPr>
        <w:tabs>
          <w:tab w:val="num" w:pos="3600"/>
        </w:tabs>
        <w:ind w:left="3240" w:hanging="1080"/>
      </w:pPr>
      <w:rPr>
        <w:rFonts w:hint="default"/>
      </w:rPr>
    </w:lvl>
    <w:lvl w:ilvl="7">
      <w:start w:val="1"/>
      <w:numFmt w:val="none"/>
      <w:lvlText w:val="%1.%2.%3.%4.%5.%6.%7.%8."/>
      <w:lvlJc w:val="left"/>
      <w:pPr>
        <w:tabs>
          <w:tab w:val="num" w:pos="3960"/>
        </w:tabs>
        <w:ind w:left="3744" w:hanging="1224"/>
      </w:pPr>
      <w:rPr>
        <w:rFonts w:hint="default"/>
      </w:rPr>
    </w:lvl>
    <w:lvl w:ilvl="8">
      <w:start w:val="1"/>
      <w:numFmt w:val="none"/>
      <w:lvlText w:val="%1.%2.%3.%4.%5.%6.%7.%8.%9."/>
      <w:lvlJc w:val="left"/>
      <w:pPr>
        <w:tabs>
          <w:tab w:val="num" w:pos="4680"/>
        </w:tabs>
        <w:ind w:left="4320" w:hanging="1440"/>
      </w:pPr>
      <w:rPr>
        <w:rFonts w:hint="default"/>
      </w:rPr>
    </w:lvl>
  </w:abstractNum>
  <w:abstractNum w:abstractNumId="30" w15:restartNumberingAfterBreak="0">
    <w:nsid w:val="74B643AA"/>
    <w:multiLevelType w:val="hybridMultilevel"/>
    <w:tmpl w:val="4AE6CE9E"/>
    <w:lvl w:ilvl="0" w:tplc="94C83FEE">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8EA7B8A"/>
    <w:multiLevelType w:val="hybridMultilevel"/>
    <w:tmpl w:val="6180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0C03A0"/>
    <w:multiLevelType w:val="hybridMultilevel"/>
    <w:tmpl w:val="F5E87502"/>
    <w:lvl w:ilvl="0" w:tplc="7D20CB76">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C770E0"/>
    <w:multiLevelType w:val="multilevel"/>
    <w:tmpl w:val="1ACAFF22"/>
    <w:lvl w:ilvl="0">
      <w:start w:val="1"/>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u w:color="1F497D" w:themeColor="text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AE7514B"/>
    <w:multiLevelType w:val="hybridMultilevel"/>
    <w:tmpl w:val="E406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AE4FC8"/>
    <w:multiLevelType w:val="hybridMultilevel"/>
    <w:tmpl w:val="BD84E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E453CC"/>
    <w:multiLevelType w:val="hybridMultilevel"/>
    <w:tmpl w:val="EE7A83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680D04"/>
    <w:multiLevelType w:val="hybridMultilevel"/>
    <w:tmpl w:val="199236A6"/>
    <w:lvl w:ilvl="0" w:tplc="4EDA4FA0">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CD20F2"/>
    <w:multiLevelType w:val="hybridMultilevel"/>
    <w:tmpl w:val="361C39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4000944">
    <w:abstractNumId w:val="25"/>
  </w:num>
  <w:num w:numId="2" w16cid:durableId="1942566470">
    <w:abstractNumId w:val="30"/>
  </w:num>
  <w:num w:numId="3" w16cid:durableId="912086575">
    <w:abstractNumId w:val="6"/>
  </w:num>
  <w:num w:numId="4" w16cid:durableId="1749764468">
    <w:abstractNumId w:val="7"/>
  </w:num>
  <w:num w:numId="5" w16cid:durableId="1538273643">
    <w:abstractNumId w:val="29"/>
  </w:num>
  <w:num w:numId="6" w16cid:durableId="775446250">
    <w:abstractNumId w:val="15"/>
  </w:num>
  <w:num w:numId="7" w16cid:durableId="1776050356">
    <w:abstractNumId w:val="10"/>
  </w:num>
  <w:num w:numId="8" w16cid:durableId="458031251">
    <w:abstractNumId w:val="33"/>
  </w:num>
  <w:num w:numId="9" w16cid:durableId="568426284">
    <w:abstractNumId w:val="11"/>
  </w:num>
  <w:num w:numId="10" w16cid:durableId="280115417">
    <w:abstractNumId w:val="14"/>
  </w:num>
  <w:num w:numId="11" w16cid:durableId="1855849482">
    <w:abstractNumId w:val="17"/>
  </w:num>
  <w:num w:numId="12" w16cid:durableId="1868521721">
    <w:abstractNumId w:val="29"/>
  </w:num>
  <w:num w:numId="13" w16cid:durableId="1894653249">
    <w:abstractNumId w:val="24"/>
  </w:num>
  <w:num w:numId="14" w16cid:durableId="1876039067">
    <w:abstractNumId w:val="8"/>
  </w:num>
  <w:num w:numId="15" w16cid:durableId="1761222171">
    <w:abstractNumId w:val="35"/>
  </w:num>
  <w:num w:numId="16" w16cid:durableId="623272756">
    <w:abstractNumId w:val="22"/>
  </w:num>
  <w:num w:numId="17" w16cid:durableId="1257052508">
    <w:abstractNumId w:val="4"/>
  </w:num>
  <w:num w:numId="18" w16cid:durableId="2056736168">
    <w:abstractNumId w:val="20"/>
  </w:num>
  <w:num w:numId="19" w16cid:durableId="95910002">
    <w:abstractNumId w:val="9"/>
  </w:num>
  <w:num w:numId="20" w16cid:durableId="1915310077">
    <w:abstractNumId w:val="34"/>
  </w:num>
  <w:num w:numId="21" w16cid:durableId="1183125441">
    <w:abstractNumId w:val="12"/>
  </w:num>
  <w:num w:numId="22" w16cid:durableId="552934205">
    <w:abstractNumId w:val="18"/>
  </w:num>
  <w:num w:numId="23" w16cid:durableId="2026133936">
    <w:abstractNumId w:val="31"/>
  </w:num>
  <w:num w:numId="24" w16cid:durableId="1926331197">
    <w:abstractNumId w:val="15"/>
  </w:num>
  <w:num w:numId="25" w16cid:durableId="886524867">
    <w:abstractNumId w:val="29"/>
  </w:num>
  <w:num w:numId="26" w16cid:durableId="1592739403">
    <w:abstractNumId w:val="29"/>
  </w:num>
  <w:num w:numId="27" w16cid:durableId="1330984986">
    <w:abstractNumId w:val="29"/>
  </w:num>
  <w:num w:numId="28" w16cid:durableId="1682972754">
    <w:abstractNumId w:val="29"/>
  </w:num>
  <w:num w:numId="29" w16cid:durableId="1267688814">
    <w:abstractNumId w:val="15"/>
  </w:num>
  <w:num w:numId="30" w16cid:durableId="822282846">
    <w:abstractNumId w:val="15"/>
  </w:num>
  <w:num w:numId="31" w16cid:durableId="962997958">
    <w:abstractNumId w:val="15"/>
  </w:num>
  <w:num w:numId="32" w16cid:durableId="1800226836">
    <w:abstractNumId w:val="15"/>
  </w:num>
  <w:num w:numId="33" w16cid:durableId="1862084945">
    <w:abstractNumId w:val="15"/>
  </w:num>
  <w:num w:numId="34" w16cid:durableId="1562056055">
    <w:abstractNumId w:val="29"/>
  </w:num>
  <w:num w:numId="35" w16cid:durableId="1994676414">
    <w:abstractNumId w:val="29"/>
  </w:num>
  <w:num w:numId="36" w16cid:durableId="1079600975">
    <w:abstractNumId w:val="38"/>
  </w:num>
  <w:num w:numId="37" w16cid:durableId="169875917">
    <w:abstractNumId w:val="1"/>
  </w:num>
  <w:num w:numId="38" w16cid:durableId="1978946831">
    <w:abstractNumId w:val="0"/>
  </w:num>
  <w:num w:numId="39" w16cid:durableId="1903712265">
    <w:abstractNumId w:val="36"/>
  </w:num>
  <w:num w:numId="40" w16cid:durableId="749545178">
    <w:abstractNumId w:val="13"/>
  </w:num>
  <w:num w:numId="41" w16cid:durableId="1989631334">
    <w:abstractNumId w:val="19"/>
  </w:num>
  <w:num w:numId="42" w16cid:durableId="777676153">
    <w:abstractNumId w:val="28"/>
  </w:num>
  <w:num w:numId="43" w16cid:durableId="1860006583">
    <w:abstractNumId w:val="5"/>
  </w:num>
  <w:num w:numId="44" w16cid:durableId="386345578">
    <w:abstractNumId w:val="27"/>
  </w:num>
  <w:num w:numId="45" w16cid:durableId="2045908575">
    <w:abstractNumId w:val="29"/>
  </w:num>
  <w:num w:numId="46" w16cid:durableId="902981332">
    <w:abstractNumId w:val="29"/>
  </w:num>
  <w:num w:numId="47" w16cid:durableId="675159735">
    <w:abstractNumId w:val="21"/>
  </w:num>
  <w:num w:numId="48" w16cid:durableId="880673462">
    <w:abstractNumId w:val="32"/>
  </w:num>
  <w:num w:numId="49" w16cid:durableId="913247668">
    <w:abstractNumId w:val="26"/>
  </w:num>
  <w:num w:numId="50" w16cid:durableId="2036152087">
    <w:abstractNumId w:val="23"/>
  </w:num>
  <w:num w:numId="51" w16cid:durableId="706565991">
    <w:abstractNumId w:val="2"/>
  </w:num>
  <w:num w:numId="52" w16cid:durableId="158007850">
    <w:abstractNumId w:val="37"/>
  </w:num>
  <w:num w:numId="53" w16cid:durableId="299579507">
    <w:abstractNumId w:val="16"/>
  </w:num>
  <w:num w:numId="54" w16cid:durableId="1667830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F7EBFE7-45F3-4C71-84E2-555E59E8FD8F}"/>
    <w:docVar w:name="dgnword-eventsink" w:val="75130192"/>
  </w:docVars>
  <w:rsids>
    <w:rsidRoot w:val="00A65BD5"/>
    <w:rsid w:val="00014790"/>
    <w:rsid w:val="0001709F"/>
    <w:rsid w:val="00017444"/>
    <w:rsid w:val="000205CE"/>
    <w:rsid w:val="0003601D"/>
    <w:rsid w:val="00037FDA"/>
    <w:rsid w:val="0004056A"/>
    <w:rsid w:val="000448C0"/>
    <w:rsid w:val="00054EF7"/>
    <w:rsid w:val="000613DF"/>
    <w:rsid w:val="00067039"/>
    <w:rsid w:val="0007079A"/>
    <w:rsid w:val="000739C7"/>
    <w:rsid w:val="000760EE"/>
    <w:rsid w:val="00083E61"/>
    <w:rsid w:val="00087C7F"/>
    <w:rsid w:val="00090404"/>
    <w:rsid w:val="000942F4"/>
    <w:rsid w:val="000A378E"/>
    <w:rsid w:val="000B06CD"/>
    <w:rsid w:val="000B7D6D"/>
    <w:rsid w:val="000C41F6"/>
    <w:rsid w:val="000C5A6C"/>
    <w:rsid w:val="000D654B"/>
    <w:rsid w:val="000D726D"/>
    <w:rsid w:val="000D7378"/>
    <w:rsid w:val="000D782C"/>
    <w:rsid w:val="000E1B6D"/>
    <w:rsid w:val="000E6330"/>
    <w:rsid w:val="001006CE"/>
    <w:rsid w:val="001028AF"/>
    <w:rsid w:val="00103A85"/>
    <w:rsid w:val="00107714"/>
    <w:rsid w:val="00113A78"/>
    <w:rsid w:val="00115BC3"/>
    <w:rsid w:val="00123E01"/>
    <w:rsid w:val="001418EC"/>
    <w:rsid w:val="00147BCC"/>
    <w:rsid w:val="00153AD2"/>
    <w:rsid w:val="00153F61"/>
    <w:rsid w:val="0015452A"/>
    <w:rsid w:val="0016007C"/>
    <w:rsid w:val="00162654"/>
    <w:rsid w:val="00164BFA"/>
    <w:rsid w:val="0016539A"/>
    <w:rsid w:val="00167545"/>
    <w:rsid w:val="00171586"/>
    <w:rsid w:val="00173BE0"/>
    <w:rsid w:val="00182BA3"/>
    <w:rsid w:val="00184DBB"/>
    <w:rsid w:val="001943BF"/>
    <w:rsid w:val="00196477"/>
    <w:rsid w:val="001A6320"/>
    <w:rsid w:val="001B2769"/>
    <w:rsid w:val="001B38A6"/>
    <w:rsid w:val="001B5C81"/>
    <w:rsid w:val="001C3132"/>
    <w:rsid w:val="001C34A3"/>
    <w:rsid w:val="001C4C57"/>
    <w:rsid w:val="001C57D8"/>
    <w:rsid w:val="001D1DD2"/>
    <w:rsid w:val="001D3E8E"/>
    <w:rsid w:val="001E2F8F"/>
    <w:rsid w:val="001E64F8"/>
    <w:rsid w:val="001E6B40"/>
    <w:rsid w:val="001F359E"/>
    <w:rsid w:val="00203599"/>
    <w:rsid w:val="002044CF"/>
    <w:rsid w:val="002148E3"/>
    <w:rsid w:val="00221649"/>
    <w:rsid w:val="00222436"/>
    <w:rsid w:val="002226BA"/>
    <w:rsid w:val="00222CD2"/>
    <w:rsid w:val="002252AF"/>
    <w:rsid w:val="00227538"/>
    <w:rsid w:val="00234746"/>
    <w:rsid w:val="002378AF"/>
    <w:rsid w:val="00245B98"/>
    <w:rsid w:val="00246B18"/>
    <w:rsid w:val="002479BE"/>
    <w:rsid w:val="00250732"/>
    <w:rsid w:val="0025429E"/>
    <w:rsid w:val="00256EBE"/>
    <w:rsid w:val="00270B4E"/>
    <w:rsid w:val="00275CB0"/>
    <w:rsid w:val="0028114C"/>
    <w:rsid w:val="0028380B"/>
    <w:rsid w:val="00285C2A"/>
    <w:rsid w:val="00291A31"/>
    <w:rsid w:val="002921CA"/>
    <w:rsid w:val="00296D09"/>
    <w:rsid w:val="00297877"/>
    <w:rsid w:val="00297BED"/>
    <w:rsid w:val="002A115E"/>
    <w:rsid w:val="002A4F03"/>
    <w:rsid w:val="002B5D14"/>
    <w:rsid w:val="002C30C2"/>
    <w:rsid w:val="002C5DC5"/>
    <w:rsid w:val="002C6626"/>
    <w:rsid w:val="002D4653"/>
    <w:rsid w:val="002D5074"/>
    <w:rsid w:val="002E2694"/>
    <w:rsid w:val="002E68E1"/>
    <w:rsid w:val="002E7580"/>
    <w:rsid w:val="002F4480"/>
    <w:rsid w:val="00300AEB"/>
    <w:rsid w:val="00302EDA"/>
    <w:rsid w:val="00316AD0"/>
    <w:rsid w:val="00320C8D"/>
    <w:rsid w:val="00324F49"/>
    <w:rsid w:val="0032545C"/>
    <w:rsid w:val="003312EE"/>
    <w:rsid w:val="00332AAB"/>
    <w:rsid w:val="00333B09"/>
    <w:rsid w:val="00335A26"/>
    <w:rsid w:val="00335FC1"/>
    <w:rsid w:val="00337A99"/>
    <w:rsid w:val="0034493B"/>
    <w:rsid w:val="003507CA"/>
    <w:rsid w:val="0035304F"/>
    <w:rsid w:val="003554E2"/>
    <w:rsid w:val="00357C79"/>
    <w:rsid w:val="003621D3"/>
    <w:rsid w:val="00362A90"/>
    <w:rsid w:val="00373BBC"/>
    <w:rsid w:val="00374E76"/>
    <w:rsid w:val="00383AB7"/>
    <w:rsid w:val="00383F0E"/>
    <w:rsid w:val="00390570"/>
    <w:rsid w:val="00391069"/>
    <w:rsid w:val="00392592"/>
    <w:rsid w:val="00396079"/>
    <w:rsid w:val="003A288F"/>
    <w:rsid w:val="003A3D11"/>
    <w:rsid w:val="003A75E9"/>
    <w:rsid w:val="003B2A34"/>
    <w:rsid w:val="003B5F5A"/>
    <w:rsid w:val="003B7A55"/>
    <w:rsid w:val="003C0C1C"/>
    <w:rsid w:val="003C6B66"/>
    <w:rsid w:val="003C7F13"/>
    <w:rsid w:val="003D3E21"/>
    <w:rsid w:val="003D6401"/>
    <w:rsid w:val="003D76BF"/>
    <w:rsid w:val="003E39BB"/>
    <w:rsid w:val="003E7402"/>
    <w:rsid w:val="003F6841"/>
    <w:rsid w:val="00402D0B"/>
    <w:rsid w:val="00406CFF"/>
    <w:rsid w:val="004073DA"/>
    <w:rsid w:val="004076FD"/>
    <w:rsid w:val="00410A0D"/>
    <w:rsid w:val="00411EA8"/>
    <w:rsid w:val="0041728E"/>
    <w:rsid w:val="0042023B"/>
    <w:rsid w:val="00421A98"/>
    <w:rsid w:val="00424292"/>
    <w:rsid w:val="0042505D"/>
    <w:rsid w:val="00425FE4"/>
    <w:rsid w:val="004307E6"/>
    <w:rsid w:val="00434043"/>
    <w:rsid w:val="00434528"/>
    <w:rsid w:val="0043706C"/>
    <w:rsid w:val="00437218"/>
    <w:rsid w:val="0044079B"/>
    <w:rsid w:val="00451F10"/>
    <w:rsid w:val="00452DF1"/>
    <w:rsid w:val="00455551"/>
    <w:rsid w:val="00462582"/>
    <w:rsid w:val="00470EEC"/>
    <w:rsid w:val="00472A90"/>
    <w:rsid w:val="00486C86"/>
    <w:rsid w:val="00487FC5"/>
    <w:rsid w:val="00491628"/>
    <w:rsid w:val="00491A8C"/>
    <w:rsid w:val="004A7A14"/>
    <w:rsid w:val="004A7B46"/>
    <w:rsid w:val="004B5E5F"/>
    <w:rsid w:val="004C0762"/>
    <w:rsid w:val="004C09F2"/>
    <w:rsid w:val="004C48A7"/>
    <w:rsid w:val="004C6840"/>
    <w:rsid w:val="004D0D1D"/>
    <w:rsid w:val="004E1A45"/>
    <w:rsid w:val="004E4F44"/>
    <w:rsid w:val="004F7A4D"/>
    <w:rsid w:val="005020D3"/>
    <w:rsid w:val="00507BF3"/>
    <w:rsid w:val="00510149"/>
    <w:rsid w:val="00521C25"/>
    <w:rsid w:val="005231AD"/>
    <w:rsid w:val="0053217A"/>
    <w:rsid w:val="00535394"/>
    <w:rsid w:val="0053706D"/>
    <w:rsid w:val="0054156B"/>
    <w:rsid w:val="00543AE6"/>
    <w:rsid w:val="00567987"/>
    <w:rsid w:val="0057248D"/>
    <w:rsid w:val="0057490D"/>
    <w:rsid w:val="00582B63"/>
    <w:rsid w:val="005844D0"/>
    <w:rsid w:val="00596B63"/>
    <w:rsid w:val="005A61C0"/>
    <w:rsid w:val="005B1197"/>
    <w:rsid w:val="005B1756"/>
    <w:rsid w:val="005B5736"/>
    <w:rsid w:val="005B5964"/>
    <w:rsid w:val="005D58CD"/>
    <w:rsid w:val="005D7144"/>
    <w:rsid w:val="005E2A77"/>
    <w:rsid w:val="005E7359"/>
    <w:rsid w:val="005E7DB4"/>
    <w:rsid w:val="005F1793"/>
    <w:rsid w:val="005F492E"/>
    <w:rsid w:val="0060410C"/>
    <w:rsid w:val="00605758"/>
    <w:rsid w:val="00605BA8"/>
    <w:rsid w:val="006140A0"/>
    <w:rsid w:val="00624140"/>
    <w:rsid w:val="00625126"/>
    <w:rsid w:val="00632864"/>
    <w:rsid w:val="00632A1C"/>
    <w:rsid w:val="00633893"/>
    <w:rsid w:val="006345D4"/>
    <w:rsid w:val="00643728"/>
    <w:rsid w:val="006507FB"/>
    <w:rsid w:val="00656108"/>
    <w:rsid w:val="006572F3"/>
    <w:rsid w:val="00657693"/>
    <w:rsid w:val="006610B9"/>
    <w:rsid w:val="00662A69"/>
    <w:rsid w:val="006709BB"/>
    <w:rsid w:val="00674A63"/>
    <w:rsid w:val="00674ECB"/>
    <w:rsid w:val="006806F2"/>
    <w:rsid w:val="00684BCF"/>
    <w:rsid w:val="00685ED5"/>
    <w:rsid w:val="00686A28"/>
    <w:rsid w:val="00687D6F"/>
    <w:rsid w:val="00693D9D"/>
    <w:rsid w:val="0069666C"/>
    <w:rsid w:val="006A3912"/>
    <w:rsid w:val="006A6A77"/>
    <w:rsid w:val="006A6CCC"/>
    <w:rsid w:val="006B1F6B"/>
    <w:rsid w:val="006D3433"/>
    <w:rsid w:val="006D5E69"/>
    <w:rsid w:val="006E0A14"/>
    <w:rsid w:val="006E24E6"/>
    <w:rsid w:val="006E412F"/>
    <w:rsid w:val="006F1FF1"/>
    <w:rsid w:val="006F26E4"/>
    <w:rsid w:val="006F6240"/>
    <w:rsid w:val="006F62F8"/>
    <w:rsid w:val="00701749"/>
    <w:rsid w:val="00704574"/>
    <w:rsid w:val="00713B34"/>
    <w:rsid w:val="00717254"/>
    <w:rsid w:val="00721937"/>
    <w:rsid w:val="007244A0"/>
    <w:rsid w:val="007249F5"/>
    <w:rsid w:val="007259A0"/>
    <w:rsid w:val="00727DDA"/>
    <w:rsid w:val="00733D8F"/>
    <w:rsid w:val="00736421"/>
    <w:rsid w:val="00737523"/>
    <w:rsid w:val="00744EF4"/>
    <w:rsid w:val="007659E8"/>
    <w:rsid w:val="00773484"/>
    <w:rsid w:val="00777C6E"/>
    <w:rsid w:val="007823B2"/>
    <w:rsid w:val="00782D0B"/>
    <w:rsid w:val="00783951"/>
    <w:rsid w:val="007860C0"/>
    <w:rsid w:val="00792B59"/>
    <w:rsid w:val="00794235"/>
    <w:rsid w:val="00796430"/>
    <w:rsid w:val="007A3B1F"/>
    <w:rsid w:val="007A655E"/>
    <w:rsid w:val="007A72A3"/>
    <w:rsid w:val="007B0BBB"/>
    <w:rsid w:val="007B1E4E"/>
    <w:rsid w:val="007B7BC8"/>
    <w:rsid w:val="007C03E3"/>
    <w:rsid w:val="007C1596"/>
    <w:rsid w:val="007C2C8A"/>
    <w:rsid w:val="007C520F"/>
    <w:rsid w:val="007D0E1B"/>
    <w:rsid w:val="007D42DA"/>
    <w:rsid w:val="007D5174"/>
    <w:rsid w:val="007E2FCB"/>
    <w:rsid w:val="007E518C"/>
    <w:rsid w:val="007E72A0"/>
    <w:rsid w:val="007F12EC"/>
    <w:rsid w:val="007F20E1"/>
    <w:rsid w:val="007F6D16"/>
    <w:rsid w:val="00806DDF"/>
    <w:rsid w:val="008101B7"/>
    <w:rsid w:val="00810449"/>
    <w:rsid w:val="00814ADC"/>
    <w:rsid w:val="008157AF"/>
    <w:rsid w:val="00824CD4"/>
    <w:rsid w:val="00841458"/>
    <w:rsid w:val="008427B7"/>
    <w:rsid w:val="0084481E"/>
    <w:rsid w:val="008457BA"/>
    <w:rsid w:val="00845912"/>
    <w:rsid w:val="00850D37"/>
    <w:rsid w:val="008562C0"/>
    <w:rsid w:val="008618D2"/>
    <w:rsid w:val="00864BAF"/>
    <w:rsid w:val="00876F54"/>
    <w:rsid w:val="008778F4"/>
    <w:rsid w:val="0088711A"/>
    <w:rsid w:val="0088793A"/>
    <w:rsid w:val="008934FD"/>
    <w:rsid w:val="00897B7D"/>
    <w:rsid w:val="008A3A89"/>
    <w:rsid w:val="008B1D7D"/>
    <w:rsid w:val="008B4A0E"/>
    <w:rsid w:val="008C0537"/>
    <w:rsid w:val="008C6D67"/>
    <w:rsid w:val="008D473B"/>
    <w:rsid w:val="008E391F"/>
    <w:rsid w:val="008E5F43"/>
    <w:rsid w:val="008F1BE4"/>
    <w:rsid w:val="008F1CF3"/>
    <w:rsid w:val="008F5FC8"/>
    <w:rsid w:val="00906E43"/>
    <w:rsid w:val="00910F43"/>
    <w:rsid w:val="00917422"/>
    <w:rsid w:val="00917D79"/>
    <w:rsid w:val="009211F7"/>
    <w:rsid w:val="0092416B"/>
    <w:rsid w:val="009245D5"/>
    <w:rsid w:val="009258E5"/>
    <w:rsid w:val="009302AA"/>
    <w:rsid w:val="00932658"/>
    <w:rsid w:val="00940F20"/>
    <w:rsid w:val="00944003"/>
    <w:rsid w:val="009562EC"/>
    <w:rsid w:val="00957DE7"/>
    <w:rsid w:val="0096092A"/>
    <w:rsid w:val="00962E5D"/>
    <w:rsid w:val="00964D40"/>
    <w:rsid w:val="00966780"/>
    <w:rsid w:val="0097290B"/>
    <w:rsid w:val="00974467"/>
    <w:rsid w:val="00981460"/>
    <w:rsid w:val="00994AEE"/>
    <w:rsid w:val="009A18AF"/>
    <w:rsid w:val="009A7FD3"/>
    <w:rsid w:val="009B500A"/>
    <w:rsid w:val="009B5696"/>
    <w:rsid w:val="009C246A"/>
    <w:rsid w:val="009C5215"/>
    <w:rsid w:val="009C5A99"/>
    <w:rsid w:val="009D3BC1"/>
    <w:rsid w:val="009D4D42"/>
    <w:rsid w:val="009D5AFE"/>
    <w:rsid w:val="009D739E"/>
    <w:rsid w:val="009E19AE"/>
    <w:rsid w:val="009E649C"/>
    <w:rsid w:val="009F13C7"/>
    <w:rsid w:val="009F1C19"/>
    <w:rsid w:val="009F4968"/>
    <w:rsid w:val="009F601E"/>
    <w:rsid w:val="009F6283"/>
    <w:rsid w:val="009F79DF"/>
    <w:rsid w:val="00A1615F"/>
    <w:rsid w:val="00A20BF0"/>
    <w:rsid w:val="00A21D50"/>
    <w:rsid w:val="00A22004"/>
    <w:rsid w:val="00A22155"/>
    <w:rsid w:val="00A31942"/>
    <w:rsid w:val="00A325B9"/>
    <w:rsid w:val="00A3519F"/>
    <w:rsid w:val="00A35706"/>
    <w:rsid w:val="00A37E7D"/>
    <w:rsid w:val="00A433FA"/>
    <w:rsid w:val="00A44140"/>
    <w:rsid w:val="00A47EEF"/>
    <w:rsid w:val="00A50FE6"/>
    <w:rsid w:val="00A5343D"/>
    <w:rsid w:val="00A62EC2"/>
    <w:rsid w:val="00A65BD5"/>
    <w:rsid w:val="00A71013"/>
    <w:rsid w:val="00A746AB"/>
    <w:rsid w:val="00A80AEA"/>
    <w:rsid w:val="00A8176B"/>
    <w:rsid w:val="00A85E8C"/>
    <w:rsid w:val="00A86BA2"/>
    <w:rsid w:val="00A929F3"/>
    <w:rsid w:val="00AA0D60"/>
    <w:rsid w:val="00AA6752"/>
    <w:rsid w:val="00AA7691"/>
    <w:rsid w:val="00AB4B27"/>
    <w:rsid w:val="00AB59A7"/>
    <w:rsid w:val="00AB63EC"/>
    <w:rsid w:val="00AB73C7"/>
    <w:rsid w:val="00AC69AD"/>
    <w:rsid w:val="00AD5407"/>
    <w:rsid w:val="00AE34BF"/>
    <w:rsid w:val="00AE354B"/>
    <w:rsid w:val="00AE3CBA"/>
    <w:rsid w:val="00AE4A02"/>
    <w:rsid w:val="00AE6500"/>
    <w:rsid w:val="00B04972"/>
    <w:rsid w:val="00B07557"/>
    <w:rsid w:val="00B10DAA"/>
    <w:rsid w:val="00B1328B"/>
    <w:rsid w:val="00B14548"/>
    <w:rsid w:val="00B14FD9"/>
    <w:rsid w:val="00B15CB4"/>
    <w:rsid w:val="00B162EB"/>
    <w:rsid w:val="00B20FB0"/>
    <w:rsid w:val="00B27218"/>
    <w:rsid w:val="00B316A1"/>
    <w:rsid w:val="00B31D47"/>
    <w:rsid w:val="00B33DA7"/>
    <w:rsid w:val="00B346C8"/>
    <w:rsid w:val="00B358EC"/>
    <w:rsid w:val="00B3786C"/>
    <w:rsid w:val="00B42AB0"/>
    <w:rsid w:val="00B42C7C"/>
    <w:rsid w:val="00B52423"/>
    <w:rsid w:val="00B5382F"/>
    <w:rsid w:val="00B54C8A"/>
    <w:rsid w:val="00B603B4"/>
    <w:rsid w:val="00B66153"/>
    <w:rsid w:val="00B67297"/>
    <w:rsid w:val="00B7052F"/>
    <w:rsid w:val="00B70920"/>
    <w:rsid w:val="00B71665"/>
    <w:rsid w:val="00B74CE8"/>
    <w:rsid w:val="00B7562B"/>
    <w:rsid w:val="00B7577C"/>
    <w:rsid w:val="00B84923"/>
    <w:rsid w:val="00B9325C"/>
    <w:rsid w:val="00B9392A"/>
    <w:rsid w:val="00B9516B"/>
    <w:rsid w:val="00B977E9"/>
    <w:rsid w:val="00BA502A"/>
    <w:rsid w:val="00BB25AA"/>
    <w:rsid w:val="00BC3D5F"/>
    <w:rsid w:val="00BD1E89"/>
    <w:rsid w:val="00BE00CB"/>
    <w:rsid w:val="00BE0222"/>
    <w:rsid w:val="00BE7127"/>
    <w:rsid w:val="00BF333A"/>
    <w:rsid w:val="00BF6810"/>
    <w:rsid w:val="00C01472"/>
    <w:rsid w:val="00C02347"/>
    <w:rsid w:val="00C16784"/>
    <w:rsid w:val="00C16DBE"/>
    <w:rsid w:val="00C223FB"/>
    <w:rsid w:val="00C22ED1"/>
    <w:rsid w:val="00C43389"/>
    <w:rsid w:val="00C468EA"/>
    <w:rsid w:val="00C52FCC"/>
    <w:rsid w:val="00C538D4"/>
    <w:rsid w:val="00C55C81"/>
    <w:rsid w:val="00C601A6"/>
    <w:rsid w:val="00C602B2"/>
    <w:rsid w:val="00C70F9F"/>
    <w:rsid w:val="00C71FDE"/>
    <w:rsid w:val="00C7241E"/>
    <w:rsid w:val="00C748A6"/>
    <w:rsid w:val="00C758F8"/>
    <w:rsid w:val="00C76A67"/>
    <w:rsid w:val="00C93AEC"/>
    <w:rsid w:val="00C959B5"/>
    <w:rsid w:val="00C9612A"/>
    <w:rsid w:val="00CA15BD"/>
    <w:rsid w:val="00CA2F5D"/>
    <w:rsid w:val="00CA4CDD"/>
    <w:rsid w:val="00CC0B25"/>
    <w:rsid w:val="00CC43C5"/>
    <w:rsid w:val="00CD0D59"/>
    <w:rsid w:val="00CE0249"/>
    <w:rsid w:val="00CE3858"/>
    <w:rsid w:val="00CE4772"/>
    <w:rsid w:val="00CE7303"/>
    <w:rsid w:val="00CF1E6A"/>
    <w:rsid w:val="00CF555C"/>
    <w:rsid w:val="00CF61F6"/>
    <w:rsid w:val="00D00099"/>
    <w:rsid w:val="00D030C2"/>
    <w:rsid w:val="00D04571"/>
    <w:rsid w:val="00D04BE9"/>
    <w:rsid w:val="00D04C40"/>
    <w:rsid w:val="00D1278A"/>
    <w:rsid w:val="00D15EA8"/>
    <w:rsid w:val="00D162B5"/>
    <w:rsid w:val="00D3649F"/>
    <w:rsid w:val="00D415FF"/>
    <w:rsid w:val="00D42DA7"/>
    <w:rsid w:val="00D436C4"/>
    <w:rsid w:val="00D43767"/>
    <w:rsid w:val="00D44A86"/>
    <w:rsid w:val="00D50CA1"/>
    <w:rsid w:val="00D56278"/>
    <w:rsid w:val="00D569DE"/>
    <w:rsid w:val="00D60FFB"/>
    <w:rsid w:val="00D66CF4"/>
    <w:rsid w:val="00D704E3"/>
    <w:rsid w:val="00D7496F"/>
    <w:rsid w:val="00D7730F"/>
    <w:rsid w:val="00D82056"/>
    <w:rsid w:val="00D83274"/>
    <w:rsid w:val="00D8356A"/>
    <w:rsid w:val="00D84185"/>
    <w:rsid w:val="00D85C01"/>
    <w:rsid w:val="00D95201"/>
    <w:rsid w:val="00DA1E9F"/>
    <w:rsid w:val="00DA335B"/>
    <w:rsid w:val="00DA45E4"/>
    <w:rsid w:val="00DA5F9E"/>
    <w:rsid w:val="00DA700E"/>
    <w:rsid w:val="00DA7AAD"/>
    <w:rsid w:val="00DA7C6D"/>
    <w:rsid w:val="00DB6B7F"/>
    <w:rsid w:val="00DB6BE0"/>
    <w:rsid w:val="00DC7BC5"/>
    <w:rsid w:val="00DD2068"/>
    <w:rsid w:val="00DD2F80"/>
    <w:rsid w:val="00DD52F8"/>
    <w:rsid w:val="00DD6222"/>
    <w:rsid w:val="00DF04C0"/>
    <w:rsid w:val="00DF5E9A"/>
    <w:rsid w:val="00E01D04"/>
    <w:rsid w:val="00E0387C"/>
    <w:rsid w:val="00E109F2"/>
    <w:rsid w:val="00E11369"/>
    <w:rsid w:val="00E137F4"/>
    <w:rsid w:val="00E15937"/>
    <w:rsid w:val="00E16ECD"/>
    <w:rsid w:val="00E24EB0"/>
    <w:rsid w:val="00E26CD1"/>
    <w:rsid w:val="00E3436F"/>
    <w:rsid w:val="00E438DD"/>
    <w:rsid w:val="00E449E4"/>
    <w:rsid w:val="00E46CE8"/>
    <w:rsid w:val="00E51E31"/>
    <w:rsid w:val="00E5787F"/>
    <w:rsid w:val="00E6623D"/>
    <w:rsid w:val="00E722DC"/>
    <w:rsid w:val="00E744CF"/>
    <w:rsid w:val="00E7793C"/>
    <w:rsid w:val="00E806A9"/>
    <w:rsid w:val="00E814B8"/>
    <w:rsid w:val="00E83449"/>
    <w:rsid w:val="00E8523D"/>
    <w:rsid w:val="00E90475"/>
    <w:rsid w:val="00E95270"/>
    <w:rsid w:val="00EA0768"/>
    <w:rsid w:val="00EA25AD"/>
    <w:rsid w:val="00EA2626"/>
    <w:rsid w:val="00EA42A4"/>
    <w:rsid w:val="00EA6265"/>
    <w:rsid w:val="00EC043D"/>
    <w:rsid w:val="00EC1BEF"/>
    <w:rsid w:val="00EC3958"/>
    <w:rsid w:val="00ED05E7"/>
    <w:rsid w:val="00ED3898"/>
    <w:rsid w:val="00EE04CA"/>
    <w:rsid w:val="00EE2876"/>
    <w:rsid w:val="00EE73BE"/>
    <w:rsid w:val="00EE7CA3"/>
    <w:rsid w:val="00EF00EC"/>
    <w:rsid w:val="00EF3730"/>
    <w:rsid w:val="00EF3E19"/>
    <w:rsid w:val="00EF45C6"/>
    <w:rsid w:val="00EF46CC"/>
    <w:rsid w:val="00EF7499"/>
    <w:rsid w:val="00F01CE3"/>
    <w:rsid w:val="00F02D06"/>
    <w:rsid w:val="00F06AE9"/>
    <w:rsid w:val="00F071B8"/>
    <w:rsid w:val="00F11B50"/>
    <w:rsid w:val="00F1521C"/>
    <w:rsid w:val="00F16477"/>
    <w:rsid w:val="00F17913"/>
    <w:rsid w:val="00F241A1"/>
    <w:rsid w:val="00F30D82"/>
    <w:rsid w:val="00F313C9"/>
    <w:rsid w:val="00F31437"/>
    <w:rsid w:val="00F35D9B"/>
    <w:rsid w:val="00F368E2"/>
    <w:rsid w:val="00F37A69"/>
    <w:rsid w:val="00F412E0"/>
    <w:rsid w:val="00F44B5C"/>
    <w:rsid w:val="00F45769"/>
    <w:rsid w:val="00F503DA"/>
    <w:rsid w:val="00F52113"/>
    <w:rsid w:val="00F52A04"/>
    <w:rsid w:val="00F541F4"/>
    <w:rsid w:val="00F5436F"/>
    <w:rsid w:val="00F55F9D"/>
    <w:rsid w:val="00F641BF"/>
    <w:rsid w:val="00F6640F"/>
    <w:rsid w:val="00F71C12"/>
    <w:rsid w:val="00F75614"/>
    <w:rsid w:val="00F76142"/>
    <w:rsid w:val="00F839EA"/>
    <w:rsid w:val="00F874C3"/>
    <w:rsid w:val="00F87E60"/>
    <w:rsid w:val="00F97A67"/>
    <w:rsid w:val="00FA1622"/>
    <w:rsid w:val="00FA3A24"/>
    <w:rsid w:val="00FA43F6"/>
    <w:rsid w:val="00FA603D"/>
    <w:rsid w:val="00FB0EE9"/>
    <w:rsid w:val="00FB3A5B"/>
    <w:rsid w:val="00FB566E"/>
    <w:rsid w:val="00FB5821"/>
    <w:rsid w:val="00FB761F"/>
    <w:rsid w:val="00FC4341"/>
    <w:rsid w:val="00FC79A8"/>
    <w:rsid w:val="00FD2FD6"/>
    <w:rsid w:val="00FE581D"/>
    <w:rsid w:val="00FF4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A4AF6"/>
  <w15:docId w15:val="{D2BB33A0-31F4-487D-BDC2-B9A5CECD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D09"/>
    <w:pPr>
      <w:spacing w:after="0" w:line="288" w:lineRule="auto"/>
    </w:pPr>
    <w:rPr>
      <w:rFonts w:ascii="Trebuchet MS" w:eastAsia="Times New Roman" w:hAnsi="Trebuchet MS" w:cs="Arial"/>
      <w:bCs/>
      <w:kern w:val="32"/>
      <w:sz w:val="18"/>
      <w:szCs w:val="32"/>
    </w:rPr>
  </w:style>
  <w:style w:type="paragraph" w:styleId="Heading1">
    <w:name w:val="heading 1"/>
    <w:next w:val="Normal"/>
    <w:link w:val="Heading1Char"/>
    <w:qFormat/>
    <w:rsid w:val="00335A26"/>
    <w:pPr>
      <w:keepNext/>
      <w:numPr>
        <w:numId w:val="28"/>
      </w:numPr>
      <w:spacing w:before="80" w:line="288" w:lineRule="auto"/>
      <w:outlineLvl w:val="0"/>
    </w:pPr>
    <w:rPr>
      <w:rFonts w:ascii="Trebuchet MS" w:eastAsia="Times New Roman" w:hAnsi="Trebuchet MS" w:cs="Arial"/>
      <w:b/>
      <w:bCs/>
      <w:caps/>
      <w:color w:val="19236D"/>
      <w:kern w:val="32"/>
      <w:szCs w:val="32"/>
    </w:rPr>
  </w:style>
  <w:style w:type="paragraph" w:styleId="Heading2">
    <w:name w:val="heading 2"/>
    <w:next w:val="Normal"/>
    <w:link w:val="Heading2Char"/>
    <w:qFormat/>
    <w:rsid w:val="00981460"/>
    <w:pPr>
      <w:keepNext/>
      <w:numPr>
        <w:ilvl w:val="1"/>
        <w:numId w:val="28"/>
      </w:numPr>
      <w:spacing w:after="60" w:line="240" w:lineRule="auto"/>
      <w:outlineLvl w:val="1"/>
    </w:pPr>
    <w:rPr>
      <w:rFonts w:ascii="Trebuchet MS" w:eastAsia="Times New Roman" w:hAnsi="Trebuchet MS" w:cs="Times New Roman"/>
      <w:b/>
      <w:bCs/>
      <w:iCs/>
      <w:color w:val="000000" w:themeColor="text1"/>
      <w:sz w:val="20"/>
      <w:szCs w:val="28"/>
    </w:rPr>
  </w:style>
  <w:style w:type="paragraph" w:styleId="Heading3">
    <w:name w:val="heading 3"/>
    <w:next w:val="Normal"/>
    <w:link w:val="Heading3Char"/>
    <w:qFormat/>
    <w:rsid w:val="00335A26"/>
    <w:pPr>
      <w:keepNext/>
      <w:numPr>
        <w:ilvl w:val="2"/>
        <w:numId w:val="28"/>
      </w:numPr>
      <w:spacing w:line="240" w:lineRule="auto"/>
      <w:outlineLvl w:val="2"/>
    </w:pPr>
    <w:rPr>
      <w:rFonts w:ascii="Trebuchet MS" w:eastAsia="Times New Roman" w:hAnsi="Trebuchet MS" w:cs="Times New Roman"/>
      <w:b/>
      <w:bCs/>
      <w:sz w:val="20"/>
      <w:szCs w:val="26"/>
    </w:rPr>
  </w:style>
  <w:style w:type="paragraph" w:styleId="Heading4">
    <w:name w:val="heading 4"/>
    <w:next w:val="Normal"/>
    <w:link w:val="Heading4Char"/>
    <w:qFormat/>
    <w:rsid w:val="00335A26"/>
    <w:pPr>
      <w:keepNext/>
      <w:numPr>
        <w:ilvl w:val="3"/>
        <w:numId w:val="28"/>
      </w:numPr>
      <w:spacing w:line="240" w:lineRule="auto"/>
      <w:outlineLvl w:val="3"/>
    </w:pPr>
    <w:rPr>
      <w:rFonts w:ascii="Trebuchet MS" w:eastAsia="Times New Roman" w:hAnsi="Trebuchet MS" w:cs="Times New Roman"/>
      <w:b/>
      <w:bCs/>
      <w:sz w:val="20"/>
      <w:szCs w:val="28"/>
    </w:rPr>
  </w:style>
  <w:style w:type="paragraph" w:styleId="Heading5">
    <w:name w:val="heading 5"/>
    <w:next w:val="Normal"/>
    <w:link w:val="Heading5Char"/>
    <w:qFormat/>
    <w:rsid w:val="00335A26"/>
    <w:pPr>
      <w:keepNext/>
      <w:spacing w:line="240" w:lineRule="auto"/>
      <w:outlineLvl w:val="4"/>
    </w:pPr>
    <w:rPr>
      <w:rFonts w:ascii="Trebuchet MS" w:eastAsia="Times New Roman" w:hAnsi="Trebuchet MS" w:cs="Times New Roman"/>
      <w:b/>
      <w:bCs/>
      <w:iCs/>
      <w:sz w:val="20"/>
      <w:szCs w:val="26"/>
    </w:rPr>
  </w:style>
  <w:style w:type="paragraph" w:styleId="Heading6">
    <w:name w:val="heading 6"/>
    <w:aliases w:val="Title for Graphics &amp; Tables"/>
    <w:next w:val="Normal"/>
    <w:link w:val="Heading6Char"/>
    <w:qFormat/>
    <w:rsid w:val="00335A26"/>
    <w:pPr>
      <w:spacing w:after="0" w:line="240" w:lineRule="auto"/>
      <w:jc w:val="center"/>
      <w:outlineLvl w:val="5"/>
    </w:pPr>
    <w:rPr>
      <w:rFonts w:ascii="Trebuchet MS" w:eastAsia="Times New Roman" w:hAnsi="Trebuchet MS" w:cs="Times New Roman"/>
      <w:b/>
      <w:bCs/>
      <w:sz w:val="20"/>
    </w:rPr>
  </w:style>
  <w:style w:type="paragraph" w:styleId="Heading7">
    <w:name w:val="heading 7"/>
    <w:aliases w:val="Source for Graphics and Tables"/>
    <w:next w:val="Normal"/>
    <w:link w:val="Heading7Char"/>
    <w:qFormat/>
    <w:rsid w:val="00335A26"/>
    <w:pPr>
      <w:spacing w:after="0" w:line="240" w:lineRule="auto"/>
      <w:outlineLvl w:val="6"/>
    </w:pPr>
    <w:rPr>
      <w:rFonts w:ascii="Trebuchet MS" w:eastAsia="Times New Roman" w:hAnsi="Trebuchet MS" w:cs="Times New Roman"/>
      <w:sz w:val="16"/>
      <w:szCs w:val="20"/>
    </w:rPr>
  </w:style>
  <w:style w:type="paragraph" w:styleId="Heading8">
    <w:name w:val="heading 8"/>
    <w:next w:val="Normal"/>
    <w:link w:val="Heading8Char"/>
    <w:rsid w:val="00335A26"/>
    <w:pPr>
      <w:keepNext/>
      <w:spacing w:after="0" w:line="288" w:lineRule="auto"/>
      <w:outlineLvl w:val="7"/>
    </w:pPr>
    <w:rPr>
      <w:rFonts w:ascii="Trebuchet MS" w:eastAsia="Times New Roman" w:hAnsi="Trebuchet MS" w:cs="Times New Roman"/>
      <w:b/>
      <w:bCs/>
      <w:iCs/>
      <w:sz w:val="18"/>
      <w:szCs w:val="20"/>
    </w:rPr>
  </w:style>
  <w:style w:type="paragraph" w:styleId="Heading9">
    <w:name w:val="heading 9"/>
    <w:basedOn w:val="Normal"/>
    <w:next w:val="Normal"/>
    <w:link w:val="Heading9Char"/>
    <w:rsid w:val="00335A26"/>
    <w:pPr>
      <w:keepNext/>
      <w:outlineLvl w:val="8"/>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A26"/>
    <w:pPr>
      <w:ind w:left="720"/>
      <w:contextualSpacing/>
    </w:pPr>
  </w:style>
  <w:style w:type="paragraph" w:styleId="Header">
    <w:name w:val="header"/>
    <w:link w:val="HeaderChar"/>
    <w:rsid w:val="00335A26"/>
    <w:pPr>
      <w:tabs>
        <w:tab w:val="center" w:pos="4320"/>
        <w:tab w:val="right" w:pos="8640"/>
      </w:tabs>
      <w:spacing w:after="0" w:line="240" w:lineRule="auto"/>
      <w:jc w:val="right"/>
    </w:pPr>
    <w:rPr>
      <w:rFonts w:ascii="Trebuchet MS" w:eastAsia="Times New Roman" w:hAnsi="Trebuchet MS" w:cs="Times New Roman"/>
      <w:sz w:val="20"/>
      <w:szCs w:val="20"/>
    </w:rPr>
  </w:style>
  <w:style w:type="character" w:customStyle="1" w:styleId="HeaderChar">
    <w:name w:val="Header Char"/>
    <w:basedOn w:val="DefaultParagraphFont"/>
    <w:link w:val="Header"/>
    <w:rsid w:val="00A65BD5"/>
    <w:rPr>
      <w:rFonts w:ascii="Trebuchet MS" w:eastAsia="Times New Roman" w:hAnsi="Trebuchet MS" w:cs="Times New Roman"/>
      <w:sz w:val="20"/>
      <w:szCs w:val="20"/>
    </w:rPr>
  </w:style>
  <w:style w:type="paragraph" w:styleId="NormalWeb">
    <w:name w:val="Normal (Web)"/>
    <w:basedOn w:val="Normal"/>
    <w:uiPriority w:val="99"/>
    <w:rsid w:val="00A65BD5"/>
    <w:pPr>
      <w:spacing w:before="100" w:beforeAutospacing="1" w:after="100" w:afterAutospacing="1"/>
    </w:pPr>
    <w:rPr>
      <w:rFonts w:ascii="Times New Roman" w:hAnsi="Times New Roman" w:cs="Times New Roman"/>
      <w:color w:val="000000"/>
    </w:rPr>
  </w:style>
  <w:style w:type="paragraph" w:styleId="BalloonText">
    <w:name w:val="Balloon Text"/>
    <w:basedOn w:val="Normal"/>
    <w:link w:val="BalloonTextChar"/>
    <w:semiHidden/>
    <w:unhideWhenUsed/>
    <w:rsid w:val="00335A26"/>
    <w:pPr>
      <w:spacing w:line="240" w:lineRule="auto"/>
    </w:pPr>
    <w:rPr>
      <w:rFonts w:ascii="Tahoma" w:eastAsiaTheme="minorHAnsi" w:hAnsi="Tahoma" w:cs="Tahoma"/>
      <w:sz w:val="16"/>
      <w:szCs w:val="16"/>
    </w:rPr>
  </w:style>
  <w:style w:type="character" w:customStyle="1" w:styleId="BalloonTextChar">
    <w:name w:val="Balloon Text Char"/>
    <w:link w:val="BalloonText"/>
    <w:semiHidden/>
    <w:rsid w:val="00335A26"/>
    <w:rPr>
      <w:rFonts w:ascii="Tahoma" w:hAnsi="Tahoma" w:cs="Tahoma"/>
      <w:bCs/>
      <w:kern w:val="32"/>
      <w:sz w:val="16"/>
      <w:szCs w:val="16"/>
    </w:rPr>
  </w:style>
  <w:style w:type="character" w:styleId="CommentReference">
    <w:name w:val="annotation reference"/>
    <w:basedOn w:val="DefaultParagraphFont"/>
    <w:uiPriority w:val="99"/>
    <w:semiHidden/>
    <w:unhideWhenUsed/>
    <w:rsid w:val="000D782C"/>
    <w:rPr>
      <w:sz w:val="16"/>
      <w:szCs w:val="16"/>
    </w:rPr>
  </w:style>
  <w:style w:type="paragraph" w:styleId="CommentText">
    <w:name w:val="annotation text"/>
    <w:basedOn w:val="Normal"/>
    <w:link w:val="CommentTextChar"/>
    <w:uiPriority w:val="99"/>
    <w:unhideWhenUsed/>
    <w:rsid w:val="000D782C"/>
    <w:rPr>
      <w:sz w:val="20"/>
      <w:szCs w:val="20"/>
    </w:rPr>
  </w:style>
  <w:style w:type="character" w:customStyle="1" w:styleId="CommentTextChar">
    <w:name w:val="Comment Text Char"/>
    <w:basedOn w:val="DefaultParagraphFont"/>
    <w:link w:val="CommentText"/>
    <w:uiPriority w:val="99"/>
    <w:rsid w:val="000D782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D782C"/>
    <w:rPr>
      <w:b/>
      <w:bCs w:val="0"/>
    </w:rPr>
  </w:style>
  <w:style w:type="character" w:customStyle="1" w:styleId="CommentSubjectChar">
    <w:name w:val="Comment Subject Char"/>
    <w:basedOn w:val="CommentTextChar"/>
    <w:link w:val="CommentSubject"/>
    <w:uiPriority w:val="99"/>
    <w:semiHidden/>
    <w:rsid w:val="000D782C"/>
    <w:rPr>
      <w:rFonts w:eastAsiaTheme="minorEastAsia"/>
      <w:b/>
      <w:bCs/>
      <w:sz w:val="20"/>
      <w:szCs w:val="20"/>
    </w:rPr>
  </w:style>
  <w:style w:type="table" w:styleId="TableGrid">
    <w:name w:val="Table Grid"/>
    <w:basedOn w:val="TableNormal"/>
    <w:uiPriority w:val="59"/>
    <w:rsid w:val="00B16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E2F8F"/>
    <w:rPr>
      <w:rFonts w:ascii="Trebuchet MS" w:eastAsia="Times New Roman" w:hAnsi="Trebuchet MS" w:cs="Arial"/>
      <w:b/>
      <w:bCs/>
      <w:caps/>
      <w:color w:val="19236D"/>
      <w:kern w:val="32"/>
      <w:szCs w:val="32"/>
    </w:rPr>
  </w:style>
  <w:style w:type="character" w:customStyle="1" w:styleId="Heading2Char">
    <w:name w:val="Heading 2 Char"/>
    <w:basedOn w:val="DefaultParagraphFont"/>
    <w:link w:val="Heading2"/>
    <w:rsid w:val="00981460"/>
    <w:rPr>
      <w:rFonts w:ascii="Trebuchet MS" w:eastAsia="Times New Roman" w:hAnsi="Trebuchet MS" w:cs="Times New Roman"/>
      <w:b/>
      <w:bCs/>
      <w:iCs/>
      <w:color w:val="000000" w:themeColor="text1"/>
      <w:sz w:val="20"/>
      <w:szCs w:val="28"/>
    </w:rPr>
  </w:style>
  <w:style w:type="character" w:customStyle="1" w:styleId="Heading3Char">
    <w:name w:val="Heading 3 Char"/>
    <w:basedOn w:val="DefaultParagraphFont"/>
    <w:link w:val="Heading3"/>
    <w:rsid w:val="001E2F8F"/>
    <w:rPr>
      <w:rFonts w:ascii="Trebuchet MS" w:eastAsia="Times New Roman" w:hAnsi="Trebuchet MS" w:cs="Times New Roman"/>
      <w:b/>
      <w:bCs/>
      <w:sz w:val="20"/>
      <w:szCs w:val="26"/>
    </w:rPr>
  </w:style>
  <w:style w:type="character" w:customStyle="1" w:styleId="Heading4Char">
    <w:name w:val="Heading 4 Char"/>
    <w:basedOn w:val="DefaultParagraphFont"/>
    <w:link w:val="Heading4"/>
    <w:rsid w:val="001E2F8F"/>
    <w:rPr>
      <w:rFonts w:ascii="Trebuchet MS" w:eastAsia="Times New Roman" w:hAnsi="Trebuchet MS" w:cs="Times New Roman"/>
      <w:b/>
      <w:bCs/>
      <w:sz w:val="20"/>
      <w:szCs w:val="28"/>
    </w:rPr>
  </w:style>
  <w:style w:type="paragraph" w:styleId="ListBullet">
    <w:name w:val="List Bullet"/>
    <w:basedOn w:val="Normal"/>
    <w:qFormat/>
    <w:rsid w:val="00335A26"/>
    <w:pPr>
      <w:numPr>
        <w:numId w:val="33"/>
      </w:numPr>
      <w:spacing w:before="120"/>
    </w:pPr>
  </w:style>
  <w:style w:type="paragraph" w:styleId="ListBullet2">
    <w:name w:val="List Bullet 2"/>
    <w:basedOn w:val="Normal"/>
    <w:link w:val="ListBullet2Char"/>
    <w:qFormat/>
    <w:rsid w:val="00ED05E7"/>
    <w:pPr>
      <w:numPr>
        <w:ilvl w:val="1"/>
        <w:numId w:val="33"/>
      </w:numPr>
      <w:spacing w:before="120"/>
      <w:ind w:left="1080" w:hanging="360"/>
    </w:pPr>
  </w:style>
  <w:style w:type="paragraph" w:styleId="ListBullet3">
    <w:name w:val="List Bullet 3"/>
    <w:basedOn w:val="Normal"/>
    <w:qFormat/>
    <w:rsid w:val="00335A26"/>
    <w:pPr>
      <w:numPr>
        <w:ilvl w:val="2"/>
        <w:numId w:val="33"/>
      </w:numPr>
      <w:spacing w:before="120"/>
    </w:pPr>
  </w:style>
  <w:style w:type="paragraph" w:styleId="ListBullet4">
    <w:name w:val="List Bullet 4"/>
    <w:basedOn w:val="Normal"/>
    <w:qFormat/>
    <w:rsid w:val="00335A26"/>
    <w:pPr>
      <w:numPr>
        <w:ilvl w:val="3"/>
        <w:numId w:val="33"/>
      </w:numPr>
      <w:spacing w:before="120"/>
    </w:pPr>
  </w:style>
  <w:style w:type="paragraph" w:styleId="ListBullet5">
    <w:name w:val="List Bullet 5"/>
    <w:basedOn w:val="Normal"/>
    <w:qFormat/>
    <w:rsid w:val="00335A26"/>
    <w:pPr>
      <w:numPr>
        <w:ilvl w:val="4"/>
        <w:numId w:val="33"/>
      </w:numPr>
      <w:spacing w:before="120"/>
    </w:pPr>
  </w:style>
  <w:style w:type="numbering" w:customStyle="1" w:styleId="AgralyticaBullets">
    <w:name w:val="Agralytica Bullets"/>
    <w:uiPriority w:val="99"/>
    <w:rsid w:val="00335A26"/>
    <w:pPr>
      <w:numPr>
        <w:numId w:val="6"/>
      </w:numPr>
    </w:pPr>
  </w:style>
  <w:style w:type="paragraph" w:styleId="Revision">
    <w:name w:val="Revision"/>
    <w:hidden/>
    <w:uiPriority w:val="99"/>
    <w:semiHidden/>
    <w:rsid w:val="004E4F44"/>
    <w:pPr>
      <w:spacing w:after="0" w:line="240" w:lineRule="auto"/>
    </w:pPr>
    <w:rPr>
      <w:rFonts w:eastAsiaTheme="minorEastAsia"/>
      <w:sz w:val="24"/>
      <w:szCs w:val="24"/>
    </w:rPr>
  </w:style>
  <w:style w:type="table" w:customStyle="1" w:styleId="AgralyticaTable">
    <w:name w:val="Agralytica Table"/>
    <w:basedOn w:val="TableNormal"/>
    <w:uiPriority w:val="99"/>
    <w:rsid w:val="00335A26"/>
    <w:pPr>
      <w:spacing w:after="0" w:line="240" w:lineRule="auto"/>
    </w:pPr>
    <w:rPr>
      <w:rFonts w:ascii="Trebuchet MS" w:eastAsia="Times New Roman" w:hAnsi="Trebuchet MS" w:cs="Times New Roman"/>
      <w:sz w:val="18"/>
      <w:szCs w:val="20"/>
    </w:rPr>
    <w:tblPr>
      <w:tblBorders>
        <w:top w:val="single" w:sz="4" w:space="0" w:color="2E65B0"/>
        <w:left w:val="single" w:sz="4" w:space="0" w:color="2E65B0"/>
        <w:bottom w:val="single" w:sz="4" w:space="0" w:color="2E65B0"/>
        <w:right w:val="single" w:sz="4" w:space="0" w:color="2E65B0"/>
        <w:insideH w:val="single" w:sz="4" w:space="0" w:color="2E65B0"/>
        <w:insideV w:val="single" w:sz="4" w:space="0" w:color="2E65B0"/>
      </w:tblBorders>
    </w:tblPr>
    <w:tcPr>
      <w:tcMar>
        <w:top w:w="43" w:type="dxa"/>
        <w:left w:w="115" w:type="dxa"/>
        <w:bottom w:w="43" w:type="dxa"/>
        <w:right w:w="115" w:type="dxa"/>
      </w:tcMar>
    </w:tcPr>
    <w:tblStylePr w:type="firstRow">
      <w:rPr>
        <w:rFonts w:ascii="Trebuchet MS" w:hAnsi="Trebuchet MS"/>
        <w:b/>
        <w:color w:val="FFFFFF" w:themeColor="background1"/>
        <w:sz w:val="18"/>
      </w:rPr>
      <w:tblPr/>
      <w:tcPr>
        <w:shd w:val="clear" w:color="auto" w:fill="4F81BD" w:themeFill="accent1"/>
      </w:tcPr>
    </w:tblStylePr>
  </w:style>
  <w:style w:type="character" w:styleId="BookTitle">
    <w:name w:val="Book Title"/>
    <w:basedOn w:val="DefaultParagraphFont"/>
    <w:uiPriority w:val="33"/>
    <w:qFormat/>
    <w:rsid w:val="00335A26"/>
    <w:rPr>
      <w:rFonts w:ascii="Trebuchet MS" w:hAnsi="Trebuchet MS"/>
      <w:b/>
      <w:bCs/>
      <w:i w:val="0"/>
      <w:caps w:val="0"/>
      <w:smallCaps/>
      <w:spacing w:val="5"/>
    </w:rPr>
  </w:style>
  <w:style w:type="paragraph" w:customStyle="1" w:styleId="CoverSubtitle">
    <w:name w:val="Cover Subtitle"/>
    <w:next w:val="Normal"/>
    <w:rsid w:val="00335A26"/>
    <w:pPr>
      <w:spacing w:after="0" w:line="288" w:lineRule="auto"/>
      <w:jc w:val="center"/>
    </w:pPr>
    <w:rPr>
      <w:rFonts w:ascii="Trebuchet MS" w:eastAsia="Times New Roman" w:hAnsi="Trebuchet MS" w:cs="Times New Roman"/>
      <w:b/>
      <w:sz w:val="32"/>
      <w:szCs w:val="20"/>
    </w:rPr>
  </w:style>
  <w:style w:type="paragraph" w:customStyle="1" w:styleId="CoverTitle">
    <w:name w:val="Cover Title"/>
    <w:next w:val="Normal"/>
    <w:rsid w:val="00335A26"/>
    <w:pPr>
      <w:spacing w:after="0" w:line="288" w:lineRule="auto"/>
      <w:jc w:val="center"/>
    </w:pPr>
    <w:rPr>
      <w:rFonts w:ascii="Trebuchet MS" w:eastAsia="Times New Roman" w:hAnsi="Trebuchet MS" w:cs="Times New Roman"/>
      <w:b/>
      <w:color w:val="19236D"/>
      <w:sz w:val="36"/>
      <w:szCs w:val="20"/>
    </w:rPr>
  </w:style>
  <w:style w:type="character" w:styleId="Emphasis">
    <w:name w:val="Emphasis"/>
    <w:basedOn w:val="DefaultParagraphFont"/>
    <w:uiPriority w:val="20"/>
    <w:qFormat/>
    <w:rsid w:val="00335A26"/>
    <w:rPr>
      <w:rFonts w:ascii="Trebuchet MS" w:hAnsi="Trebuchet MS"/>
      <w:b w:val="0"/>
      <w:i/>
      <w:iCs/>
    </w:rPr>
  </w:style>
  <w:style w:type="paragraph" w:styleId="Footer">
    <w:name w:val="footer"/>
    <w:link w:val="FooterChar"/>
    <w:uiPriority w:val="99"/>
    <w:rsid w:val="00335A26"/>
    <w:pPr>
      <w:tabs>
        <w:tab w:val="center" w:pos="4320"/>
        <w:tab w:val="right" w:pos="8640"/>
      </w:tabs>
      <w:spacing w:after="0" w:line="288" w:lineRule="auto"/>
    </w:pPr>
    <w:rPr>
      <w:rFonts w:ascii="Trebuchet MS" w:hAnsi="Trebuchet MS"/>
    </w:rPr>
  </w:style>
  <w:style w:type="character" w:customStyle="1" w:styleId="FooterChar">
    <w:name w:val="Footer Char"/>
    <w:link w:val="Footer"/>
    <w:uiPriority w:val="99"/>
    <w:rsid w:val="00335A26"/>
    <w:rPr>
      <w:rFonts w:ascii="Trebuchet MS" w:hAnsi="Trebuchet MS"/>
    </w:rPr>
  </w:style>
  <w:style w:type="character" w:styleId="FootnoteReference">
    <w:name w:val="footnote reference"/>
    <w:semiHidden/>
    <w:rsid w:val="00335A26"/>
    <w:rPr>
      <w:rFonts w:ascii="Arial" w:hAnsi="Arial"/>
      <w:vertAlign w:val="superscript"/>
    </w:rPr>
  </w:style>
  <w:style w:type="paragraph" w:styleId="FootnoteText">
    <w:name w:val="footnote text"/>
    <w:basedOn w:val="Normal"/>
    <w:link w:val="FootnoteTextChar"/>
    <w:semiHidden/>
    <w:rsid w:val="00335A26"/>
    <w:rPr>
      <w:rFonts w:eastAsiaTheme="minorHAnsi"/>
      <w:sz w:val="22"/>
      <w:szCs w:val="22"/>
    </w:rPr>
  </w:style>
  <w:style w:type="character" w:customStyle="1" w:styleId="FootnoteTextChar">
    <w:name w:val="Footnote Text Char"/>
    <w:link w:val="FootnoteText"/>
    <w:rsid w:val="00335A26"/>
    <w:rPr>
      <w:rFonts w:ascii="Trebuchet MS" w:hAnsi="Trebuchet MS" w:cs="Arial"/>
      <w:bCs/>
      <w:kern w:val="32"/>
    </w:rPr>
  </w:style>
  <w:style w:type="character" w:customStyle="1" w:styleId="Heading5Char">
    <w:name w:val="Heading 5 Char"/>
    <w:basedOn w:val="DefaultParagraphFont"/>
    <w:link w:val="Heading5"/>
    <w:rsid w:val="00335A26"/>
    <w:rPr>
      <w:rFonts w:ascii="Trebuchet MS" w:eastAsia="Times New Roman" w:hAnsi="Trebuchet MS" w:cs="Times New Roman"/>
      <w:b/>
      <w:bCs/>
      <w:iCs/>
      <w:sz w:val="20"/>
      <w:szCs w:val="26"/>
    </w:rPr>
  </w:style>
  <w:style w:type="character" w:customStyle="1" w:styleId="Heading6Char">
    <w:name w:val="Heading 6 Char"/>
    <w:aliases w:val="Title for Graphics &amp; Tables Char"/>
    <w:basedOn w:val="DefaultParagraphFont"/>
    <w:link w:val="Heading6"/>
    <w:rsid w:val="00335A26"/>
    <w:rPr>
      <w:rFonts w:ascii="Trebuchet MS" w:eastAsia="Times New Roman" w:hAnsi="Trebuchet MS" w:cs="Times New Roman"/>
      <w:b/>
      <w:bCs/>
      <w:sz w:val="20"/>
    </w:rPr>
  </w:style>
  <w:style w:type="character" w:customStyle="1" w:styleId="Heading7Char">
    <w:name w:val="Heading 7 Char"/>
    <w:aliases w:val="Source for Graphics and Tables Char"/>
    <w:basedOn w:val="DefaultParagraphFont"/>
    <w:link w:val="Heading7"/>
    <w:rsid w:val="00335A26"/>
    <w:rPr>
      <w:rFonts w:ascii="Trebuchet MS" w:eastAsia="Times New Roman" w:hAnsi="Trebuchet MS" w:cs="Times New Roman"/>
      <w:sz w:val="16"/>
      <w:szCs w:val="20"/>
    </w:rPr>
  </w:style>
  <w:style w:type="character" w:customStyle="1" w:styleId="Heading8Char">
    <w:name w:val="Heading 8 Char"/>
    <w:basedOn w:val="DefaultParagraphFont"/>
    <w:link w:val="Heading8"/>
    <w:rsid w:val="00335A26"/>
    <w:rPr>
      <w:rFonts w:ascii="Trebuchet MS" w:eastAsia="Times New Roman" w:hAnsi="Trebuchet MS" w:cs="Times New Roman"/>
      <w:b/>
      <w:bCs/>
      <w:iCs/>
      <w:sz w:val="18"/>
      <w:szCs w:val="20"/>
    </w:rPr>
  </w:style>
  <w:style w:type="character" w:customStyle="1" w:styleId="Heading9Char">
    <w:name w:val="Heading 9 Char"/>
    <w:basedOn w:val="DefaultParagraphFont"/>
    <w:link w:val="Heading9"/>
    <w:rsid w:val="00335A26"/>
    <w:rPr>
      <w:rFonts w:ascii="Trebuchet MS" w:eastAsia="Times New Roman" w:hAnsi="Trebuchet MS" w:cs="Arial"/>
      <w:b/>
      <w:kern w:val="32"/>
      <w:sz w:val="18"/>
      <w:szCs w:val="32"/>
    </w:rPr>
  </w:style>
  <w:style w:type="character" w:styleId="Hyperlink">
    <w:name w:val="Hyperlink"/>
    <w:uiPriority w:val="99"/>
    <w:rsid w:val="00335A26"/>
    <w:rPr>
      <w:rFonts w:ascii="Trebuchet MS" w:hAnsi="Trebuchet MS"/>
      <w:color w:val="2E65B0"/>
      <w:sz w:val="20"/>
      <w:u w:val="single"/>
    </w:rPr>
  </w:style>
  <w:style w:type="character" w:styleId="IntenseEmphasis">
    <w:name w:val="Intense Emphasis"/>
    <w:basedOn w:val="DefaultParagraphFont"/>
    <w:uiPriority w:val="21"/>
    <w:qFormat/>
    <w:rsid w:val="00335A26"/>
    <w:rPr>
      <w:rFonts w:ascii="Trebuchet MS" w:hAnsi="Trebuchet MS"/>
      <w:b/>
      <w:bCs/>
      <w:i/>
      <w:iCs/>
      <w:color w:val="4F81BD" w:themeColor="accent1"/>
    </w:rPr>
  </w:style>
  <w:style w:type="paragraph" w:styleId="IntenseQuote">
    <w:name w:val="Intense Quote"/>
    <w:basedOn w:val="Normal"/>
    <w:next w:val="Normal"/>
    <w:link w:val="IntenseQuoteChar"/>
    <w:uiPriority w:val="30"/>
    <w:qFormat/>
    <w:rsid w:val="00335A26"/>
    <w:pPr>
      <w:pBdr>
        <w:bottom w:val="single" w:sz="4" w:space="4" w:color="4F81BD" w:themeColor="accent1"/>
      </w:pBdr>
      <w:spacing w:before="200" w:after="280"/>
      <w:ind w:left="936" w:right="936"/>
    </w:pPr>
    <w:rPr>
      <w:b/>
      <w:bCs w:val="0"/>
      <w:i/>
      <w:iCs/>
      <w:color w:val="4F81BD" w:themeColor="accent1"/>
    </w:rPr>
  </w:style>
  <w:style w:type="character" w:customStyle="1" w:styleId="IntenseQuoteChar">
    <w:name w:val="Intense Quote Char"/>
    <w:basedOn w:val="DefaultParagraphFont"/>
    <w:link w:val="IntenseQuote"/>
    <w:uiPriority w:val="30"/>
    <w:rsid w:val="00335A26"/>
    <w:rPr>
      <w:rFonts w:ascii="Trebuchet MS" w:eastAsia="Times New Roman" w:hAnsi="Trebuchet MS" w:cs="Arial"/>
      <w:b/>
      <w:i/>
      <w:iCs/>
      <w:color w:val="4F81BD" w:themeColor="accent1"/>
      <w:kern w:val="32"/>
      <w:sz w:val="18"/>
      <w:szCs w:val="32"/>
    </w:rPr>
  </w:style>
  <w:style w:type="character" w:styleId="IntenseReference">
    <w:name w:val="Intense Reference"/>
    <w:basedOn w:val="DefaultParagraphFont"/>
    <w:uiPriority w:val="32"/>
    <w:qFormat/>
    <w:rsid w:val="00335A26"/>
    <w:rPr>
      <w:rFonts w:ascii="Trebuchet MS" w:hAnsi="Trebuchet MS"/>
      <w:b/>
      <w:bCs/>
      <w:i w:val="0"/>
      <w:caps w:val="0"/>
      <w:smallCaps/>
      <w:color w:val="C0504D" w:themeColor="accent2"/>
      <w:spacing w:val="5"/>
      <w:u w:val="single"/>
    </w:rPr>
  </w:style>
  <w:style w:type="character" w:customStyle="1" w:styleId="ListBullet2Char">
    <w:name w:val="List Bullet 2 Char"/>
    <w:basedOn w:val="DefaultParagraphFont"/>
    <w:link w:val="ListBullet2"/>
    <w:rsid w:val="00ED05E7"/>
    <w:rPr>
      <w:rFonts w:ascii="Trebuchet MS" w:eastAsia="Times New Roman" w:hAnsi="Trebuchet MS" w:cs="Arial"/>
      <w:bCs/>
      <w:kern w:val="32"/>
      <w:sz w:val="18"/>
      <w:szCs w:val="32"/>
    </w:rPr>
  </w:style>
  <w:style w:type="character" w:styleId="PageNumber">
    <w:name w:val="page number"/>
    <w:semiHidden/>
    <w:rsid w:val="00335A26"/>
    <w:rPr>
      <w:rFonts w:ascii="Trebuchet MS" w:hAnsi="Trebuchet MS"/>
      <w:dstrike w:val="0"/>
      <w:sz w:val="20"/>
      <w:vertAlign w:val="baseline"/>
    </w:rPr>
  </w:style>
  <w:style w:type="paragraph" w:styleId="Quote">
    <w:name w:val="Quote"/>
    <w:basedOn w:val="Normal"/>
    <w:next w:val="Normal"/>
    <w:link w:val="QuoteChar"/>
    <w:uiPriority w:val="29"/>
    <w:qFormat/>
    <w:rsid w:val="00335A26"/>
    <w:pPr>
      <w:spacing w:before="120" w:after="120"/>
      <w:ind w:left="936" w:right="936"/>
    </w:pPr>
    <w:rPr>
      <w:i/>
      <w:iCs/>
      <w:color w:val="000000" w:themeColor="text1"/>
    </w:rPr>
  </w:style>
  <w:style w:type="character" w:customStyle="1" w:styleId="QuoteChar">
    <w:name w:val="Quote Char"/>
    <w:basedOn w:val="DefaultParagraphFont"/>
    <w:link w:val="Quote"/>
    <w:uiPriority w:val="29"/>
    <w:rsid w:val="00335A26"/>
    <w:rPr>
      <w:rFonts w:ascii="Trebuchet MS" w:eastAsia="Times New Roman" w:hAnsi="Trebuchet MS" w:cs="Arial"/>
      <w:bCs/>
      <w:i/>
      <w:iCs/>
      <w:color w:val="000000" w:themeColor="text1"/>
      <w:kern w:val="32"/>
      <w:sz w:val="18"/>
      <w:szCs w:val="32"/>
    </w:rPr>
  </w:style>
  <w:style w:type="character" w:styleId="Strong">
    <w:name w:val="Strong"/>
    <w:basedOn w:val="DefaultParagraphFont"/>
    <w:uiPriority w:val="22"/>
    <w:qFormat/>
    <w:rsid w:val="00335A26"/>
    <w:rPr>
      <w:rFonts w:ascii="Trebuchet MS" w:hAnsi="Trebuchet MS"/>
      <w:b/>
      <w:bCs/>
      <w:i w:val="0"/>
    </w:rPr>
  </w:style>
  <w:style w:type="paragraph" w:styleId="Subtitle">
    <w:name w:val="Subtitle"/>
    <w:basedOn w:val="Normal"/>
    <w:next w:val="Normal"/>
    <w:link w:val="SubtitleChar"/>
    <w:uiPriority w:val="11"/>
    <w:rsid w:val="00981460"/>
    <w:pPr>
      <w:numPr>
        <w:ilvl w:val="1"/>
      </w:numPr>
    </w:pPr>
    <w:rPr>
      <w:rFonts w:eastAsiaTheme="majorEastAsia" w:cstheme="majorBidi"/>
      <w:iCs/>
      <w:color w:val="4F81BD" w:themeColor="accent1"/>
      <w:spacing w:val="15"/>
      <w:sz w:val="32"/>
      <w:szCs w:val="24"/>
    </w:rPr>
  </w:style>
  <w:style w:type="character" w:customStyle="1" w:styleId="SubtitleChar">
    <w:name w:val="Subtitle Char"/>
    <w:basedOn w:val="DefaultParagraphFont"/>
    <w:link w:val="Subtitle"/>
    <w:uiPriority w:val="11"/>
    <w:rsid w:val="00981460"/>
    <w:rPr>
      <w:rFonts w:ascii="Trebuchet MS" w:eastAsiaTheme="majorEastAsia" w:hAnsi="Trebuchet MS" w:cstheme="majorBidi"/>
      <w:bCs/>
      <w:iCs/>
      <w:color w:val="4F81BD" w:themeColor="accent1"/>
      <w:spacing w:val="15"/>
      <w:kern w:val="32"/>
      <w:sz w:val="32"/>
      <w:szCs w:val="24"/>
    </w:rPr>
  </w:style>
  <w:style w:type="character" w:styleId="SubtleEmphasis">
    <w:name w:val="Subtle Emphasis"/>
    <w:basedOn w:val="DefaultParagraphFont"/>
    <w:uiPriority w:val="19"/>
    <w:qFormat/>
    <w:rsid w:val="00335A26"/>
    <w:rPr>
      <w:rFonts w:ascii="Trebuchet MS" w:hAnsi="Trebuchet MS"/>
      <w:b w:val="0"/>
      <w:i/>
      <w:iCs/>
      <w:color w:val="808080" w:themeColor="text1" w:themeTint="7F"/>
    </w:rPr>
  </w:style>
  <w:style w:type="character" w:styleId="SubtleReference">
    <w:name w:val="Subtle Reference"/>
    <w:basedOn w:val="DefaultParagraphFont"/>
    <w:uiPriority w:val="31"/>
    <w:qFormat/>
    <w:rsid w:val="00335A26"/>
    <w:rPr>
      <w:rFonts w:ascii="Trebuchet MS" w:hAnsi="Trebuchet MS"/>
      <w:caps w:val="0"/>
      <w:smallCaps/>
      <w:color w:val="C0504D" w:themeColor="accent2"/>
      <w:u w:val="single"/>
    </w:rPr>
  </w:style>
  <w:style w:type="paragraph" w:customStyle="1" w:styleId="TableText">
    <w:name w:val="Table Text"/>
    <w:rsid w:val="00335A26"/>
    <w:pPr>
      <w:spacing w:after="0" w:line="240" w:lineRule="auto"/>
    </w:pPr>
    <w:rPr>
      <w:rFonts w:ascii="Trebuchet MS" w:eastAsia="Times New Roman" w:hAnsi="Trebuchet MS" w:cs="Times New Roman"/>
      <w:sz w:val="18"/>
      <w:szCs w:val="20"/>
    </w:rPr>
  </w:style>
  <w:style w:type="paragraph" w:styleId="Title">
    <w:name w:val="Title"/>
    <w:basedOn w:val="Normal"/>
    <w:next w:val="Normal"/>
    <w:link w:val="TitleChar"/>
    <w:uiPriority w:val="10"/>
    <w:rsid w:val="00981460"/>
    <w:pPr>
      <w:pBdr>
        <w:bottom w:val="single" w:sz="8" w:space="4" w:color="4F81BD" w:themeColor="accent1"/>
      </w:pBdr>
      <w:spacing w:after="300" w:line="240" w:lineRule="auto"/>
      <w:contextualSpacing/>
    </w:pPr>
    <w:rPr>
      <w:rFonts w:eastAsiaTheme="majorEastAsia" w:cstheme="majorBidi"/>
      <w:b/>
      <w:color w:val="2E65B0"/>
      <w:spacing w:val="5"/>
      <w:kern w:val="28"/>
      <w:sz w:val="40"/>
      <w:szCs w:val="52"/>
    </w:rPr>
  </w:style>
  <w:style w:type="character" w:customStyle="1" w:styleId="TitleChar">
    <w:name w:val="Title Char"/>
    <w:basedOn w:val="DefaultParagraphFont"/>
    <w:link w:val="Title"/>
    <w:uiPriority w:val="10"/>
    <w:rsid w:val="00981460"/>
    <w:rPr>
      <w:rFonts w:ascii="Trebuchet MS" w:eastAsiaTheme="majorEastAsia" w:hAnsi="Trebuchet MS" w:cstheme="majorBidi"/>
      <w:b/>
      <w:bCs/>
      <w:color w:val="2E65B0"/>
      <w:spacing w:val="5"/>
      <w:kern w:val="28"/>
      <w:sz w:val="40"/>
      <w:szCs w:val="52"/>
    </w:rPr>
  </w:style>
  <w:style w:type="paragraph" w:styleId="TOC1">
    <w:name w:val="toc 1"/>
    <w:next w:val="Normal"/>
    <w:uiPriority w:val="39"/>
    <w:rsid w:val="00335A26"/>
    <w:pPr>
      <w:spacing w:after="120" w:line="288" w:lineRule="auto"/>
    </w:pPr>
    <w:rPr>
      <w:rFonts w:ascii="Trebuchet MS" w:eastAsia="Times New Roman" w:hAnsi="Trebuchet MS" w:cs="Times New Roman"/>
      <w:b/>
      <w:caps/>
      <w:szCs w:val="20"/>
    </w:rPr>
  </w:style>
  <w:style w:type="paragraph" w:styleId="TOC2">
    <w:name w:val="toc 2"/>
    <w:next w:val="Normal"/>
    <w:uiPriority w:val="39"/>
    <w:rsid w:val="00335A26"/>
    <w:pPr>
      <w:spacing w:after="0" w:line="288" w:lineRule="auto"/>
      <w:ind w:left="720"/>
    </w:pPr>
    <w:rPr>
      <w:rFonts w:ascii="Trebuchet MS" w:eastAsia="Times New Roman" w:hAnsi="Trebuchet MS" w:cs="Times New Roman"/>
      <w:szCs w:val="20"/>
    </w:rPr>
  </w:style>
  <w:style w:type="paragraph" w:styleId="TOC3">
    <w:name w:val="toc 3"/>
    <w:next w:val="Normal"/>
    <w:uiPriority w:val="39"/>
    <w:rsid w:val="00335A26"/>
    <w:pPr>
      <w:spacing w:after="0" w:line="288" w:lineRule="auto"/>
      <w:ind w:left="1440"/>
    </w:pPr>
    <w:rPr>
      <w:rFonts w:ascii="Trebuchet MS" w:eastAsia="Times New Roman" w:hAnsi="Trebuchet MS" w:cs="Times New Roman"/>
      <w:szCs w:val="20"/>
    </w:rPr>
  </w:style>
  <w:style w:type="paragraph" w:styleId="TOC4">
    <w:name w:val="toc 4"/>
    <w:basedOn w:val="Normal"/>
    <w:next w:val="Normal"/>
    <w:autoRedefine/>
    <w:semiHidden/>
    <w:rsid w:val="00335A26"/>
    <w:pPr>
      <w:ind w:left="660"/>
    </w:pPr>
  </w:style>
  <w:style w:type="paragraph" w:styleId="TOC5">
    <w:name w:val="toc 5"/>
    <w:basedOn w:val="Normal"/>
    <w:next w:val="Normal"/>
    <w:autoRedefine/>
    <w:semiHidden/>
    <w:rsid w:val="00335A26"/>
    <w:pPr>
      <w:spacing w:line="240" w:lineRule="auto"/>
      <w:ind w:left="960"/>
    </w:pPr>
    <w:rPr>
      <w:rFonts w:ascii="Times New Roman" w:hAnsi="Times New Roman" w:cs="Times New Roman"/>
      <w:bCs w:val="0"/>
      <w:kern w:val="0"/>
      <w:sz w:val="24"/>
      <w:szCs w:val="24"/>
    </w:rPr>
  </w:style>
  <w:style w:type="paragraph" w:styleId="TOC6">
    <w:name w:val="toc 6"/>
    <w:basedOn w:val="Normal"/>
    <w:next w:val="Normal"/>
    <w:autoRedefine/>
    <w:semiHidden/>
    <w:rsid w:val="00335A26"/>
    <w:pPr>
      <w:spacing w:line="240" w:lineRule="auto"/>
      <w:ind w:left="1200"/>
    </w:pPr>
    <w:rPr>
      <w:rFonts w:ascii="Times New Roman" w:hAnsi="Times New Roman" w:cs="Times New Roman"/>
      <w:bCs w:val="0"/>
      <w:kern w:val="0"/>
      <w:sz w:val="24"/>
      <w:szCs w:val="24"/>
    </w:rPr>
  </w:style>
  <w:style w:type="paragraph" w:styleId="TOC7">
    <w:name w:val="toc 7"/>
    <w:basedOn w:val="Normal"/>
    <w:next w:val="Normal"/>
    <w:autoRedefine/>
    <w:semiHidden/>
    <w:rsid w:val="00335A26"/>
    <w:pPr>
      <w:spacing w:line="240" w:lineRule="auto"/>
      <w:ind w:left="1440"/>
    </w:pPr>
    <w:rPr>
      <w:rFonts w:ascii="Times New Roman" w:hAnsi="Times New Roman" w:cs="Times New Roman"/>
      <w:bCs w:val="0"/>
      <w:kern w:val="0"/>
      <w:sz w:val="24"/>
      <w:szCs w:val="24"/>
    </w:rPr>
  </w:style>
  <w:style w:type="paragraph" w:styleId="TOC8">
    <w:name w:val="toc 8"/>
    <w:basedOn w:val="Normal"/>
    <w:next w:val="Normal"/>
    <w:autoRedefine/>
    <w:semiHidden/>
    <w:rsid w:val="00335A26"/>
    <w:pPr>
      <w:spacing w:line="240" w:lineRule="auto"/>
      <w:ind w:left="1680"/>
    </w:pPr>
    <w:rPr>
      <w:rFonts w:ascii="Times New Roman" w:hAnsi="Times New Roman" w:cs="Times New Roman"/>
      <w:bCs w:val="0"/>
      <w:kern w:val="0"/>
      <w:sz w:val="24"/>
      <w:szCs w:val="24"/>
    </w:rPr>
  </w:style>
  <w:style w:type="paragraph" w:styleId="TOC9">
    <w:name w:val="toc 9"/>
    <w:basedOn w:val="Normal"/>
    <w:next w:val="Normal"/>
    <w:autoRedefine/>
    <w:semiHidden/>
    <w:rsid w:val="00335A26"/>
    <w:pPr>
      <w:spacing w:line="240" w:lineRule="auto"/>
      <w:ind w:left="1920"/>
    </w:pPr>
    <w:rPr>
      <w:rFonts w:ascii="Times New Roman" w:hAnsi="Times New Roman" w:cs="Times New Roman"/>
      <w:bCs w:val="0"/>
      <w:kern w:val="0"/>
      <w:sz w:val="24"/>
      <w:szCs w:val="24"/>
    </w:rPr>
  </w:style>
  <w:style w:type="character" w:styleId="UnresolvedMention">
    <w:name w:val="Unresolved Mention"/>
    <w:basedOn w:val="DefaultParagraphFont"/>
    <w:uiPriority w:val="99"/>
    <w:semiHidden/>
    <w:unhideWhenUsed/>
    <w:rsid w:val="008427B7"/>
    <w:rPr>
      <w:color w:val="605E5C"/>
      <w:shd w:val="clear" w:color="auto" w:fill="E1DFDD"/>
    </w:rPr>
  </w:style>
  <w:style w:type="character" w:styleId="FollowedHyperlink">
    <w:name w:val="FollowedHyperlink"/>
    <w:basedOn w:val="DefaultParagraphFont"/>
    <w:uiPriority w:val="99"/>
    <w:semiHidden/>
    <w:unhideWhenUsed/>
    <w:rsid w:val="009D3BC1"/>
    <w:rPr>
      <w:color w:val="800080" w:themeColor="followedHyperlink"/>
      <w:u w:val="single"/>
    </w:rPr>
  </w:style>
  <w:style w:type="paragraph" w:styleId="Caption">
    <w:name w:val="caption"/>
    <w:basedOn w:val="Normal"/>
    <w:next w:val="Normal"/>
    <w:uiPriority w:val="35"/>
    <w:unhideWhenUsed/>
    <w:qFormat/>
    <w:rsid w:val="00067039"/>
    <w:pPr>
      <w:spacing w:after="200" w:line="240" w:lineRule="auto"/>
    </w:pPr>
    <w:rPr>
      <w:i/>
      <w:iCs/>
      <w:color w:val="1F497D" w:themeColor="text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1256">
      <w:bodyDiv w:val="1"/>
      <w:marLeft w:val="0"/>
      <w:marRight w:val="0"/>
      <w:marTop w:val="0"/>
      <w:marBottom w:val="0"/>
      <w:divBdr>
        <w:top w:val="none" w:sz="0" w:space="0" w:color="auto"/>
        <w:left w:val="none" w:sz="0" w:space="0" w:color="auto"/>
        <w:bottom w:val="none" w:sz="0" w:space="0" w:color="auto"/>
        <w:right w:val="none" w:sz="0" w:space="0" w:color="auto"/>
      </w:divBdr>
    </w:div>
    <w:div w:id="197284225">
      <w:bodyDiv w:val="1"/>
      <w:marLeft w:val="0"/>
      <w:marRight w:val="0"/>
      <w:marTop w:val="0"/>
      <w:marBottom w:val="0"/>
      <w:divBdr>
        <w:top w:val="none" w:sz="0" w:space="0" w:color="auto"/>
        <w:left w:val="none" w:sz="0" w:space="0" w:color="auto"/>
        <w:bottom w:val="none" w:sz="0" w:space="0" w:color="auto"/>
        <w:right w:val="none" w:sz="0" w:space="0" w:color="auto"/>
      </w:divBdr>
    </w:div>
    <w:div w:id="282149684">
      <w:bodyDiv w:val="1"/>
      <w:marLeft w:val="0"/>
      <w:marRight w:val="0"/>
      <w:marTop w:val="0"/>
      <w:marBottom w:val="0"/>
      <w:divBdr>
        <w:top w:val="none" w:sz="0" w:space="0" w:color="auto"/>
        <w:left w:val="none" w:sz="0" w:space="0" w:color="auto"/>
        <w:bottom w:val="none" w:sz="0" w:space="0" w:color="auto"/>
        <w:right w:val="none" w:sz="0" w:space="0" w:color="auto"/>
      </w:divBdr>
    </w:div>
    <w:div w:id="757672052">
      <w:bodyDiv w:val="1"/>
      <w:marLeft w:val="0"/>
      <w:marRight w:val="0"/>
      <w:marTop w:val="0"/>
      <w:marBottom w:val="0"/>
      <w:divBdr>
        <w:top w:val="none" w:sz="0" w:space="0" w:color="auto"/>
        <w:left w:val="none" w:sz="0" w:space="0" w:color="auto"/>
        <w:bottom w:val="none" w:sz="0" w:space="0" w:color="auto"/>
        <w:right w:val="none" w:sz="0" w:space="0" w:color="auto"/>
      </w:divBdr>
    </w:div>
    <w:div w:id="1042243712">
      <w:bodyDiv w:val="1"/>
      <w:marLeft w:val="0"/>
      <w:marRight w:val="0"/>
      <w:marTop w:val="0"/>
      <w:marBottom w:val="0"/>
      <w:divBdr>
        <w:top w:val="none" w:sz="0" w:space="0" w:color="auto"/>
        <w:left w:val="none" w:sz="0" w:space="0" w:color="auto"/>
        <w:bottom w:val="none" w:sz="0" w:space="0" w:color="auto"/>
        <w:right w:val="none" w:sz="0" w:space="0" w:color="auto"/>
      </w:divBdr>
    </w:div>
    <w:div w:id="1968588803">
      <w:bodyDiv w:val="1"/>
      <w:marLeft w:val="0"/>
      <w:marRight w:val="0"/>
      <w:marTop w:val="0"/>
      <w:marBottom w:val="0"/>
      <w:divBdr>
        <w:top w:val="none" w:sz="0" w:space="0" w:color="auto"/>
        <w:left w:val="none" w:sz="0" w:space="0" w:color="auto"/>
        <w:bottom w:val="none" w:sz="0" w:space="0" w:color="auto"/>
        <w:right w:val="none" w:sz="0" w:space="0" w:color="auto"/>
      </w:divBdr>
    </w:div>
    <w:div w:id="199356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treamlit.i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88AF4-3F4B-48CC-BBDA-10C8A8441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Zeik</dc:creator>
  <cp:lastModifiedBy>Spencer, Dave</cp:lastModifiedBy>
  <cp:revision>2</cp:revision>
  <cp:lastPrinted>2015-12-03T22:07:00Z</cp:lastPrinted>
  <dcterms:created xsi:type="dcterms:W3CDTF">2025-12-16T22:06:00Z</dcterms:created>
  <dcterms:modified xsi:type="dcterms:W3CDTF">2025-12-16T22:06:00Z</dcterms:modified>
</cp:coreProperties>
</file>