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0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0"/>
        <w:gridCol w:w="7120"/>
      </w:tblGrid>
      <w:tr w:rsidR="00B7577C" w:rsidRPr="003507CA" w14:paraId="6D6AD639" w14:textId="77777777" w:rsidTr="001D1DD2">
        <w:tc>
          <w:tcPr>
            <w:tcW w:w="9000" w:type="dxa"/>
            <w:gridSpan w:val="2"/>
            <w:tcMar>
              <w:top w:w="43" w:type="dxa"/>
              <w:left w:w="0" w:type="dxa"/>
              <w:bottom w:w="43" w:type="dxa"/>
              <w:right w:w="0" w:type="dxa"/>
            </w:tcMar>
          </w:tcPr>
          <w:p w14:paraId="36015D73" w14:textId="77777777" w:rsidR="00B7577C" w:rsidRPr="003507CA" w:rsidRDefault="00B7577C" w:rsidP="003507CA">
            <w:pPr>
              <w:spacing w:line="240" w:lineRule="auto"/>
              <w:rPr>
                <w:rFonts w:asciiTheme="minorHAnsi" w:hAnsiTheme="minorHAnsi" w:cstheme="minorHAnsi"/>
                <w:sz w:val="22"/>
                <w:szCs w:val="22"/>
              </w:rPr>
            </w:pPr>
            <w:r w:rsidRPr="003507CA">
              <w:rPr>
                <w:rFonts w:asciiTheme="minorHAnsi" w:hAnsiTheme="minorHAnsi" w:cstheme="minorHAnsi"/>
                <w:sz w:val="20"/>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3507CA" w14:paraId="6A0BADB7" w14:textId="77777777" w:rsidTr="001D1DD2">
        <w:tc>
          <w:tcPr>
            <w:tcW w:w="1880" w:type="dxa"/>
            <w:tcMar>
              <w:top w:w="43" w:type="dxa"/>
              <w:left w:w="0" w:type="dxa"/>
              <w:bottom w:w="43" w:type="dxa"/>
              <w:right w:w="0" w:type="dxa"/>
            </w:tcMar>
          </w:tcPr>
          <w:p w14:paraId="36A9338E" w14:textId="77777777" w:rsidR="00335A26" w:rsidRPr="003507CA" w:rsidRDefault="00335A26"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 xml:space="preserve">Project Number: </w:t>
            </w:r>
          </w:p>
        </w:tc>
        <w:tc>
          <w:tcPr>
            <w:tcW w:w="7120" w:type="dxa"/>
            <w:tcMar>
              <w:top w:w="43" w:type="dxa"/>
              <w:left w:w="0" w:type="dxa"/>
              <w:bottom w:w="43" w:type="dxa"/>
              <w:right w:w="0" w:type="dxa"/>
            </w:tcMar>
          </w:tcPr>
          <w:p w14:paraId="142BA954" w14:textId="2A15A148" w:rsidR="00335A26" w:rsidRPr="003507CA" w:rsidRDefault="00F31B06" w:rsidP="003507CA">
            <w:pPr>
              <w:spacing w:line="240" w:lineRule="auto"/>
              <w:rPr>
                <w:rFonts w:asciiTheme="minorHAnsi" w:hAnsiTheme="minorHAnsi" w:cstheme="minorHAnsi"/>
                <w:sz w:val="22"/>
                <w:szCs w:val="22"/>
              </w:rPr>
            </w:pPr>
            <w:r w:rsidRPr="00F31B06">
              <w:rPr>
                <w:rFonts w:asciiTheme="minorHAnsi" w:hAnsiTheme="minorHAnsi" w:cstheme="minorHAnsi"/>
                <w:sz w:val="22"/>
                <w:szCs w:val="22"/>
              </w:rPr>
              <w:t>2022-47</w:t>
            </w:r>
          </w:p>
        </w:tc>
      </w:tr>
      <w:tr w:rsidR="009D5AFE" w:rsidRPr="003507CA" w14:paraId="7466C31C" w14:textId="77777777" w:rsidTr="001D1DD2">
        <w:tc>
          <w:tcPr>
            <w:tcW w:w="1880" w:type="dxa"/>
            <w:tcMar>
              <w:top w:w="43" w:type="dxa"/>
              <w:left w:w="0" w:type="dxa"/>
              <w:bottom w:w="43" w:type="dxa"/>
              <w:right w:w="0" w:type="dxa"/>
            </w:tcMar>
          </w:tcPr>
          <w:p w14:paraId="5D143A24" w14:textId="77777777" w:rsidR="00335A26" w:rsidRPr="003507CA" w:rsidRDefault="00335A26" w:rsidP="003507CA">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3507CA">
              <w:rPr>
                <w:rFonts w:asciiTheme="minorHAnsi" w:hAnsiTheme="minorHAnsi" w:cstheme="minorHAnsi"/>
                <w:color w:val="auto"/>
                <w:sz w:val="22"/>
                <w:szCs w:val="22"/>
              </w:rPr>
              <w:t xml:space="preserve">Project Title: </w:t>
            </w:r>
          </w:p>
        </w:tc>
        <w:tc>
          <w:tcPr>
            <w:tcW w:w="7120" w:type="dxa"/>
            <w:tcMar>
              <w:top w:w="43" w:type="dxa"/>
              <w:left w:w="0" w:type="dxa"/>
              <w:bottom w:w="43" w:type="dxa"/>
              <w:right w:w="0" w:type="dxa"/>
            </w:tcMar>
          </w:tcPr>
          <w:p w14:paraId="6C077029" w14:textId="7DF643EF" w:rsidR="00335A26" w:rsidRPr="003507CA" w:rsidRDefault="00F31B06" w:rsidP="003507CA">
            <w:pPr>
              <w:spacing w:line="240" w:lineRule="auto"/>
              <w:rPr>
                <w:rFonts w:asciiTheme="minorHAnsi" w:hAnsiTheme="minorHAnsi" w:cstheme="minorHAnsi"/>
                <w:sz w:val="22"/>
                <w:szCs w:val="22"/>
              </w:rPr>
            </w:pPr>
            <w:r w:rsidRPr="00F31B06">
              <w:rPr>
                <w:rFonts w:asciiTheme="minorHAnsi" w:hAnsiTheme="minorHAnsi" w:cstheme="minorHAnsi"/>
                <w:sz w:val="22"/>
                <w:szCs w:val="22"/>
              </w:rPr>
              <w:t xml:space="preserve">Exploitation of weed species extracts as an effective and </w:t>
            </w:r>
            <w:proofErr w:type="gramStart"/>
            <w:r w:rsidRPr="00F31B06">
              <w:rPr>
                <w:rFonts w:asciiTheme="minorHAnsi" w:hAnsiTheme="minorHAnsi" w:cstheme="minorHAnsi"/>
                <w:sz w:val="22"/>
                <w:szCs w:val="22"/>
              </w:rPr>
              <w:t>environmental</w:t>
            </w:r>
            <w:proofErr w:type="gramEnd"/>
            <w:r w:rsidRPr="00F31B06">
              <w:rPr>
                <w:rFonts w:asciiTheme="minorHAnsi" w:hAnsiTheme="minorHAnsi" w:cstheme="minorHAnsi"/>
                <w:sz w:val="22"/>
                <w:szCs w:val="22"/>
              </w:rPr>
              <w:t xml:space="preserve"> friendly strategy to control insects and deer in soybean</w:t>
            </w:r>
          </w:p>
        </w:tc>
      </w:tr>
      <w:tr w:rsidR="009D5AFE" w:rsidRPr="003507CA" w14:paraId="19040630" w14:textId="77777777" w:rsidTr="001D1DD2">
        <w:tc>
          <w:tcPr>
            <w:tcW w:w="1880" w:type="dxa"/>
            <w:tcMar>
              <w:top w:w="43" w:type="dxa"/>
              <w:left w:w="0" w:type="dxa"/>
              <w:bottom w:w="43" w:type="dxa"/>
              <w:right w:w="0" w:type="dxa"/>
            </w:tcMar>
          </w:tcPr>
          <w:p w14:paraId="255810DE" w14:textId="77777777" w:rsidR="00335A26" w:rsidRPr="003507CA" w:rsidRDefault="00FF4F4F"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Organization</w:t>
            </w:r>
            <w:r w:rsidR="00335A26" w:rsidRPr="003507CA">
              <w:rPr>
                <w:rFonts w:asciiTheme="minorHAnsi" w:hAnsiTheme="minorHAnsi" w:cstheme="minorHAnsi"/>
                <w:color w:val="auto"/>
                <w:sz w:val="22"/>
                <w:szCs w:val="22"/>
              </w:rPr>
              <w:t xml:space="preserve">: </w:t>
            </w:r>
          </w:p>
        </w:tc>
        <w:tc>
          <w:tcPr>
            <w:tcW w:w="7120" w:type="dxa"/>
            <w:tcMar>
              <w:top w:w="43" w:type="dxa"/>
              <w:left w:w="0" w:type="dxa"/>
              <w:bottom w:w="43" w:type="dxa"/>
              <w:right w:w="0" w:type="dxa"/>
            </w:tcMar>
          </w:tcPr>
          <w:p w14:paraId="3E8BECB1" w14:textId="40CDDED6" w:rsidR="00335A26" w:rsidRPr="003507CA" w:rsidRDefault="00F31B06" w:rsidP="003507CA">
            <w:pPr>
              <w:spacing w:line="240" w:lineRule="auto"/>
              <w:rPr>
                <w:rFonts w:asciiTheme="minorHAnsi" w:hAnsiTheme="minorHAnsi" w:cstheme="minorHAnsi"/>
                <w:sz w:val="22"/>
                <w:szCs w:val="22"/>
              </w:rPr>
            </w:pPr>
            <w:r>
              <w:rPr>
                <w:rFonts w:asciiTheme="minorHAnsi" w:hAnsiTheme="minorHAnsi" w:cstheme="minorHAnsi"/>
                <w:sz w:val="22"/>
                <w:szCs w:val="22"/>
              </w:rPr>
              <w:t>Mississippi State University</w:t>
            </w:r>
          </w:p>
        </w:tc>
      </w:tr>
      <w:tr w:rsidR="009D5AFE" w:rsidRPr="003507CA" w14:paraId="24921CE5" w14:textId="77777777" w:rsidTr="001D1DD2">
        <w:tc>
          <w:tcPr>
            <w:tcW w:w="1880" w:type="dxa"/>
            <w:tcMar>
              <w:top w:w="43" w:type="dxa"/>
              <w:left w:w="0" w:type="dxa"/>
              <w:bottom w:w="43" w:type="dxa"/>
              <w:right w:w="0" w:type="dxa"/>
            </w:tcMar>
          </w:tcPr>
          <w:p w14:paraId="4A6E28A4" w14:textId="77777777" w:rsidR="00335A26" w:rsidRPr="003507CA" w:rsidRDefault="008457BA" w:rsidP="003507CA">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3507CA">
              <w:rPr>
                <w:rFonts w:asciiTheme="minorHAnsi" w:hAnsiTheme="minorHAnsi" w:cstheme="minorHAnsi"/>
                <w:color w:val="auto"/>
                <w:sz w:val="22"/>
                <w:szCs w:val="22"/>
              </w:rPr>
              <w:t>Project</w:t>
            </w:r>
            <w:r w:rsidR="00FF4F4F" w:rsidRPr="003507CA">
              <w:rPr>
                <w:rFonts w:asciiTheme="minorHAnsi" w:hAnsiTheme="minorHAnsi" w:cstheme="minorHAnsi"/>
                <w:color w:val="auto"/>
                <w:sz w:val="22"/>
                <w:szCs w:val="22"/>
              </w:rPr>
              <w:t xml:space="preserve"> </w:t>
            </w:r>
            <w:r w:rsidRPr="003507CA">
              <w:rPr>
                <w:rFonts w:asciiTheme="minorHAnsi" w:hAnsiTheme="minorHAnsi" w:cstheme="minorHAnsi"/>
                <w:color w:val="auto"/>
                <w:sz w:val="22"/>
                <w:szCs w:val="22"/>
              </w:rPr>
              <w:t>Lead</w:t>
            </w:r>
            <w:r w:rsidR="00FF4F4F" w:rsidRPr="003507CA">
              <w:rPr>
                <w:rFonts w:asciiTheme="minorHAnsi" w:hAnsiTheme="minorHAnsi" w:cstheme="minorHAnsi"/>
                <w:color w:val="auto"/>
                <w:sz w:val="22"/>
                <w:szCs w:val="22"/>
              </w:rPr>
              <w:t xml:space="preserve"> Name:</w:t>
            </w:r>
          </w:p>
        </w:tc>
        <w:tc>
          <w:tcPr>
            <w:tcW w:w="7120" w:type="dxa"/>
            <w:tcMar>
              <w:top w:w="43" w:type="dxa"/>
              <w:left w:w="0" w:type="dxa"/>
              <w:bottom w:w="43" w:type="dxa"/>
              <w:right w:w="0" w:type="dxa"/>
            </w:tcMar>
          </w:tcPr>
          <w:p w14:paraId="7F1A072C" w14:textId="303FE489" w:rsidR="00335A26" w:rsidRPr="003507CA" w:rsidRDefault="00F31B06" w:rsidP="003507CA">
            <w:pPr>
              <w:spacing w:line="240" w:lineRule="auto"/>
              <w:rPr>
                <w:rFonts w:asciiTheme="minorHAnsi" w:hAnsiTheme="minorHAnsi" w:cstheme="minorHAnsi"/>
                <w:sz w:val="22"/>
                <w:szCs w:val="22"/>
              </w:rPr>
            </w:pPr>
            <w:r>
              <w:rPr>
                <w:rFonts w:asciiTheme="minorHAnsi" w:hAnsiTheme="minorHAnsi" w:cstheme="minorHAnsi"/>
                <w:sz w:val="22"/>
                <w:szCs w:val="22"/>
              </w:rPr>
              <w:t>Te Ming (Paul) Tseng</w:t>
            </w:r>
          </w:p>
        </w:tc>
      </w:tr>
      <w:tr w:rsidR="00B7577C" w:rsidRPr="003507CA" w14:paraId="52518465" w14:textId="77777777" w:rsidTr="001D1DD2">
        <w:tc>
          <w:tcPr>
            <w:tcW w:w="1880" w:type="dxa"/>
            <w:tcMar>
              <w:top w:w="43" w:type="dxa"/>
              <w:left w:w="0" w:type="dxa"/>
              <w:bottom w:w="43" w:type="dxa"/>
              <w:right w:w="0" w:type="dxa"/>
            </w:tcMar>
          </w:tcPr>
          <w:p w14:paraId="146B450D" w14:textId="77777777" w:rsidR="00B7577C" w:rsidRPr="003507CA" w:rsidRDefault="007C520F"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Report Date</w:t>
            </w:r>
            <w:r w:rsidR="00B7577C" w:rsidRPr="003507CA">
              <w:rPr>
                <w:rFonts w:asciiTheme="minorHAnsi" w:hAnsiTheme="minorHAnsi" w:cstheme="minorHAnsi"/>
                <w:color w:val="auto"/>
                <w:sz w:val="22"/>
                <w:szCs w:val="22"/>
              </w:rPr>
              <w:t>:</w:t>
            </w:r>
          </w:p>
        </w:tc>
        <w:tc>
          <w:tcPr>
            <w:tcW w:w="7120" w:type="dxa"/>
            <w:tcMar>
              <w:top w:w="43" w:type="dxa"/>
              <w:left w:w="0" w:type="dxa"/>
              <w:bottom w:w="43" w:type="dxa"/>
              <w:right w:w="0" w:type="dxa"/>
            </w:tcMar>
          </w:tcPr>
          <w:p w14:paraId="7244BE9D" w14:textId="3B130862" w:rsidR="00B7577C" w:rsidRPr="003507CA" w:rsidRDefault="00F31B06" w:rsidP="003507CA">
            <w:pPr>
              <w:spacing w:line="240" w:lineRule="auto"/>
              <w:rPr>
                <w:rFonts w:asciiTheme="minorHAnsi" w:hAnsiTheme="minorHAnsi" w:cstheme="minorHAnsi"/>
                <w:sz w:val="22"/>
                <w:szCs w:val="22"/>
              </w:rPr>
            </w:pPr>
            <w:r>
              <w:rPr>
                <w:rFonts w:asciiTheme="minorHAnsi" w:hAnsiTheme="minorHAnsi" w:cstheme="minorHAnsi"/>
                <w:sz w:val="22"/>
                <w:szCs w:val="22"/>
              </w:rPr>
              <w:t>July 21, 2022</w:t>
            </w:r>
            <w:bookmarkStart w:id="0" w:name="_GoBack"/>
            <w:bookmarkEnd w:id="0"/>
          </w:p>
        </w:tc>
      </w:tr>
      <w:tr w:rsidR="00957DE7" w:rsidRPr="003507CA" w14:paraId="6A338B8A" w14:textId="77777777" w:rsidTr="001D1DD2">
        <w:tc>
          <w:tcPr>
            <w:tcW w:w="9000" w:type="dxa"/>
            <w:gridSpan w:val="2"/>
            <w:shd w:val="clear" w:color="auto" w:fill="FFFF99"/>
            <w:tcMar>
              <w:top w:w="43" w:type="dxa"/>
              <w:left w:w="0" w:type="dxa"/>
              <w:bottom w:w="43" w:type="dxa"/>
              <w:right w:w="0" w:type="dxa"/>
            </w:tcMar>
          </w:tcPr>
          <w:p w14:paraId="1C50FE2B" w14:textId="77777777" w:rsidR="00957DE7" w:rsidRPr="003507CA" w:rsidRDefault="00957DE7" w:rsidP="004307E6">
            <w:pPr>
              <w:tabs>
                <w:tab w:val="left" w:pos="358"/>
              </w:tabs>
              <w:spacing w:line="240" w:lineRule="auto"/>
              <w:rPr>
                <w:rFonts w:asciiTheme="minorHAnsi" w:hAnsiTheme="minorHAnsi" w:cstheme="minorHAnsi"/>
                <w:sz w:val="22"/>
                <w:szCs w:val="22"/>
              </w:rPr>
            </w:pPr>
            <w:r w:rsidRPr="003507CA">
              <w:rPr>
                <w:rFonts w:asciiTheme="minorHAnsi" w:eastAsia="MS Gothic" w:hAnsiTheme="minorHAnsi" w:cstheme="minorHAnsi"/>
                <w:b/>
                <w:sz w:val="16"/>
                <w:szCs w:val="22"/>
              </w:rPr>
              <w:t>National Soybean Checkoff Research Database</w:t>
            </w:r>
            <w:r w:rsidRPr="003507CA">
              <w:rPr>
                <w:rFonts w:asciiTheme="minorHAnsi" w:hAnsiTheme="minorHAnsi" w:cstheme="minorHAnsi"/>
                <w:b/>
                <w:sz w:val="16"/>
                <w:szCs w:val="22"/>
              </w:rPr>
              <w:t xml:space="preserve"> </w:t>
            </w:r>
            <w:hyperlink r:id="rId8" w:history="1">
              <w:r w:rsidRPr="003507CA">
                <w:rPr>
                  <w:rFonts w:asciiTheme="minorHAnsi" w:hAnsiTheme="minorHAnsi" w:cstheme="minorHAnsi"/>
                  <w:b/>
                  <w:color w:val="0000FF"/>
                  <w:sz w:val="16"/>
                  <w:szCs w:val="22"/>
                  <w:u w:val="single"/>
                </w:rPr>
                <w:t>https://www.soybeanresearchdata.com/</w:t>
              </w:r>
            </w:hyperlink>
            <w:r w:rsidRPr="003507CA">
              <w:rPr>
                <w:rFonts w:asciiTheme="minorHAnsi" w:hAnsiTheme="minorHAnsi" w:cstheme="minorHAnsi"/>
                <w:b/>
                <w:sz w:val="16"/>
                <w:szCs w:val="22"/>
              </w:rPr>
              <w:t xml:space="preserve"> (public</w:t>
            </w:r>
            <w:r w:rsidR="00E24EB0" w:rsidRPr="003507CA">
              <w:rPr>
                <w:rFonts w:asciiTheme="minorHAnsi" w:hAnsiTheme="minorHAnsi" w:cstheme="minorHAnsi"/>
                <w:b/>
                <w:sz w:val="16"/>
                <w:szCs w:val="22"/>
              </w:rPr>
              <w:t xml:space="preserve"> website funded by USB</w:t>
            </w:r>
            <w:r w:rsidR="00657693" w:rsidRPr="003507CA">
              <w:rPr>
                <w:rFonts w:asciiTheme="minorHAnsi" w:hAnsiTheme="minorHAnsi" w:cstheme="minorHAnsi"/>
                <w:b/>
                <w:sz w:val="16"/>
                <w:szCs w:val="22"/>
              </w:rPr>
              <w:t>)</w:t>
            </w:r>
            <w:r w:rsidR="00E24EB0" w:rsidRPr="003507CA">
              <w:rPr>
                <w:rFonts w:asciiTheme="minorHAnsi" w:hAnsiTheme="minorHAnsi" w:cstheme="minorHAnsi"/>
                <w:b/>
                <w:sz w:val="16"/>
                <w:szCs w:val="22"/>
              </w:rPr>
              <w:t xml:space="preserve">.  </w:t>
            </w:r>
            <w:r w:rsidR="00657693" w:rsidRPr="003507CA">
              <w:rPr>
                <w:rFonts w:asciiTheme="minorHAnsi" w:hAnsiTheme="minorHAnsi" w:cstheme="minorHAnsi"/>
                <w:b/>
                <w:sz w:val="16"/>
                <w:szCs w:val="22"/>
              </w:rPr>
              <w:t xml:space="preserve">Please </w:t>
            </w:r>
            <w:r w:rsidR="00685ED5">
              <w:rPr>
                <w:rFonts w:asciiTheme="minorHAnsi" w:hAnsiTheme="minorHAnsi" w:cstheme="minorHAnsi"/>
                <w:b/>
                <w:sz w:val="16"/>
                <w:szCs w:val="22"/>
              </w:rPr>
              <w:t xml:space="preserve">include a non-technical </w:t>
            </w:r>
            <w:r w:rsidR="004307E6">
              <w:rPr>
                <w:rFonts w:asciiTheme="minorHAnsi" w:hAnsiTheme="minorHAnsi" w:cstheme="minorHAnsi"/>
                <w:b/>
                <w:sz w:val="16"/>
                <w:szCs w:val="22"/>
              </w:rPr>
              <w:t>project</w:t>
            </w:r>
            <w:r w:rsidR="00685ED5">
              <w:rPr>
                <w:rFonts w:asciiTheme="minorHAnsi" w:hAnsiTheme="minorHAnsi" w:cstheme="minorHAnsi"/>
                <w:b/>
                <w:sz w:val="16"/>
                <w:szCs w:val="22"/>
              </w:rPr>
              <w:t xml:space="preserve"> status </w:t>
            </w:r>
            <w:r w:rsidR="00657693" w:rsidRPr="003507CA">
              <w:rPr>
                <w:rFonts w:asciiTheme="minorHAnsi" w:hAnsiTheme="minorHAnsi" w:cstheme="minorHAnsi"/>
                <w:b/>
                <w:sz w:val="16"/>
                <w:szCs w:val="22"/>
              </w:rPr>
              <w:t xml:space="preserve">along with your project status.  The non-technical </w:t>
            </w:r>
            <w:r w:rsidR="004307E6">
              <w:rPr>
                <w:rFonts w:asciiTheme="minorHAnsi" w:hAnsiTheme="minorHAnsi" w:cstheme="minorHAnsi"/>
                <w:b/>
                <w:sz w:val="16"/>
                <w:szCs w:val="22"/>
              </w:rPr>
              <w:t>project</w:t>
            </w:r>
            <w:r w:rsidR="00685ED5">
              <w:rPr>
                <w:rFonts w:asciiTheme="minorHAnsi" w:hAnsiTheme="minorHAnsi" w:cstheme="minorHAnsi"/>
                <w:b/>
                <w:sz w:val="16"/>
                <w:szCs w:val="22"/>
              </w:rPr>
              <w:t xml:space="preserve"> status </w:t>
            </w:r>
            <w:r w:rsidR="00657693" w:rsidRPr="003507CA">
              <w:rPr>
                <w:rFonts w:asciiTheme="minorHAnsi" w:hAnsiTheme="minorHAnsi" w:cstheme="minorHAnsi"/>
                <w:b/>
                <w:sz w:val="16"/>
                <w:szCs w:val="22"/>
              </w:rPr>
              <w:t xml:space="preserve">will be published to the website.  </w:t>
            </w:r>
            <w:r w:rsidR="00657693" w:rsidRPr="003507CA">
              <w:rPr>
                <w:rFonts w:asciiTheme="minorHAnsi" w:hAnsiTheme="minorHAnsi" w:cstheme="minorHAnsi"/>
                <w:b/>
                <w:sz w:val="16"/>
                <w:szCs w:val="22"/>
                <w:u w:val="single"/>
              </w:rPr>
              <w:t xml:space="preserve">If a non-technical </w:t>
            </w:r>
            <w:r w:rsidR="004307E6">
              <w:rPr>
                <w:rFonts w:asciiTheme="minorHAnsi" w:hAnsiTheme="minorHAnsi" w:cstheme="minorHAnsi"/>
                <w:b/>
                <w:sz w:val="16"/>
                <w:szCs w:val="22"/>
                <w:u w:val="single"/>
              </w:rPr>
              <w:t>project</w:t>
            </w:r>
            <w:r w:rsidR="00685ED5">
              <w:rPr>
                <w:rFonts w:asciiTheme="minorHAnsi" w:hAnsiTheme="minorHAnsi" w:cstheme="minorHAnsi"/>
                <w:b/>
                <w:sz w:val="16"/>
                <w:szCs w:val="22"/>
                <w:u w:val="single"/>
              </w:rPr>
              <w:t xml:space="preserve"> status </w:t>
            </w:r>
            <w:r w:rsidR="00657693" w:rsidRPr="003507CA">
              <w:rPr>
                <w:rFonts w:asciiTheme="minorHAnsi" w:hAnsiTheme="minorHAnsi" w:cstheme="minorHAnsi"/>
                <w:b/>
                <w:sz w:val="16"/>
                <w:szCs w:val="22"/>
                <w:u w:val="single"/>
              </w:rPr>
              <w:t>is not provided, the contents of this entire report will be published</w:t>
            </w:r>
            <w:r w:rsidR="00657693" w:rsidRPr="003507CA">
              <w:rPr>
                <w:rFonts w:asciiTheme="minorHAnsi" w:hAnsiTheme="minorHAnsi" w:cstheme="minorHAnsi"/>
                <w:b/>
                <w:sz w:val="16"/>
                <w:szCs w:val="22"/>
              </w:rPr>
              <w:t>.</w:t>
            </w:r>
          </w:p>
        </w:tc>
      </w:tr>
      <w:tr w:rsidR="00957DE7" w:rsidRPr="003507CA" w14:paraId="1805332A" w14:textId="77777777" w:rsidTr="001D1DD2">
        <w:trPr>
          <w:trHeight w:val="307"/>
        </w:trPr>
        <w:tc>
          <w:tcPr>
            <w:tcW w:w="9000" w:type="dxa"/>
            <w:gridSpan w:val="2"/>
            <w:shd w:val="clear" w:color="auto" w:fill="D9D9D9" w:themeFill="background1" w:themeFillShade="D9"/>
            <w:tcMar>
              <w:top w:w="43" w:type="dxa"/>
              <w:left w:w="0" w:type="dxa"/>
              <w:bottom w:w="43" w:type="dxa"/>
              <w:right w:w="0" w:type="dxa"/>
            </w:tcMar>
          </w:tcPr>
          <w:p w14:paraId="567D17C1" w14:textId="77777777" w:rsidR="00957DE7" w:rsidRPr="003507CA" w:rsidRDefault="00957DE7" w:rsidP="003507CA">
            <w:pPr>
              <w:pStyle w:val="Heading2"/>
              <w:numPr>
                <w:ilvl w:val="0"/>
                <w:numId w:val="0"/>
              </w:numPr>
              <w:spacing w:after="0"/>
              <w:outlineLvl w:val="1"/>
              <w:rPr>
                <w:rFonts w:asciiTheme="minorHAnsi" w:hAnsiTheme="minorHAnsi" w:cstheme="minorHAnsi"/>
                <w:b w:val="0"/>
                <w:sz w:val="22"/>
                <w:szCs w:val="22"/>
              </w:rPr>
            </w:pPr>
            <w:r w:rsidRPr="003507CA">
              <w:rPr>
                <w:rFonts w:asciiTheme="minorHAnsi" w:hAnsiTheme="minorHAnsi" w:cstheme="minorHAnsi"/>
                <w:sz w:val="22"/>
                <w:szCs w:val="22"/>
              </w:rPr>
              <w:t>Project Status</w:t>
            </w:r>
            <w:r w:rsidRPr="003507CA">
              <w:rPr>
                <w:rFonts w:asciiTheme="minorHAnsi" w:hAnsiTheme="minorHAnsi" w:cstheme="minorHAnsi"/>
                <w:b w:val="0"/>
                <w:sz w:val="22"/>
                <w:szCs w:val="22"/>
              </w:rPr>
              <w:t>:</w:t>
            </w:r>
          </w:p>
        </w:tc>
      </w:tr>
      <w:tr w:rsidR="00957DE7" w:rsidRPr="003507CA" w14:paraId="021213E3" w14:textId="77777777" w:rsidTr="00C758F8">
        <w:trPr>
          <w:trHeight w:val="4942"/>
        </w:trPr>
        <w:tc>
          <w:tcPr>
            <w:tcW w:w="9000" w:type="dxa"/>
            <w:gridSpan w:val="2"/>
            <w:tcMar>
              <w:top w:w="43" w:type="dxa"/>
              <w:left w:w="0" w:type="dxa"/>
              <w:bottom w:w="43" w:type="dxa"/>
              <w:right w:w="0" w:type="dxa"/>
            </w:tcMar>
          </w:tcPr>
          <w:p w14:paraId="639F1462" w14:textId="2E1F21D9" w:rsidR="00957DE7" w:rsidRDefault="00F31B06" w:rsidP="003507CA">
            <w:pPr>
              <w:spacing w:line="240" w:lineRule="auto"/>
              <w:rPr>
                <w:rFonts w:asciiTheme="minorHAnsi" w:hAnsiTheme="minorHAnsi" w:cstheme="minorHAnsi"/>
                <w:sz w:val="22"/>
                <w:szCs w:val="22"/>
              </w:rPr>
            </w:pPr>
            <w:r w:rsidRPr="00F31B06">
              <w:rPr>
                <w:rFonts w:asciiTheme="minorHAnsi" w:hAnsiTheme="minorHAnsi" w:cstheme="minorHAnsi"/>
                <w:sz w:val="22"/>
                <w:szCs w:val="22"/>
              </w:rPr>
              <w:t xml:space="preserve">Plant extracts of </w:t>
            </w:r>
            <w:r>
              <w:rPr>
                <w:rFonts w:asciiTheme="minorHAnsi" w:hAnsiTheme="minorHAnsi" w:cstheme="minorHAnsi"/>
                <w:sz w:val="22"/>
                <w:szCs w:val="22"/>
              </w:rPr>
              <w:t>three</w:t>
            </w:r>
            <w:r w:rsidRPr="00F31B06">
              <w:rPr>
                <w:rFonts w:asciiTheme="minorHAnsi" w:hAnsiTheme="minorHAnsi" w:cstheme="minorHAnsi"/>
                <w:sz w:val="22"/>
                <w:szCs w:val="22"/>
              </w:rPr>
              <w:t xml:space="preserve"> potential weeds (</w:t>
            </w:r>
            <w:proofErr w:type="spellStart"/>
            <w:r w:rsidRPr="00F31B06">
              <w:rPr>
                <w:rFonts w:asciiTheme="minorHAnsi" w:hAnsiTheme="minorHAnsi" w:cstheme="minorHAnsi"/>
                <w:sz w:val="22"/>
                <w:szCs w:val="22"/>
              </w:rPr>
              <w:t>sicklepod</w:t>
            </w:r>
            <w:proofErr w:type="spellEnd"/>
            <w:r w:rsidRPr="00F31B06">
              <w:rPr>
                <w:rFonts w:asciiTheme="minorHAnsi" w:hAnsiTheme="minorHAnsi" w:cstheme="minorHAnsi"/>
                <w:sz w:val="22"/>
                <w:szCs w:val="22"/>
              </w:rPr>
              <w:t xml:space="preserve">, coffee </w:t>
            </w:r>
            <w:proofErr w:type="spellStart"/>
            <w:r w:rsidRPr="00F31B06">
              <w:rPr>
                <w:rFonts w:asciiTheme="minorHAnsi" w:hAnsiTheme="minorHAnsi" w:cstheme="minorHAnsi"/>
                <w:sz w:val="22"/>
                <w:szCs w:val="22"/>
              </w:rPr>
              <w:t>senna</w:t>
            </w:r>
            <w:proofErr w:type="spellEnd"/>
            <w:r w:rsidRPr="00F31B06">
              <w:rPr>
                <w:rFonts w:asciiTheme="minorHAnsi" w:hAnsiTheme="minorHAnsi" w:cstheme="minorHAnsi"/>
                <w:sz w:val="22"/>
                <w:szCs w:val="22"/>
              </w:rPr>
              <w:t xml:space="preserve">, </w:t>
            </w:r>
            <w:r>
              <w:rPr>
                <w:rFonts w:asciiTheme="minorHAnsi" w:hAnsiTheme="minorHAnsi" w:cstheme="minorHAnsi"/>
                <w:sz w:val="22"/>
                <w:szCs w:val="22"/>
              </w:rPr>
              <w:t xml:space="preserve">and </w:t>
            </w:r>
            <w:r w:rsidRPr="00F31B06">
              <w:rPr>
                <w:rFonts w:asciiTheme="minorHAnsi" w:hAnsiTheme="minorHAnsi" w:cstheme="minorHAnsi"/>
                <w:sz w:val="22"/>
                <w:szCs w:val="22"/>
              </w:rPr>
              <w:t xml:space="preserve">hemp </w:t>
            </w:r>
            <w:proofErr w:type="spellStart"/>
            <w:r w:rsidRPr="00F31B06">
              <w:rPr>
                <w:rFonts w:asciiTheme="minorHAnsi" w:hAnsiTheme="minorHAnsi" w:cstheme="minorHAnsi"/>
                <w:sz w:val="22"/>
                <w:szCs w:val="22"/>
              </w:rPr>
              <w:t>sesbania</w:t>
            </w:r>
            <w:proofErr w:type="spellEnd"/>
            <w:r w:rsidRPr="00F31B06">
              <w:rPr>
                <w:rFonts w:asciiTheme="minorHAnsi" w:hAnsiTheme="minorHAnsi" w:cstheme="minorHAnsi"/>
                <w:sz w:val="22"/>
                <w:szCs w:val="22"/>
              </w:rPr>
              <w:t xml:space="preserve">) </w:t>
            </w:r>
            <w:r>
              <w:rPr>
                <w:rFonts w:asciiTheme="minorHAnsi" w:hAnsiTheme="minorHAnsi" w:cstheme="minorHAnsi"/>
                <w:sz w:val="22"/>
                <w:szCs w:val="22"/>
              </w:rPr>
              <w:t>were</w:t>
            </w:r>
            <w:r w:rsidRPr="00F31B06">
              <w:rPr>
                <w:rFonts w:asciiTheme="minorHAnsi" w:hAnsiTheme="minorHAnsi" w:cstheme="minorHAnsi"/>
                <w:sz w:val="22"/>
                <w:szCs w:val="22"/>
              </w:rPr>
              <w:t xml:space="preserve"> prepared using four different methods. (1) Berries/fruits: Fruits will be homogenized followed by centrifugation at 3000g for 15 min; (2) Leaves and stem: Tissue will be homogenized, dissolved in 80% methanol, and centrifuged at 1500g for 10 min; (3) Leaves and stem: Tissue will be homogenized, dissolved in water, and centrifuged at 1500g for 10 min; and (4) Leaves and stem: Tissue </w:t>
            </w:r>
            <w:r>
              <w:rPr>
                <w:rFonts w:asciiTheme="minorHAnsi" w:hAnsiTheme="minorHAnsi" w:cstheme="minorHAnsi"/>
                <w:sz w:val="22"/>
                <w:szCs w:val="22"/>
              </w:rPr>
              <w:t>were</w:t>
            </w:r>
            <w:r w:rsidRPr="00F31B06">
              <w:rPr>
                <w:rFonts w:asciiTheme="minorHAnsi" w:hAnsiTheme="minorHAnsi" w:cstheme="minorHAnsi"/>
                <w:sz w:val="22"/>
                <w:szCs w:val="22"/>
              </w:rPr>
              <w:t xml:space="preserve"> homogenized, dissolved in 70% aqueous acetone, and centrifuged at 1500g for 10 min. Supernatant from each extraction </w:t>
            </w:r>
            <w:r>
              <w:rPr>
                <w:rFonts w:asciiTheme="minorHAnsi" w:hAnsiTheme="minorHAnsi" w:cstheme="minorHAnsi"/>
                <w:sz w:val="22"/>
                <w:szCs w:val="22"/>
              </w:rPr>
              <w:t>was</w:t>
            </w:r>
            <w:r w:rsidRPr="00F31B06">
              <w:rPr>
                <w:rFonts w:asciiTheme="minorHAnsi" w:hAnsiTheme="minorHAnsi" w:cstheme="minorHAnsi"/>
                <w:sz w:val="22"/>
                <w:szCs w:val="22"/>
              </w:rPr>
              <w:t xml:space="preserve"> collected, dissolved in 80% methanol, and freeze-dried.</w:t>
            </w:r>
          </w:p>
          <w:p w14:paraId="1A8882E4" w14:textId="7E998C0F" w:rsidR="00F31B06" w:rsidRPr="003507CA" w:rsidRDefault="00F31B06" w:rsidP="003507CA">
            <w:pPr>
              <w:spacing w:line="240" w:lineRule="auto"/>
              <w:rPr>
                <w:rFonts w:asciiTheme="minorHAnsi" w:hAnsiTheme="minorHAnsi" w:cstheme="minorHAnsi"/>
                <w:sz w:val="22"/>
                <w:szCs w:val="22"/>
              </w:rPr>
            </w:pPr>
          </w:p>
        </w:tc>
      </w:tr>
      <w:tr w:rsidR="00AC69AD" w:rsidRPr="003507CA" w14:paraId="0FF2D093" w14:textId="77777777" w:rsidTr="001D1DD2">
        <w:trPr>
          <w:trHeight w:val="217"/>
        </w:trPr>
        <w:tc>
          <w:tcPr>
            <w:tcW w:w="9000" w:type="dxa"/>
            <w:gridSpan w:val="2"/>
            <w:shd w:val="clear" w:color="auto" w:fill="FFFF99"/>
            <w:tcMar>
              <w:top w:w="43" w:type="dxa"/>
              <w:left w:w="0" w:type="dxa"/>
              <w:bottom w:w="43" w:type="dxa"/>
              <w:right w:w="0" w:type="dxa"/>
            </w:tcMar>
          </w:tcPr>
          <w:p w14:paraId="0A91A1A4" w14:textId="77777777" w:rsidR="00AC69AD" w:rsidRPr="003507CA" w:rsidRDefault="00AC69AD" w:rsidP="004307E6">
            <w:pPr>
              <w:spacing w:line="240" w:lineRule="auto"/>
              <w:rPr>
                <w:rFonts w:asciiTheme="minorHAnsi" w:hAnsiTheme="minorHAnsi" w:cstheme="minorHAnsi"/>
                <w:b/>
                <w:sz w:val="22"/>
                <w:szCs w:val="22"/>
              </w:rPr>
            </w:pPr>
            <w:r w:rsidRPr="003507CA">
              <w:rPr>
                <w:rFonts w:asciiTheme="minorHAnsi" w:hAnsiTheme="minorHAnsi" w:cstheme="minorHAnsi"/>
                <w:b/>
                <w:sz w:val="22"/>
                <w:szCs w:val="22"/>
              </w:rPr>
              <w:t xml:space="preserve">Non-technical </w:t>
            </w:r>
            <w:r w:rsidR="004307E6">
              <w:rPr>
                <w:rFonts w:asciiTheme="minorHAnsi" w:hAnsiTheme="minorHAnsi" w:cstheme="minorHAnsi"/>
                <w:b/>
                <w:sz w:val="22"/>
                <w:szCs w:val="22"/>
              </w:rPr>
              <w:t>project</w:t>
            </w:r>
            <w:r w:rsidR="00685ED5">
              <w:rPr>
                <w:rFonts w:asciiTheme="minorHAnsi" w:hAnsiTheme="minorHAnsi" w:cstheme="minorHAnsi"/>
                <w:b/>
                <w:sz w:val="22"/>
                <w:szCs w:val="22"/>
              </w:rPr>
              <w:t xml:space="preserve"> status</w:t>
            </w:r>
            <w:r w:rsidRPr="003507CA">
              <w:rPr>
                <w:rFonts w:asciiTheme="minorHAnsi" w:hAnsiTheme="minorHAnsi" w:cstheme="minorHAnsi"/>
                <w:b/>
                <w:sz w:val="22"/>
                <w:szCs w:val="22"/>
              </w:rPr>
              <w:t>:</w:t>
            </w:r>
          </w:p>
        </w:tc>
      </w:tr>
      <w:tr w:rsidR="00957DE7" w:rsidRPr="003507CA" w14:paraId="160201EF" w14:textId="77777777" w:rsidTr="00C758F8">
        <w:trPr>
          <w:trHeight w:val="2242"/>
        </w:trPr>
        <w:tc>
          <w:tcPr>
            <w:tcW w:w="9000" w:type="dxa"/>
            <w:gridSpan w:val="2"/>
            <w:tcMar>
              <w:top w:w="43" w:type="dxa"/>
              <w:left w:w="0" w:type="dxa"/>
              <w:bottom w:w="43" w:type="dxa"/>
              <w:right w:w="0" w:type="dxa"/>
            </w:tcMar>
          </w:tcPr>
          <w:p w14:paraId="3C2BE573" w14:textId="71C8C1CB" w:rsidR="00F31B06" w:rsidRDefault="00F31B06" w:rsidP="00F31B06">
            <w:pPr>
              <w:spacing w:line="240" w:lineRule="auto"/>
              <w:rPr>
                <w:rFonts w:asciiTheme="minorHAnsi" w:hAnsiTheme="minorHAnsi" w:cstheme="minorHAnsi"/>
                <w:sz w:val="22"/>
                <w:szCs w:val="22"/>
              </w:rPr>
            </w:pPr>
            <w:r w:rsidRPr="00F31B06">
              <w:rPr>
                <w:rFonts w:asciiTheme="minorHAnsi" w:hAnsiTheme="minorHAnsi" w:cstheme="minorHAnsi"/>
                <w:sz w:val="22"/>
                <w:szCs w:val="22"/>
              </w:rPr>
              <w:t xml:space="preserve">Plant extracts of </w:t>
            </w:r>
            <w:r>
              <w:rPr>
                <w:rFonts w:asciiTheme="minorHAnsi" w:hAnsiTheme="minorHAnsi" w:cstheme="minorHAnsi"/>
                <w:sz w:val="22"/>
                <w:szCs w:val="22"/>
              </w:rPr>
              <w:t>three</w:t>
            </w:r>
            <w:r w:rsidRPr="00F31B06">
              <w:rPr>
                <w:rFonts w:asciiTheme="minorHAnsi" w:hAnsiTheme="minorHAnsi" w:cstheme="minorHAnsi"/>
                <w:sz w:val="22"/>
                <w:szCs w:val="22"/>
              </w:rPr>
              <w:t xml:space="preserve"> weed</w:t>
            </w:r>
            <w:r>
              <w:rPr>
                <w:rFonts w:asciiTheme="minorHAnsi" w:hAnsiTheme="minorHAnsi" w:cstheme="minorHAnsi"/>
                <w:sz w:val="22"/>
                <w:szCs w:val="22"/>
              </w:rPr>
              <w:t xml:space="preserve"> species</w:t>
            </w:r>
            <w:r w:rsidRPr="00F31B06">
              <w:rPr>
                <w:rFonts w:asciiTheme="minorHAnsi" w:hAnsiTheme="minorHAnsi" w:cstheme="minorHAnsi"/>
                <w:sz w:val="22"/>
                <w:szCs w:val="22"/>
              </w:rPr>
              <w:t xml:space="preserve"> (</w:t>
            </w:r>
            <w:proofErr w:type="spellStart"/>
            <w:r w:rsidRPr="00F31B06">
              <w:rPr>
                <w:rFonts w:asciiTheme="minorHAnsi" w:hAnsiTheme="minorHAnsi" w:cstheme="minorHAnsi"/>
                <w:sz w:val="22"/>
                <w:szCs w:val="22"/>
              </w:rPr>
              <w:t>sicklepod</w:t>
            </w:r>
            <w:proofErr w:type="spellEnd"/>
            <w:r w:rsidRPr="00F31B06">
              <w:rPr>
                <w:rFonts w:asciiTheme="minorHAnsi" w:hAnsiTheme="minorHAnsi" w:cstheme="minorHAnsi"/>
                <w:sz w:val="22"/>
                <w:szCs w:val="22"/>
              </w:rPr>
              <w:t xml:space="preserve">, coffee </w:t>
            </w:r>
            <w:proofErr w:type="spellStart"/>
            <w:r w:rsidRPr="00F31B06">
              <w:rPr>
                <w:rFonts w:asciiTheme="minorHAnsi" w:hAnsiTheme="minorHAnsi" w:cstheme="minorHAnsi"/>
                <w:sz w:val="22"/>
                <w:szCs w:val="22"/>
              </w:rPr>
              <w:t>senna</w:t>
            </w:r>
            <w:proofErr w:type="spellEnd"/>
            <w:r w:rsidRPr="00F31B06">
              <w:rPr>
                <w:rFonts w:asciiTheme="minorHAnsi" w:hAnsiTheme="minorHAnsi" w:cstheme="minorHAnsi"/>
                <w:sz w:val="22"/>
                <w:szCs w:val="22"/>
              </w:rPr>
              <w:t xml:space="preserve">, </w:t>
            </w:r>
            <w:r>
              <w:rPr>
                <w:rFonts w:asciiTheme="minorHAnsi" w:hAnsiTheme="minorHAnsi" w:cstheme="minorHAnsi"/>
                <w:sz w:val="22"/>
                <w:szCs w:val="22"/>
              </w:rPr>
              <w:t xml:space="preserve">and </w:t>
            </w:r>
            <w:r w:rsidRPr="00F31B06">
              <w:rPr>
                <w:rFonts w:asciiTheme="minorHAnsi" w:hAnsiTheme="minorHAnsi" w:cstheme="minorHAnsi"/>
                <w:sz w:val="22"/>
                <w:szCs w:val="22"/>
              </w:rPr>
              <w:t xml:space="preserve">hemp </w:t>
            </w:r>
            <w:proofErr w:type="spellStart"/>
            <w:r w:rsidRPr="00F31B06">
              <w:rPr>
                <w:rFonts w:asciiTheme="minorHAnsi" w:hAnsiTheme="minorHAnsi" w:cstheme="minorHAnsi"/>
                <w:sz w:val="22"/>
                <w:szCs w:val="22"/>
              </w:rPr>
              <w:t>sesbania</w:t>
            </w:r>
            <w:proofErr w:type="spellEnd"/>
            <w:r w:rsidRPr="00F31B06">
              <w:rPr>
                <w:rFonts w:asciiTheme="minorHAnsi" w:hAnsiTheme="minorHAnsi" w:cstheme="minorHAnsi"/>
                <w:sz w:val="22"/>
                <w:szCs w:val="22"/>
              </w:rPr>
              <w:t xml:space="preserve">) </w:t>
            </w:r>
            <w:r>
              <w:rPr>
                <w:rFonts w:asciiTheme="minorHAnsi" w:hAnsiTheme="minorHAnsi" w:cstheme="minorHAnsi"/>
                <w:sz w:val="22"/>
                <w:szCs w:val="22"/>
              </w:rPr>
              <w:t>were</w:t>
            </w:r>
            <w:r w:rsidRPr="00F31B06">
              <w:rPr>
                <w:rFonts w:asciiTheme="minorHAnsi" w:hAnsiTheme="minorHAnsi" w:cstheme="minorHAnsi"/>
                <w:sz w:val="22"/>
                <w:szCs w:val="22"/>
              </w:rPr>
              <w:t xml:space="preserve"> prepared using </w:t>
            </w:r>
            <w:r>
              <w:rPr>
                <w:rFonts w:asciiTheme="minorHAnsi" w:hAnsiTheme="minorHAnsi" w:cstheme="minorHAnsi"/>
                <w:sz w:val="22"/>
                <w:szCs w:val="22"/>
              </w:rPr>
              <w:t xml:space="preserve">their </w:t>
            </w:r>
            <w:r w:rsidRPr="00F31B06">
              <w:rPr>
                <w:rFonts w:asciiTheme="minorHAnsi" w:hAnsiTheme="minorHAnsi" w:cstheme="minorHAnsi"/>
                <w:sz w:val="22"/>
                <w:szCs w:val="22"/>
              </w:rPr>
              <w:t>fruits</w:t>
            </w:r>
            <w:r>
              <w:rPr>
                <w:rFonts w:asciiTheme="minorHAnsi" w:hAnsiTheme="minorHAnsi" w:cstheme="minorHAnsi"/>
                <w:sz w:val="22"/>
                <w:szCs w:val="22"/>
              </w:rPr>
              <w:t>, l</w:t>
            </w:r>
            <w:r w:rsidRPr="00F31B06">
              <w:rPr>
                <w:rFonts w:asciiTheme="minorHAnsi" w:hAnsiTheme="minorHAnsi" w:cstheme="minorHAnsi"/>
                <w:sz w:val="22"/>
                <w:szCs w:val="22"/>
              </w:rPr>
              <w:t>eaves</w:t>
            </w:r>
            <w:r>
              <w:rPr>
                <w:rFonts w:asciiTheme="minorHAnsi" w:hAnsiTheme="minorHAnsi" w:cstheme="minorHAnsi"/>
                <w:sz w:val="22"/>
                <w:szCs w:val="22"/>
              </w:rPr>
              <w:t xml:space="preserve">, and </w:t>
            </w:r>
            <w:r w:rsidRPr="00F31B06">
              <w:rPr>
                <w:rFonts w:asciiTheme="minorHAnsi" w:hAnsiTheme="minorHAnsi" w:cstheme="minorHAnsi"/>
                <w:sz w:val="22"/>
                <w:szCs w:val="22"/>
              </w:rPr>
              <w:t>ste</w:t>
            </w:r>
            <w:r>
              <w:rPr>
                <w:rFonts w:asciiTheme="minorHAnsi" w:hAnsiTheme="minorHAnsi" w:cstheme="minorHAnsi"/>
                <w:sz w:val="22"/>
                <w:szCs w:val="22"/>
              </w:rPr>
              <w:t>m.</w:t>
            </w:r>
            <w:r w:rsidRPr="00F31B06">
              <w:rPr>
                <w:rFonts w:asciiTheme="minorHAnsi" w:hAnsiTheme="minorHAnsi" w:cstheme="minorHAnsi"/>
                <w:sz w:val="22"/>
                <w:szCs w:val="22"/>
              </w:rPr>
              <w:t xml:space="preserve"> </w:t>
            </w:r>
            <w:r>
              <w:rPr>
                <w:rFonts w:asciiTheme="minorHAnsi" w:hAnsiTheme="minorHAnsi" w:cstheme="minorHAnsi"/>
                <w:sz w:val="22"/>
                <w:szCs w:val="22"/>
              </w:rPr>
              <w:t>All t</w:t>
            </w:r>
            <w:r w:rsidRPr="00F31B06">
              <w:rPr>
                <w:rFonts w:asciiTheme="minorHAnsi" w:hAnsiTheme="minorHAnsi" w:cstheme="minorHAnsi"/>
                <w:sz w:val="22"/>
                <w:szCs w:val="22"/>
              </w:rPr>
              <w:t>issue</w:t>
            </w:r>
            <w:r>
              <w:rPr>
                <w:rFonts w:asciiTheme="minorHAnsi" w:hAnsiTheme="minorHAnsi" w:cstheme="minorHAnsi"/>
                <w:sz w:val="22"/>
                <w:szCs w:val="22"/>
              </w:rPr>
              <w:t>s</w:t>
            </w:r>
            <w:r w:rsidRPr="00F31B06">
              <w:rPr>
                <w:rFonts w:asciiTheme="minorHAnsi" w:hAnsiTheme="minorHAnsi" w:cstheme="minorHAnsi"/>
                <w:sz w:val="22"/>
                <w:szCs w:val="22"/>
              </w:rPr>
              <w:t xml:space="preserve"> </w:t>
            </w:r>
            <w:r>
              <w:rPr>
                <w:rFonts w:asciiTheme="minorHAnsi" w:hAnsiTheme="minorHAnsi" w:cstheme="minorHAnsi"/>
                <w:sz w:val="22"/>
                <w:szCs w:val="22"/>
              </w:rPr>
              <w:t>were</w:t>
            </w:r>
            <w:r w:rsidRPr="00F31B06">
              <w:rPr>
                <w:rFonts w:asciiTheme="minorHAnsi" w:hAnsiTheme="minorHAnsi" w:cstheme="minorHAnsi"/>
                <w:sz w:val="22"/>
                <w:szCs w:val="22"/>
              </w:rPr>
              <w:t xml:space="preserve"> homogenized, dissolved in acetone</w:t>
            </w:r>
            <w:r>
              <w:rPr>
                <w:rFonts w:asciiTheme="minorHAnsi" w:hAnsiTheme="minorHAnsi" w:cstheme="minorHAnsi"/>
                <w:sz w:val="22"/>
                <w:szCs w:val="22"/>
              </w:rPr>
              <w:t>, and extracted</w:t>
            </w:r>
            <w:r w:rsidRPr="00F31B06">
              <w:rPr>
                <w:rFonts w:asciiTheme="minorHAnsi" w:hAnsiTheme="minorHAnsi" w:cstheme="minorHAnsi"/>
                <w:sz w:val="22"/>
                <w:szCs w:val="22"/>
              </w:rPr>
              <w:t xml:space="preserve">. </w:t>
            </w:r>
            <w:r>
              <w:rPr>
                <w:rFonts w:asciiTheme="minorHAnsi" w:hAnsiTheme="minorHAnsi" w:cstheme="minorHAnsi"/>
                <w:sz w:val="22"/>
                <w:szCs w:val="22"/>
              </w:rPr>
              <w:t>E</w:t>
            </w:r>
            <w:r w:rsidRPr="00F31B06">
              <w:rPr>
                <w:rFonts w:asciiTheme="minorHAnsi" w:hAnsiTheme="minorHAnsi" w:cstheme="minorHAnsi"/>
                <w:sz w:val="22"/>
                <w:szCs w:val="22"/>
              </w:rPr>
              <w:t xml:space="preserve">ach extract </w:t>
            </w:r>
            <w:r>
              <w:rPr>
                <w:rFonts w:asciiTheme="minorHAnsi" w:hAnsiTheme="minorHAnsi" w:cstheme="minorHAnsi"/>
                <w:sz w:val="22"/>
                <w:szCs w:val="22"/>
              </w:rPr>
              <w:t>was</w:t>
            </w:r>
            <w:r w:rsidRPr="00F31B06">
              <w:rPr>
                <w:rFonts w:asciiTheme="minorHAnsi" w:hAnsiTheme="minorHAnsi" w:cstheme="minorHAnsi"/>
                <w:sz w:val="22"/>
                <w:szCs w:val="22"/>
              </w:rPr>
              <w:t xml:space="preserve"> collected, dissolved in 80% methanol, and freeze-dried</w:t>
            </w:r>
            <w:r>
              <w:rPr>
                <w:rFonts w:asciiTheme="minorHAnsi" w:hAnsiTheme="minorHAnsi" w:cstheme="minorHAnsi"/>
                <w:sz w:val="22"/>
                <w:szCs w:val="22"/>
              </w:rPr>
              <w:t xml:space="preserve"> until further use.</w:t>
            </w:r>
          </w:p>
          <w:p w14:paraId="71384027" w14:textId="77777777" w:rsidR="00957DE7" w:rsidRPr="003507CA" w:rsidRDefault="00957DE7" w:rsidP="003507CA">
            <w:pPr>
              <w:spacing w:line="240" w:lineRule="auto"/>
              <w:rPr>
                <w:rFonts w:asciiTheme="minorHAnsi" w:hAnsiTheme="minorHAnsi" w:cstheme="minorHAnsi"/>
                <w:sz w:val="22"/>
                <w:szCs w:val="22"/>
              </w:rPr>
            </w:pPr>
          </w:p>
        </w:tc>
      </w:tr>
    </w:tbl>
    <w:p w14:paraId="6610DCF4" w14:textId="77777777" w:rsidR="0025429E" w:rsidRPr="003507CA" w:rsidRDefault="0025429E" w:rsidP="003507CA">
      <w:pPr>
        <w:spacing w:line="240" w:lineRule="auto"/>
        <w:rPr>
          <w:rFonts w:asciiTheme="minorHAnsi" w:hAnsiTheme="minorHAnsi" w:cstheme="minorHAnsi"/>
          <w:sz w:val="22"/>
          <w:szCs w:val="22"/>
        </w:rPr>
      </w:pPr>
    </w:p>
    <w:sectPr w:rsidR="0025429E" w:rsidRPr="003507CA" w:rsidSect="00E814B8">
      <w:headerReference w:type="first" r:id="rId9"/>
      <w:footerReference w:type="first" r:id="rId10"/>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D7ED4" w14:textId="77777777" w:rsidR="000A20FC" w:rsidRDefault="000A20FC" w:rsidP="00BD1E89">
      <w:pPr>
        <w:spacing w:line="240" w:lineRule="auto"/>
      </w:pPr>
      <w:r>
        <w:separator/>
      </w:r>
    </w:p>
  </w:endnote>
  <w:endnote w:type="continuationSeparator" w:id="0">
    <w:p w14:paraId="11582E20" w14:textId="77777777" w:rsidR="000A20FC" w:rsidRDefault="000A20FC"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65E14" w14:textId="77777777" w:rsidR="00782D0B" w:rsidRPr="00782D0B" w:rsidRDefault="00EA2626">
    <w:pPr>
      <w:pStyle w:val="Footer"/>
      <w:rPr>
        <w:rFonts w:asciiTheme="minorHAnsi" w:hAnsiTheme="minorHAnsi" w:cstheme="minorHAnsi"/>
        <w:sz w:val="16"/>
      </w:rPr>
    </w:pPr>
    <w:r>
      <w:rPr>
        <w:rFonts w:asciiTheme="minorHAnsi" w:hAnsiTheme="minorHAnsi" w:cstheme="minorHAnsi"/>
        <w:sz w:val="16"/>
      </w:rPr>
      <w:t>Rev20210901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3B496" w14:textId="77777777" w:rsidR="000A20FC" w:rsidRDefault="000A20FC" w:rsidP="00BD1E89">
      <w:pPr>
        <w:spacing w:line="240" w:lineRule="auto"/>
      </w:pPr>
      <w:r>
        <w:separator/>
      </w:r>
    </w:p>
  </w:footnote>
  <w:footnote w:type="continuationSeparator" w:id="0">
    <w:p w14:paraId="3B11242B" w14:textId="77777777" w:rsidR="000A20FC" w:rsidRDefault="000A20FC"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4BBB3" w14:textId="77777777"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4"/>
  </w:num>
  <w:num w:numId="4">
    <w:abstractNumId w:val="5"/>
  </w:num>
  <w:num w:numId="5">
    <w:abstractNumId w:val="23"/>
  </w:num>
  <w:num w:numId="6">
    <w:abstractNumId w:val="13"/>
  </w:num>
  <w:num w:numId="7">
    <w:abstractNumId w:val="8"/>
  </w:num>
  <w:num w:numId="8">
    <w:abstractNumId w:val="26"/>
  </w:num>
  <w:num w:numId="9">
    <w:abstractNumId w:val="9"/>
  </w:num>
  <w:num w:numId="10">
    <w:abstractNumId w:val="12"/>
  </w:num>
  <w:num w:numId="11">
    <w:abstractNumId w:val="14"/>
  </w:num>
  <w:num w:numId="12">
    <w:abstractNumId w:val="23"/>
  </w:num>
  <w:num w:numId="13">
    <w:abstractNumId w:val="19"/>
  </w:num>
  <w:num w:numId="14">
    <w:abstractNumId w:val="6"/>
  </w:num>
  <w:num w:numId="15">
    <w:abstractNumId w:val="28"/>
  </w:num>
  <w:num w:numId="16">
    <w:abstractNumId w:val="18"/>
  </w:num>
  <w:num w:numId="17">
    <w:abstractNumId w:val="2"/>
  </w:num>
  <w:num w:numId="18">
    <w:abstractNumId w:val="17"/>
  </w:num>
  <w:num w:numId="19">
    <w:abstractNumId w:val="7"/>
  </w:num>
  <w:num w:numId="20">
    <w:abstractNumId w:val="27"/>
  </w:num>
  <w:num w:numId="21">
    <w:abstractNumId w:val="10"/>
  </w:num>
  <w:num w:numId="22">
    <w:abstractNumId w:val="15"/>
  </w:num>
  <w:num w:numId="23">
    <w:abstractNumId w:val="25"/>
  </w:num>
  <w:num w:numId="24">
    <w:abstractNumId w:val="13"/>
  </w:num>
  <w:num w:numId="25">
    <w:abstractNumId w:val="23"/>
  </w:num>
  <w:num w:numId="26">
    <w:abstractNumId w:val="23"/>
  </w:num>
  <w:num w:numId="27">
    <w:abstractNumId w:val="23"/>
  </w:num>
  <w:num w:numId="28">
    <w:abstractNumId w:val="23"/>
  </w:num>
  <w:num w:numId="29">
    <w:abstractNumId w:val="13"/>
  </w:num>
  <w:num w:numId="30">
    <w:abstractNumId w:val="13"/>
  </w:num>
  <w:num w:numId="31">
    <w:abstractNumId w:val="13"/>
  </w:num>
  <w:num w:numId="32">
    <w:abstractNumId w:val="13"/>
  </w:num>
  <w:num w:numId="33">
    <w:abstractNumId w:val="13"/>
  </w:num>
  <w:num w:numId="34">
    <w:abstractNumId w:val="23"/>
  </w:num>
  <w:num w:numId="35">
    <w:abstractNumId w:val="23"/>
  </w:num>
  <w:num w:numId="36">
    <w:abstractNumId w:val="30"/>
  </w:num>
  <w:num w:numId="37">
    <w:abstractNumId w:val="1"/>
  </w:num>
  <w:num w:numId="38">
    <w:abstractNumId w:val="0"/>
  </w:num>
  <w:num w:numId="39">
    <w:abstractNumId w:val="29"/>
  </w:num>
  <w:num w:numId="40">
    <w:abstractNumId w:val="11"/>
  </w:num>
  <w:num w:numId="41">
    <w:abstractNumId w:val="16"/>
  </w:num>
  <w:num w:numId="42">
    <w:abstractNumId w:val="22"/>
  </w:num>
  <w:num w:numId="43">
    <w:abstractNumId w:val="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14790"/>
    <w:rsid w:val="0001709F"/>
    <w:rsid w:val="0003601D"/>
    <w:rsid w:val="00037FDA"/>
    <w:rsid w:val="0004056A"/>
    <w:rsid w:val="00054EF7"/>
    <w:rsid w:val="000613DF"/>
    <w:rsid w:val="0007079A"/>
    <w:rsid w:val="00083E61"/>
    <w:rsid w:val="00087C7F"/>
    <w:rsid w:val="000942F4"/>
    <w:rsid w:val="000A20FC"/>
    <w:rsid w:val="000A378E"/>
    <w:rsid w:val="000B06CD"/>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132"/>
    <w:rsid w:val="001C34A3"/>
    <w:rsid w:val="001C4C57"/>
    <w:rsid w:val="001D1DD2"/>
    <w:rsid w:val="001E2F8F"/>
    <w:rsid w:val="00203599"/>
    <w:rsid w:val="002044CF"/>
    <w:rsid w:val="002148E3"/>
    <w:rsid w:val="00222CD2"/>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0AEB"/>
    <w:rsid w:val="00302EDA"/>
    <w:rsid w:val="00320C8D"/>
    <w:rsid w:val="0032545C"/>
    <w:rsid w:val="003312EE"/>
    <w:rsid w:val="00333B09"/>
    <w:rsid w:val="00335A26"/>
    <w:rsid w:val="00335FC1"/>
    <w:rsid w:val="003507CA"/>
    <w:rsid w:val="0035304F"/>
    <w:rsid w:val="003621D3"/>
    <w:rsid w:val="00362A90"/>
    <w:rsid w:val="00373BBC"/>
    <w:rsid w:val="00383AB7"/>
    <w:rsid w:val="00383F0E"/>
    <w:rsid w:val="00390570"/>
    <w:rsid w:val="00392592"/>
    <w:rsid w:val="00396079"/>
    <w:rsid w:val="003B2A34"/>
    <w:rsid w:val="003B5F5A"/>
    <w:rsid w:val="003B7A55"/>
    <w:rsid w:val="003D3E21"/>
    <w:rsid w:val="003D6401"/>
    <w:rsid w:val="003F6841"/>
    <w:rsid w:val="00402D0B"/>
    <w:rsid w:val="00406CFF"/>
    <w:rsid w:val="004073DA"/>
    <w:rsid w:val="004076FD"/>
    <w:rsid w:val="00410A0D"/>
    <w:rsid w:val="0041728E"/>
    <w:rsid w:val="0042023B"/>
    <w:rsid w:val="00424292"/>
    <w:rsid w:val="00425FE4"/>
    <w:rsid w:val="004307E6"/>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35394"/>
    <w:rsid w:val="0054156B"/>
    <w:rsid w:val="00582B63"/>
    <w:rsid w:val="005844D0"/>
    <w:rsid w:val="00596B63"/>
    <w:rsid w:val="005A61C0"/>
    <w:rsid w:val="005B5964"/>
    <w:rsid w:val="005D7144"/>
    <w:rsid w:val="005E2A77"/>
    <w:rsid w:val="005E7DB4"/>
    <w:rsid w:val="005F492E"/>
    <w:rsid w:val="0060410C"/>
    <w:rsid w:val="00605758"/>
    <w:rsid w:val="00605BA8"/>
    <w:rsid w:val="00632864"/>
    <w:rsid w:val="00643728"/>
    <w:rsid w:val="006507FB"/>
    <w:rsid w:val="006572F3"/>
    <w:rsid w:val="00657693"/>
    <w:rsid w:val="006709BB"/>
    <w:rsid w:val="00684BCF"/>
    <w:rsid w:val="00685ED5"/>
    <w:rsid w:val="00693D9D"/>
    <w:rsid w:val="0069666C"/>
    <w:rsid w:val="006A3912"/>
    <w:rsid w:val="006A6A77"/>
    <w:rsid w:val="006A6CCC"/>
    <w:rsid w:val="006B1F6B"/>
    <w:rsid w:val="006D3433"/>
    <w:rsid w:val="006E0A14"/>
    <w:rsid w:val="006E24E6"/>
    <w:rsid w:val="006E412F"/>
    <w:rsid w:val="006F26E4"/>
    <w:rsid w:val="006F6240"/>
    <w:rsid w:val="006F62F8"/>
    <w:rsid w:val="00704574"/>
    <w:rsid w:val="00713B34"/>
    <w:rsid w:val="00717254"/>
    <w:rsid w:val="007249F5"/>
    <w:rsid w:val="007259A0"/>
    <w:rsid w:val="00727DDA"/>
    <w:rsid w:val="00733D8F"/>
    <w:rsid w:val="00736421"/>
    <w:rsid w:val="00744EF4"/>
    <w:rsid w:val="007521E7"/>
    <w:rsid w:val="00773484"/>
    <w:rsid w:val="00777C6E"/>
    <w:rsid w:val="007823B2"/>
    <w:rsid w:val="00782D0B"/>
    <w:rsid w:val="007860C0"/>
    <w:rsid w:val="00794235"/>
    <w:rsid w:val="007A72A3"/>
    <w:rsid w:val="007B0BBB"/>
    <w:rsid w:val="007B7BC8"/>
    <w:rsid w:val="007C03E3"/>
    <w:rsid w:val="007C2C8A"/>
    <w:rsid w:val="007C520F"/>
    <w:rsid w:val="007D0E1B"/>
    <w:rsid w:val="007D5174"/>
    <w:rsid w:val="00806DDF"/>
    <w:rsid w:val="008101B7"/>
    <w:rsid w:val="00810449"/>
    <w:rsid w:val="00824CD4"/>
    <w:rsid w:val="008457BA"/>
    <w:rsid w:val="00845912"/>
    <w:rsid w:val="008562C0"/>
    <w:rsid w:val="00864BAF"/>
    <w:rsid w:val="0088793A"/>
    <w:rsid w:val="00897B7D"/>
    <w:rsid w:val="008B1D7D"/>
    <w:rsid w:val="008B4A0E"/>
    <w:rsid w:val="008C6D67"/>
    <w:rsid w:val="008D473B"/>
    <w:rsid w:val="008E391F"/>
    <w:rsid w:val="008F1BE4"/>
    <w:rsid w:val="008F1CF3"/>
    <w:rsid w:val="008F5FC8"/>
    <w:rsid w:val="00917422"/>
    <w:rsid w:val="009211F7"/>
    <w:rsid w:val="0092416B"/>
    <w:rsid w:val="009245D5"/>
    <w:rsid w:val="009258E5"/>
    <w:rsid w:val="00944003"/>
    <w:rsid w:val="00957DE7"/>
    <w:rsid w:val="0096092A"/>
    <w:rsid w:val="00964D40"/>
    <w:rsid w:val="00966780"/>
    <w:rsid w:val="0097290B"/>
    <w:rsid w:val="00974467"/>
    <w:rsid w:val="00981460"/>
    <w:rsid w:val="00994AEE"/>
    <w:rsid w:val="009C246A"/>
    <w:rsid w:val="009C5215"/>
    <w:rsid w:val="009C5A99"/>
    <w:rsid w:val="009D4D42"/>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80AEA"/>
    <w:rsid w:val="00A86BA2"/>
    <w:rsid w:val="00A929F3"/>
    <w:rsid w:val="00AA0D60"/>
    <w:rsid w:val="00AA6752"/>
    <w:rsid w:val="00AB4B27"/>
    <w:rsid w:val="00AB63EC"/>
    <w:rsid w:val="00AC69AD"/>
    <w:rsid w:val="00AD5407"/>
    <w:rsid w:val="00AE34BF"/>
    <w:rsid w:val="00AE3CBA"/>
    <w:rsid w:val="00B14FD9"/>
    <w:rsid w:val="00B162EB"/>
    <w:rsid w:val="00B20FB0"/>
    <w:rsid w:val="00B316A1"/>
    <w:rsid w:val="00B31D47"/>
    <w:rsid w:val="00B33DA7"/>
    <w:rsid w:val="00B3786C"/>
    <w:rsid w:val="00B42C7C"/>
    <w:rsid w:val="00B54C8A"/>
    <w:rsid w:val="00B603B4"/>
    <w:rsid w:val="00B67297"/>
    <w:rsid w:val="00B7052F"/>
    <w:rsid w:val="00B71665"/>
    <w:rsid w:val="00B74CE8"/>
    <w:rsid w:val="00B7562B"/>
    <w:rsid w:val="00B7577C"/>
    <w:rsid w:val="00B84923"/>
    <w:rsid w:val="00B9325C"/>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758F8"/>
    <w:rsid w:val="00C86881"/>
    <w:rsid w:val="00C9612A"/>
    <w:rsid w:val="00CA2F5D"/>
    <w:rsid w:val="00CA4CDD"/>
    <w:rsid w:val="00CC0B25"/>
    <w:rsid w:val="00CD0D59"/>
    <w:rsid w:val="00CE4772"/>
    <w:rsid w:val="00CE7303"/>
    <w:rsid w:val="00CF1E6A"/>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DF5E9A"/>
    <w:rsid w:val="00E01D04"/>
    <w:rsid w:val="00E109F2"/>
    <w:rsid w:val="00E11369"/>
    <w:rsid w:val="00E24EB0"/>
    <w:rsid w:val="00E438DD"/>
    <w:rsid w:val="00E5787F"/>
    <w:rsid w:val="00E722DC"/>
    <w:rsid w:val="00E7793C"/>
    <w:rsid w:val="00E806A9"/>
    <w:rsid w:val="00E814B8"/>
    <w:rsid w:val="00E83449"/>
    <w:rsid w:val="00E90475"/>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31B06"/>
    <w:rsid w:val="00F35D9B"/>
    <w:rsid w:val="00F37A69"/>
    <w:rsid w:val="00F503DA"/>
    <w:rsid w:val="00F52113"/>
    <w:rsid w:val="00F541F4"/>
    <w:rsid w:val="00F71C12"/>
    <w:rsid w:val="00F76142"/>
    <w:rsid w:val="00F87E60"/>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EC4A"/>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DAC57-B9E2-4595-B3F0-5F58A9C2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Tseng, Te-Ming Paul</cp:lastModifiedBy>
  <cp:revision>2</cp:revision>
  <cp:lastPrinted>2015-12-03T22:07:00Z</cp:lastPrinted>
  <dcterms:created xsi:type="dcterms:W3CDTF">2022-07-21T15:44:00Z</dcterms:created>
  <dcterms:modified xsi:type="dcterms:W3CDTF">2022-07-21T15:44:00Z</dcterms:modified>
</cp:coreProperties>
</file>