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sidRPr="009D5AFE">
              <w:rPr>
                <w:color w:val="auto"/>
              </w:rPr>
              <w:t xml:space="preserve">Project Title: </w:t>
            </w:r>
          </w:p>
        </w:tc>
        <w:tc>
          <w:tcPr>
            <w:tcW w:w="5405" w:type="dxa"/>
            <w:tcMar>
              <w:top w:w="43" w:type="dxa"/>
              <w:left w:w="0" w:type="dxa"/>
              <w:bottom w:w="43" w:type="dxa"/>
              <w:right w:w="0" w:type="dxa"/>
            </w:tcMar>
          </w:tcPr>
          <w:p w14:paraId="3E49888D" w14:textId="3B68B0C1" w:rsidR="00335A26" w:rsidRPr="009D5AFE" w:rsidRDefault="003A1EDA" w:rsidP="00C602B2">
            <w:r w:rsidRPr="003A1EDA">
              <w:t>Characterizing Soybean Genotypes for Phosphorus Efficiency</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9D5AFE" w:rsidRDefault="00FF4F4F" w:rsidP="00FF4F4F">
            <w:pPr>
              <w:pStyle w:val="Heading2"/>
              <w:keepNext w:val="0"/>
              <w:numPr>
                <w:ilvl w:val="0"/>
                <w:numId w:val="0"/>
              </w:numPr>
              <w:ind w:left="576" w:hanging="576"/>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14:paraId="711F2F42" w14:textId="3F920A17" w:rsidR="00335A26" w:rsidRPr="00E26288" w:rsidRDefault="00E26288" w:rsidP="00C602B2">
            <w:pPr>
              <w:rPr>
                <w:rFonts w:eastAsiaTheme="minorEastAsia"/>
                <w:lang w:eastAsia="ko-KR"/>
              </w:rPr>
            </w:pPr>
            <w:r>
              <w:rPr>
                <w:rFonts w:eastAsiaTheme="minorEastAsia" w:hint="eastAsia"/>
                <w:lang w:eastAsia="ko-KR"/>
              </w:rPr>
              <w:t>University of Arkansas</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9D5AFE" w:rsidRDefault="00FF4F4F" w:rsidP="00FF4F4F">
            <w:pPr>
              <w:pStyle w:val="Heading2"/>
              <w:keepNext w:val="0"/>
              <w:numPr>
                <w:ilvl w:val="0"/>
                <w:numId w:val="0"/>
              </w:numPr>
              <w:ind w:left="576" w:hanging="576"/>
              <w:rPr>
                <w:i/>
                <w:color w:val="auto"/>
              </w:rPr>
            </w:pPr>
            <w:r>
              <w:rPr>
                <w:color w:val="auto"/>
              </w:rPr>
              <w:t>Principal Investigator Name:</w:t>
            </w:r>
          </w:p>
        </w:tc>
        <w:tc>
          <w:tcPr>
            <w:tcW w:w="5405" w:type="dxa"/>
            <w:tcMar>
              <w:top w:w="43" w:type="dxa"/>
              <w:left w:w="0" w:type="dxa"/>
              <w:bottom w:w="43" w:type="dxa"/>
              <w:right w:w="0" w:type="dxa"/>
            </w:tcMar>
          </w:tcPr>
          <w:p w14:paraId="69A51A74" w14:textId="6F0B5E5B" w:rsidR="00335A26" w:rsidRPr="00E26288" w:rsidRDefault="00E26288" w:rsidP="00C602B2">
            <w:pPr>
              <w:rPr>
                <w:rFonts w:eastAsiaTheme="minorEastAsia"/>
                <w:lang w:eastAsia="ko-KR"/>
              </w:rPr>
            </w:pPr>
            <w:r>
              <w:rPr>
                <w:rFonts w:eastAsiaTheme="minorEastAsia" w:hint="eastAsia"/>
                <w:lang w:eastAsia="ko-KR"/>
              </w:rPr>
              <w:t>Caio Canella Vieira</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Default="00B7577C" w:rsidP="00FF4F4F">
            <w:pPr>
              <w:pStyle w:val="Heading2"/>
              <w:keepNext w:val="0"/>
              <w:numPr>
                <w:ilvl w:val="0"/>
                <w:numId w:val="0"/>
              </w:numPr>
              <w:ind w:left="576" w:hanging="576"/>
              <w:rPr>
                <w:color w:val="auto"/>
              </w:rPr>
            </w:pPr>
            <w:r>
              <w:rPr>
                <w:color w:val="auto"/>
              </w:rPr>
              <w:t>Report Period:</w:t>
            </w:r>
          </w:p>
        </w:tc>
        <w:tc>
          <w:tcPr>
            <w:tcW w:w="5405" w:type="dxa"/>
            <w:tcMar>
              <w:top w:w="43" w:type="dxa"/>
              <w:left w:w="0" w:type="dxa"/>
              <w:bottom w:w="43" w:type="dxa"/>
              <w:right w:w="0" w:type="dxa"/>
            </w:tcMar>
          </w:tcPr>
          <w:p w14:paraId="68A0D09E" w14:textId="428B5981" w:rsidR="00B7577C" w:rsidRPr="007D2D04" w:rsidRDefault="007D2D04" w:rsidP="00C602B2">
            <w:pPr>
              <w:rPr>
                <w:rFonts w:eastAsiaTheme="minorEastAsia"/>
                <w:lang w:eastAsia="ko-KR"/>
              </w:rPr>
            </w:pPr>
            <w:r>
              <w:rPr>
                <w:rFonts w:eastAsiaTheme="minorEastAsia" w:hint="eastAsia"/>
                <w:lang w:eastAsia="ko-KR"/>
              </w:rPr>
              <w:t xml:space="preserve">April </w:t>
            </w:r>
            <w:r w:rsidR="00392867">
              <w:rPr>
                <w:rFonts w:eastAsiaTheme="minorEastAsia"/>
                <w:lang w:eastAsia="ko-KR"/>
              </w:rPr>
              <w:t xml:space="preserve">1 </w:t>
            </w:r>
            <w:r w:rsidR="000531E1">
              <w:rPr>
                <w:rFonts w:eastAsiaTheme="minorEastAsia" w:hint="eastAsia"/>
                <w:lang w:eastAsia="ko-KR"/>
              </w:rPr>
              <w:t xml:space="preserve">to </w:t>
            </w:r>
            <w:r w:rsidR="00392867">
              <w:rPr>
                <w:rFonts w:eastAsiaTheme="minorEastAsia"/>
                <w:lang w:eastAsia="ko-KR"/>
              </w:rPr>
              <w:t xml:space="preserve">15 </w:t>
            </w:r>
            <w:r w:rsidR="000531E1">
              <w:rPr>
                <w:rFonts w:eastAsiaTheme="minorEastAsia" w:hint="eastAsia"/>
                <w:lang w:eastAsia="ko-KR"/>
              </w:rPr>
              <w:t>June, 2026</w:t>
            </w:r>
          </w:p>
        </w:tc>
      </w:tr>
      <w:tr w:rsidR="00773484" w14:paraId="0B3E2517" w14:textId="77777777" w:rsidTr="00B7577C">
        <w:tc>
          <w:tcPr>
            <w:tcW w:w="8735" w:type="dxa"/>
            <w:gridSpan w:val="2"/>
            <w:tcMar>
              <w:top w:w="43" w:type="dxa"/>
              <w:left w:w="0" w:type="dxa"/>
              <w:bottom w:w="43" w:type="dxa"/>
              <w:right w:w="0" w:type="dxa"/>
            </w:tcMar>
          </w:tcPr>
          <w:p w14:paraId="75745718" w14:textId="2B061F07" w:rsidR="00773484" w:rsidRPr="00693D9D" w:rsidRDefault="00773484" w:rsidP="00B7577C">
            <w:pPr>
              <w:pStyle w:val="Heading2"/>
              <w:numPr>
                <w:ilvl w:val="0"/>
                <w:numId w:val="0"/>
              </w:numPr>
              <w:rPr>
                <w:b w:val="0"/>
              </w:rPr>
            </w:pPr>
            <w:r w:rsidRPr="00693D9D">
              <w:t xml:space="preserve">Project </w:t>
            </w:r>
            <w:r w:rsidR="00B7577C">
              <w:t>Status</w:t>
            </w:r>
            <w:r w:rsidR="00B7577C">
              <w:rPr>
                <w:b w:val="0"/>
              </w:rPr>
              <w:t>:</w:t>
            </w:r>
            <w:r w:rsidR="00392867">
              <w:rPr>
                <w:b w:val="0"/>
              </w:rPr>
              <w:t xml:space="preserve"> Ongoing (Year 1)</w:t>
            </w:r>
          </w:p>
        </w:tc>
      </w:tr>
      <w:tr w:rsidR="00773484" w14:paraId="24A186B1" w14:textId="77777777" w:rsidTr="003312EE">
        <w:trPr>
          <w:trHeight w:val="8938"/>
        </w:trPr>
        <w:tc>
          <w:tcPr>
            <w:tcW w:w="8735" w:type="dxa"/>
            <w:gridSpan w:val="2"/>
            <w:tcMar>
              <w:top w:w="43" w:type="dxa"/>
              <w:left w:w="0" w:type="dxa"/>
              <w:bottom w:w="43" w:type="dxa"/>
              <w:right w:w="0" w:type="dxa"/>
            </w:tcMar>
          </w:tcPr>
          <w:p w14:paraId="3298E709" w14:textId="6548D2D6" w:rsidR="007823B2" w:rsidRPr="0002662F" w:rsidRDefault="001B6563" w:rsidP="0041728E">
            <w:pPr>
              <w:rPr>
                <w:rFonts w:eastAsiaTheme="minorEastAsia"/>
                <w:b/>
                <w:bCs w:val="0"/>
                <w:lang w:eastAsia="ko-KR"/>
              </w:rPr>
            </w:pPr>
            <w:r w:rsidRPr="0002662F">
              <w:rPr>
                <w:rFonts w:eastAsiaTheme="minorEastAsia" w:hint="eastAsia"/>
                <w:b/>
                <w:bCs w:val="0"/>
                <w:lang w:eastAsia="ko-KR"/>
              </w:rPr>
              <w:t xml:space="preserve">Objective 1: </w:t>
            </w:r>
            <w:r w:rsidR="00DB717F" w:rsidRPr="0002662F">
              <w:rPr>
                <w:rFonts w:eastAsiaTheme="minorEastAsia" w:hint="eastAsia"/>
                <w:b/>
                <w:bCs w:val="0"/>
                <w:lang w:eastAsia="ko-KR"/>
              </w:rPr>
              <w:t xml:space="preserve">Screening genetically diverse soybean accessions in </w:t>
            </w:r>
            <w:r w:rsidR="007D6356">
              <w:rPr>
                <w:rFonts w:eastAsiaTheme="minorEastAsia" w:hint="eastAsia"/>
                <w:b/>
                <w:bCs w:val="0"/>
                <w:lang w:eastAsia="ko-KR"/>
              </w:rPr>
              <w:t xml:space="preserve">MG </w:t>
            </w:r>
            <w:r w:rsidR="00DB717F" w:rsidRPr="0002662F">
              <w:rPr>
                <w:rFonts w:eastAsiaTheme="minorEastAsia" w:hint="eastAsia"/>
                <w:b/>
                <w:bCs w:val="0"/>
                <w:lang w:eastAsia="ko-KR"/>
              </w:rPr>
              <w:t xml:space="preserve">3-5 for </w:t>
            </w:r>
            <w:r w:rsidR="0002662F" w:rsidRPr="0002662F">
              <w:rPr>
                <w:rFonts w:eastAsiaTheme="minorEastAsia" w:hint="eastAsia"/>
                <w:b/>
                <w:bCs w:val="0"/>
                <w:lang w:eastAsia="ko-KR"/>
              </w:rPr>
              <w:t>phosphorus use efficiency under different phosphorus conditions</w:t>
            </w:r>
          </w:p>
          <w:p w14:paraId="7E97FE88" w14:textId="77777777" w:rsidR="0002662F" w:rsidRDefault="0002662F" w:rsidP="0041728E">
            <w:pPr>
              <w:rPr>
                <w:rFonts w:eastAsiaTheme="minorEastAsia"/>
                <w:lang w:eastAsia="ko-KR"/>
              </w:rPr>
            </w:pPr>
          </w:p>
          <w:p w14:paraId="63BA41E6" w14:textId="5E91A2A1" w:rsidR="00BA26D5" w:rsidRDefault="00AC32BB" w:rsidP="00BF70F3">
            <w:pPr>
              <w:jc w:val="both"/>
              <w:rPr>
                <w:rFonts w:eastAsiaTheme="minorEastAsia"/>
                <w:lang w:eastAsia="ko-KR"/>
              </w:rPr>
            </w:pPr>
            <w:r>
              <w:rPr>
                <w:rFonts w:eastAsiaTheme="minorEastAsia" w:hint="eastAsia"/>
                <w:b/>
                <w:bCs w:val="0"/>
                <w:lang w:eastAsia="ko-KR"/>
              </w:rPr>
              <w:t>Selection of g</w:t>
            </w:r>
            <w:r w:rsidR="000875FA" w:rsidRPr="00523398">
              <w:rPr>
                <w:rFonts w:eastAsiaTheme="minorEastAsia" w:hint="eastAsia"/>
                <w:b/>
                <w:bCs w:val="0"/>
                <w:lang w:eastAsia="ko-KR"/>
              </w:rPr>
              <w:t>enetically diverse soybean accession</w:t>
            </w:r>
            <w:r>
              <w:rPr>
                <w:rFonts w:eastAsiaTheme="minorEastAsia" w:hint="eastAsia"/>
                <w:b/>
                <w:bCs w:val="0"/>
                <w:lang w:eastAsia="ko-KR"/>
              </w:rPr>
              <w:t>s</w:t>
            </w:r>
            <w:r w:rsidR="000875FA" w:rsidRPr="00523398">
              <w:rPr>
                <w:rFonts w:eastAsiaTheme="minorEastAsia" w:hint="eastAsia"/>
                <w:b/>
                <w:bCs w:val="0"/>
                <w:lang w:eastAsia="ko-KR"/>
              </w:rPr>
              <w:t>:</w:t>
            </w:r>
            <w:r w:rsidR="000875FA">
              <w:rPr>
                <w:rFonts w:eastAsiaTheme="minorEastAsia" w:hint="eastAsia"/>
                <w:lang w:eastAsia="ko-KR"/>
              </w:rPr>
              <w:t xml:space="preserve"> </w:t>
            </w:r>
            <w:r w:rsidR="000614CA">
              <w:rPr>
                <w:rFonts w:eastAsiaTheme="minorEastAsia" w:hint="eastAsia"/>
                <w:lang w:eastAsia="ko-KR"/>
              </w:rPr>
              <w:t xml:space="preserve">We performed </w:t>
            </w:r>
            <w:r w:rsidR="000614CA">
              <w:rPr>
                <w:rFonts w:eastAsiaTheme="minorEastAsia"/>
                <w:lang w:eastAsia="ko-KR"/>
              </w:rPr>
              <w:t>principal</w:t>
            </w:r>
            <w:r w:rsidR="000614CA">
              <w:rPr>
                <w:rFonts w:eastAsiaTheme="minorEastAsia" w:hint="eastAsia"/>
                <w:lang w:eastAsia="ko-KR"/>
              </w:rPr>
              <w:t xml:space="preserve"> component analysis (PCA) </w:t>
            </w:r>
            <w:r w:rsidR="007D6356">
              <w:rPr>
                <w:rFonts w:eastAsiaTheme="minorEastAsia" w:hint="eastAsia"/>
                <w:lang w:eastAsia="ko-KR"/>
              </w:rPr>
              <w:t>usin</w:t>
            </w:r>
            <w:r w:rsidR="00B35730">
              <w:rPr>
                <w:rFonts w:eastAsiaTheme="minorEastAsia" w:hint="eastAsia"/>
                <w:lang w:eastAsia="ko-KR"/>
              </w:rPr>
              <w:t>g a set of</w:t>
            </w:r>
            <w:r w:rsidR="004D5594">
              <w:rPr>
                <w:rFonts w:eastAsiaTheme="minorEastAsia" w:hint="eastAsia"/>
                <w:lang w:eastAsia="ko-KR"/>
              </w:rPr>
              <w:t xml:space="preserve"> </w:t>
            </w:r>
            <w:r w:rsidR="00152D35">
              <w:rPr>
                <w:rFonts w:eastAsiaTheme="minorEastAsia" w:hint="eastAsia"/>
                <w:lang w:eastAsia="ko-KR"/>
              </w:rPr>
              <w:t xml:space="preserve">genomic markers (2546 SNPs) </w:t>
            </w:r>
            <w:r w:rsidR="00B35730">
              <w:rPr>
                <w:rFonts w:eastAsiaTheme="minorEastAsia" w:hint="eastAsia"/>
                <w:lang w:eastAsia="ko-KR"/>
              </w:rPr>
              <w:t xml:space="preserve">of </w:t>
            </w:r>
            <w:r w:rsidR="00606457">
              <w:rPr>
                <w:rFonts w:eastAsiaTheme="minorEastAsia" w:hint="eastAsia"/>
                <w:lang w:eastAsia="ko-KR"/>
              </w:rPr>
              <w:t>8410</w:t>
            </w:r>
            <w:r w:rsidR="007D6356">
              <w:rPr>
                <w:rFonts w:eastAsiaTheme="minorEastAsia" w:hint="eastAsia"/>
                <w:lang w:eastAsia="ko-KR"/>
              </w:rPr>
              <w:t xml:space="preserve"> USDA germplasms </w:t>
            </w:r>
            <w:r w:rsidR="00791944">
              <w:rPr>
                <w:rFonts w:eastAsiaTheme="minorEastAsia" w:hint="eastAsia"/>
                <w:lang w:eastAsia="ko-KR"/>
              </w:rPr>
              <w:t xml:space="preserve">and </w:t>
            </w:r>
            <w:r w:rsidR="00606457">
              <w:rPr>
                <w:rFonts w:eastAsiaTheme="minorEastAsia" w:hint="eastAsia"/>
                <w:lang w:eastAsia="ko-KR"/>
              </w:rPr>
              <w:t>2535</w:t>
            </w:r>
            <w:r w:rsidR="00197FBE">
              <w:rPr>
                <w:rFonts w:eastAsiaTheme="minorEastAsia" w:hint="eastAsia"/>
                <w:lang w:eastAsia="ko-KR"/>
              </w:rPr>
              <w:t xml:space="preserve"> </w:t>
            </w:r>
            <w:r w:rsidR="00783C02">
              <w:rPr>
                <w:rFonts w:eastAsiaTheme="minorEastAsia"/>
                <w:lang w:eastAsia="ko-KR"/>
              </w:rPr>
              <w:t>UA</w:t>
            </w:r>
            <w:r w:rsidR="00B01D98">
              <w:rPr>
                <w:rFonts w:eastAsiaTheme="minorEastAsia" w:hint="eastAsia"/>
                <w:lang w:eastAsia="ko-KR"/>
              </w:rPr>
              <w:t xml:space="preserve"> </w:t>
            </w:r>
            <w:r w:rsidR="00197FBE">
              <w:rPr>
                <w:rFonts w:eastAsiaTheme="minorEastAsia" w:hint="eastAsia"/>
                <w:lang w:eastAsia="ko-KR"/>
              </w:rPr>
              <w:t>breeding lines</w:t>
            </w:r>
            <w:r w:rsidR="003409E6">
              <w:rPr>
                <w:rFonts w:eastAsiaTheme="minorEastAsia" w:hint="eastAsia"/>
                <w:lang w:eastAsia="ko-KR"/>
              </w:rPr>
              <w:t xml:space="preserve"> with MG 3-5</w:t>
            </w:r>
            <w:r w:rsidR="00D06693">
              <w:rPr>
                <w:rFonts w:eastAsiaTheme="minorEastAsia" w:hint="eastAsia"/>
                <w:lang w:eastAsia="ko-KR"/>
              </w:rPr>
              <w:t xml:space="preserve"> to evaluate </w:t>
            </w:r>
            <w:r w:rsidR="00D06693">
              <w:rPr>
                <w:rFonts w:eastAsiaTheme="minorEastAsia"/>
                <w:lang w:eastAsia="ko-KR"/>
              </w:rPr>
              <w:t>genetic</w:t>
            </w:r>
            <w:r w:rsidR="00D06693">
              <w:rPr>
                <w:rFonts w:eastAsiaTheme="minorEastAsia" w:hint="eastAsia"/>
                <w:lang w:eastAsia="ko-KR"/>
              </w:rPr>
              <w:t xml:space="preserve"> distance and diversity</w:t>
            </w:r>
            <w:r w:rsidR="000B5499">
              <w:rPr>
                <w:rFonts w:eastAsiaTheme="minorEastAsia" w:hint="eastAsia"/>
                <w:lang w:eastAsia="ko-KR"/>
              </w:rPr>
              <w:t xml:space="preserve">. The PCA result </w:t>
            </w:r>
            <w:r w:rsidR="008B4BEA">
              <w:rPr>
                <w:rFonts w:eastAsiaTheme="minorEastAsia" w:hint="eastAsia"/>
                <w:lang w:eastAsia="ko-KR"/>
              </w:rPr>
              <w:t xml:space="preserve">showed </w:t>
            </w:r>
            <w:r w:rsidR="00D32357">
              <w:rPr>
                <w:rFonts w:eastAsiaTheme="minorEastAsia" w:hint="eastAsia"/>
                <w:lang w:eastAsia="ko-KR"/>
              </w:rPr>
              <w:t>seven</w:t>
            </w:r>
            <w:r w:rsidR="00330846">
              <w:rPr>
                <w:rFonts w:eastAsiaTheme="minorEastAsia" w:hint="eastAsia"/>
                <w:lang w:eastAsia="ko-KR"/>
              </w:rPr>
              <w:t xml:space="preserve"> distinct clusters based on </w:t>
            </w:r>
            <w:r w:rsidR="00974524">
              <w:rPr>
                <w:rFonts w:eastAsiaTheme="minorEastAsia"/>
                <w:lang w:eastAsia="ko-KR"/>
              </w:rPr>
              <w:t>genetic</w:t>
            </w:r>
            <w:r w:rsidR="00330846">
              <w:rPr>
                <w:rFonts w:eastAsiaTheme="minorEastAsia" w:hint="eastAsia"/>
                <w:lang w:eastAsia="ko-KR"/>
              </w:rPr>
              <w:t xml:space="preserve"> similarity (Fig. 1A)</w:t>
            </w:r>
            <w:r w:rsidR="005D59D6">
              <w:rPr>
                <w:rFonts w:eastAsiaTheme="minorEastAsia" w:hint="eastAsia"/>
                <w:lang w:eastAsia="ko-KR"/>
              </w:rPr>
              <w:t>.</w:t>
            </w:r>
            <w:r w:rsidR="00034F73">
              <w:rPr>
                <w:rFonts w:eastAsiaTheme="minorEastAsia" w:hint="eastAsia"/>
                <w:lang w:eastAsia="ko-KR"/>
              </w:rPr>
              <w:t xml:space="preserve"> </w:t>
            </w:r>
            <w:r w:rsidR="005E6612">
              <w:rPr>
                <w:rFonts w:eastAsiaTheme="minorEastAsia" w:hint="eastAsia"/>
                <w:lang w:eastAsia="ko-KR"/>
              </w:rPr>
              <w:t xml:space="preserve">However, </w:t>
            </w:r>
            <w:r w:rsidR="00783C02">
              <w:rPr>
                <w:rFonts w:eastAsiaTheme="minorEastAsia"/>
                <w:lang w:eastAsia="ko-KR"/>
              </w:rPr>
              <w:t>most</w:t>
            </w:r>
            <w:r w:rsidR="00B01D98">
              <w:rPr>
                <w:rFonts w:eastAsiaTheme="minorEastAsia" w:hint="eastAsia"/>
                <w:lang w:eastAsia="ko-KR"/>
              </w:rPr>
              <w:t xml:space="preserve"> </w:t>
            </w:r>
            <w:r w:rsidR="005E6612">
              <w:rPr>
                <w:rFonts w:eastAsiaTheme="minorEastAsia" w:hint="eastAsia"/>
                <w:lang w:eastAsia="ko-KR"/>
              </w:rPr>
              <w:t>breeding lines were tightly clustered in Cluster 6</w:t>
            </w:r>
            <w:r w:rsidR="00147036">
              <w:rPr>
                <w:rFonts w:eastAsiaTheme="minorEastAsia" w:hint="eastAsia"/>
                <w:lang w:eastAsia="ko-KR"/>
              </w:rPr>
              <w:t xml:space="preserve">, demonstrating extremely narrow genetic diversity (Fig. </w:t>
            </w:r>
            <w:r w:rsidR="00D02319">
              <w:rPr>
                <w:rFonts w:eastAsiaTheme="minorEastAsia" w:hint="eastAsia"/>
                <w:lang w:eastAsia="ko-KR"/>
              </w:rPr>
              <w:t>1B</w:t>
            </w:r>
            <w:r w:rsidR="00147036">
              <w:rPr>
                <w:rFonts w:eastAsiaTheme="minorEastAsia" w:hint="eastAsia"/>
                <w:lang w:eastAsia="ko-KR"/>
              </w:rPr>
              <w:t>)</w:t>
            </w:r>
            <w:r w:rsidR="00625868">
              <w:rPr>
                <w:rFonts w:eastAsiaTheme="minorEastAsia" w:hint="eastAsia"/>
                <w:lang w:eastAsia="ko-KR"/>
              </w:rPr>
              <w:t xml:space="preserve">. Based on the genetic distance from </w:t>
            </w:r>
            <w:r w:rsidR="00B01D98">
              <w:rPr>
                <w:rFonts w:eastAsiaTheme="minorEastAsia" w:hint="eastAsia"/>
                <w:lang w:eastAsia="ko-KR"/>
              </w:rPr>
              <w:t xml:space="preserve">breeding lines </w:t>
            </w:r>
            <w:r w:rsidR="00633198">
              <w:rPr>
                <w:rFonts w:eastAsiaTheme="minorEastAsia" w:hint="eastAsia"/>
                <w:lang w:eastAsia="ko-KR"/>
              </w:rPr>
              <w:t xml:space="preserve">and </w:t>
            </w:r>
            <w:r w:rsidR="00783C02">
              <w:rPr>
                <w:rFonts w:eastAsiaTheme="minorEastAsia"/>
                <w:lang w:eastAsia="ko-KR"/>
              </w:rPr>
              <w:t>diverse accessions</w:t>
            </w:r>
            <w:r w:rsidR="00633198">
              <w:rPr>
                <w:rFonts w:eastAsiaTheme="minorEastAsia" w:hint="eastAsia"/>
                <w:lang w:eastAsia="ko-KR"/>
              </w:rPr>
              <w:t xml:space="preserve">, we selected 220 </w:t>
            </w:r>
            <w:r w:rsidR="00DC1D94">
              <w:rPr>
                <w:rFonts w:eastAsiaTheme="minorEastAsia" w:hint="eastAsia"/>
                <w:lang w:eastAsia="ko-KR"/>
              </w:rPr>
              <w:t xml:space="preserve">genetically diverse </w:t>
            </w:r>
            <w:r w:rsidR="00633198">
              <w:rPr>
                <w:rFonts w:eastAsiaTheme="minorEastAsia" w:hint="eastAsia"/>
                <w:lang w:eastAsia="ko-KR"/>
              </w:rPr>
              <w:t xml:space="preserve">USDA germplasms </w:t>
            </w:r>
            <w:r w:rsidR="00D02319">
              <w:rPr>
                <w:rFonts w:eastAsiaTheme="minorEastAsia" w:hint="eastAsia"/>
                <w:lang w:eastAsia="ko-KR"/>
              </w:rPr>
              <w:t>for our study (Fig. 1C).</w:t>
            </w:r>
          </w:p>
          <w:p w14:paraId="518C64D9" w14:textId="3D0D17C2" w:rsidR="004047AB" w:rsidRDefault="004047AB" w:rsidP="00BF70F3">
            <w:pPr>
              <w:jc w:val="both"/>
              <w:rPr>
                <w:rFonts w:eastAsiaTheme="minorEastAsia"/>
                <w:lang w:eastAsia="ko-KR"/>
              </w:rPr>
            </w:pPr>
            <w:r>
              <w:rPr>
                <w:rFonts w:eastAsiaTheme="minorEastAsia"/>
                <w:noProof/>
                <w:lang w:eastAsia="ko-KR"/>
              </w:rPr>
              <w:drawing>
                <wp:anchor distT="0" distB="0" distL="114300" distR="114300" simplePos="0" relativeHeight="251658240" behindDoc="0" locked="0" layoutInCell="1" allowOverlap="1" wp14:anchorId="66FCF838" wp14:editId="325885E9">
                  <wp:simplePos x="0" y="0"/>
                  <wp:positionH relativeFrom="column">
                    <wp:posOffset>47625</wp:posOffset>
                  </wp:positionH>
                  <wp:positionV relativeFrom="paragraph">
                    <wp:posOffset>211404</wp:posOffset>
                  </wp:positionV>
                  <wp:extent cx="5417820" cy="1717675"/>
                  <wp:effectExtent l="19050" t="19050" r="11430" b="15875"/>
                  <wp:wrapTopAndBottom/>
                  <wp:docPr id="1878271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7820" cy="1717675"/>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p>
          <w:p w14:paraId="51ABC8EC" w14:textId="1802AF2D" w:rsidR="00BA26D5" w:rsidRDefault="00AA2DE5" w:rsidP="00BF70F3">
            <w:pPr>
              <w:jc w:val="both"/>
              <w:rPr>
                <w:rFonts w:eastAsiaTheme="minorEastAsia"/>
                <w:lang w:eastAsia="ko-KR"/>
              </w:rPr>
            </w:pPr>
            <w:r w:rsidRPr="00552196">
              <w:rPr>
                <w:rFonts w:eastAsiaTheme="minorEastAsia" w:hint="eastAsia"/>
                <w:b/>
                <w:bCs w:val="0"/>
                <w:lang w:eastAsia="ko-KR"/>
              </w:rPr>
              <w:t>Figure 1.</w:t>
            </w:r>
            <w:r>
              <w:rPr>
                <w:rFonts w:eastAsiaTheme="minorEastAsia" w:hint="eastAsia"/>
                <w:lang w:eastAsia="ko-KR"/>
              </w:rPr>
              <w:t xml:space="preserve"> </w:t>
            </w:r>
            <w:r w:rsidR="00DD341E">
              <w:rPr>
                <w:rFonts w:eastAsiaTheme="minorEastAsia" w:hint="eastAsia"/>
                <w:lang w:eastAsia="ko-KR"/>
              </w:rPr>
              <w:t xml:space="preserve">Principal component analysis (PCA) of genetic diversity between the USDA Soybean Germplasm Collection and the </w:t>
            </w:r>
            <w:r w:rsidR="00783C02">
              <w:rPr>
                <w:rFonts w:eastAsiaTheme="minorEastAsia"/>
                <w:lang w:eastAsia="ko-KR"/>
              </w:rPr>
              <w:t>UA</w:t>
            </w:r>
            <w:r w:rsidR="00DD341E">
              <w:rPr>
                <w:rFonts w:eastAsiaTheme="minorEastAsia" w:hint="eastAsia"/>
                <w:lang w:eastAsia="ko-KR"/>
              </w:rPr>
              <w:t xml:space="preserve"> breeding lines. The analysis shows (A) the seven clusters of </w:t>
            </w:r>
            <w:r w:rsidR="007C27D3">
              <w:rPr>
                <w:rFonts w:eastAsiaTheme="minorEastAsia" w:hint="eastAsia"/>
                <w:lang w:eastAsia="ko-KR"/>
              </w:rPr>
              <w:t>10,945 lines</w:t>
            </w:r>
            <w:r w:rsidR="00606457">
              <w:rPr>
                <w:rFonts w:eastAsiaTheme="minorEastAsia" w:hint="eastAsia"/>
                <w:lang w:eastAsia="ko-KR"/>
              </w:rPr>
              <w:t xml:space="preserve">, including 8410 USDA germplasms and 2535 </w:t>
            </w:r>
            <w:r w:rsidR="00783C02">
              <w:rPr>
                <w:rFonts w:eastAsiaTheme="minorEastAsia"/>
                <w:lang w:eastAsia="ko-KR"/>
              </w:rPr>
              <w:t>UA</w:t>
            </w:r>
            <w:r w:rsidR="0044517D">
              <w:rPr>
                <w:rFonts w:eastAsiaTheme="minorEastAsia" w:hint="eastAsia"/>
                <w:lang w:eastAsia="ko-KR"/>
              </w:rPr>
              <w:t xml:space="preserve"> breeding lines. The subsets are highlighted to show (B) </w:t>
            </w:r>
            <w:r w:rsidR="00783C02">
              <w:rPr>
                <w:rFonts w:eastAsiaTheme="minorEastAsia"/>
                <w:lang w:eastAsia="ko-KR"/>
              </w:rPr>
              <w:t>UA</w:t>
            </w:r>
            <w:r w:rsidR="0044517D">
              <w:rPr>
                <w:rFonts w:eastAsiaTheme="minorEastAsia" w:hint="eastAsia"/>
                <w:lang w:eastAsia="ko-KR"/>
              </w:rPr>
              <w:t xml:space="preserve"> breeding lines</w:t>
            </w:r>
            <w:r w:rsidR="00BF3530">
              <w:rPr>
                <w:rFonts w:eastAsiaTheme="minorEastAsia" w:hint="eastAsia"/>
                <w:lang w:eastAsia="ko-KR"/>
              </w:rPr>
              <w:t xml:space="preserve"> and (C) 220 genetically diverse USDA germplasms selected for this study.</w:t>
            </w:r>
          </w:p>
          <w:p w14:paraId="7F139B85" w14:textId="77777777" w:rsidR="0047730E" w:rsidRDefault="0047730E" w:rsidP="00BF70F3">
            <w:pPr>
              <w:jc w:val="both"/>
              <w:rPr>
                <w:rFonts w:eastAsiaTheme="minorEastAsia"/>
                <w:lang w:eastAsia="ko-KR"/>
              </w:rPr>
            </w:pPr>
          </w:p>
          <w:p w14:paraId="7F64AD96" w14:textId="30584E5C" w:rsidR="000D0309" w:rsidRDefault="00D26240" w:rsidP="00BF70F3">
            <w:pPr>
              <w:jc w:val="both"/>
              <w:rPr>
                <w:rFonts w:eastAsiaTheme="minorEastAsia"/>
                <w:lang w:eastAsia="ko-KR"/>
              </w:rPr>
            </w:pPr>
            <w:r>
              <w:rPr>
                <w:rFonts w:eastAsiaTheme="minorEastAsia"/>
                <w:b/>
                <w:bCs w:val="0"/>
                <w:lang w:eastAsia="ko-KR"/>
              </w:rPr>
              <w:t xml:space="preserve">The first </w:t>
            </w:r>
            <w:r w:rsidR="0040608F">
              <w:rPr>
                <w:rFonts w:eastAsiaTheme="minorEastAsia"/>
                <w:b/>
                <w:bCs w:val="0"/>
                <w:lang w:eastAsia="ko-KR"/>
              </w:rPr>
              <w:t>batch</w:t>
            </w:r>
            <w:r>
              <w:rPr>
                <w:rFonts w:eastAsiaTheme="minorEastAsia"/>
                <w:b/>
                <w:bCs w:val="0"/>
                <w:lang w:eastAsia="ko-KR"/>
              </w:rPr>
              <w:t xml:space="preserve"> of g</w:t>
            </w:r>
            <w:r w:rsidR="00595EFF" w:rsidRPr="00D36E49">
              <w:rPr>
                <w:rFonts w:eastAsiaTheme="minorEastAsia"/>
                <w:b/>
                <w:bCs w:val="0"/>
                <w:lang w:eastAsia="ko-KR"/>
              </w:rPr>
              <w:t>reenhouse experiment</w:t>
            </w:r>
            <w:r>
              <w:rPr>
                <w:rFonts w:eastAsiaTheme="minorEastAsia"/>
                <w:b/>
                <w:bCs w:val="0"/>
                <w:lang w:eastAsia="ko-KR"/>
              </w:rPr>
              <w:t>s</w:t>
            </w:r>
            <w:r w:rsidR="00BF5FA1" w:rsidRPr="00D36E49">
              <w:rPr>
                <w:rFonts w:eastAsiaTheme="minorEastAsia"/>
                <w:b/>
                <w:bCs w:val="0"/>
                <w:lang w:eastAsia="ko-KR"/>
              </w:rPr>
              <w:t>:</w:t>
            </w:r>
            <w:r w:rsidR="00D36E49">
              <w:rPr>
                <w:rFonts w:eastAsiaTheme="minorEastAsia"/>
                <w:lang w:eastAsia="ko-KR"/>
              </w:rPr>
              <w:t xml:space="preserve"> </w:t>
            </w:r>
            <w:r w:rsidR="00273B5A">
              <w:rPr>
                <w:rFonts w:eastAsiaTheme="minorEastAsia" w:hint="eastAsia"/>
                <w:lang w:eastAsia="ko-KR"/>
              </w:rPr>
              <w:t>A total of 224 genotypes</w:t>
            </w:r>
            <w:r w:rsidR="00F300CC">
              <w:rPr>
                <w:rFonts w:eastAsiaTheme="minorEastAsia" w:hint="eastAsia"/>
                <w:lang w:eastAsia="ko-KR"/>
              </w:rPr>
              <w:t xml:space="preserve">, including 220 diverse germplasms and four checks (two public elite breeding lines and two commercial checks), </w:t>
            </w:r>
            <w:r w:rsidR="009355CB">
              <w:rPr>
                <w:rFonts w:eastAsiaTheme="minorEastAsia" w:hint="eastAsia"/>
                <w:lang w:eastAsia="ko-KR"/>
              </w:rPr>
              <w:t xml:space="preserve">are currently growing </w:t>
            </w:r>
            <w:r w:rsidR="00E5165E">
              <w:rPr>
                <w:rFonts w:eastAsiaTheme="minorEastAsia" w:hint="eastAsia"/>
                <w:lang w:eastAsia="ko-KR"/>
              </w:rPr>
              <w:t>in con</w:t>
            </w:r>
            <w:r w:rsidR="002E6F32">
              <w:rPr>
                <w:rFonts w:eastAsiaTheme="minorEastAsia" w:hint="eastAsia"/>
                <w:lang w:eastAsia="ko-KR"/>
              </w:rPr>
              <w:t>e</w:t>
            </w:r>
            <w:r w:rsidR="00E5165E">
              <w:rPr>
                <w:rFonts w:eastAsiaTheme="minorEastAsia" w:hint="eastAsia"/>
                <w:lang w:eastAsia="ko-KR"/>
              </w:rPr>
              <w:t>-</w:t>
            </w:r>
            <w:proofErr w:type="spellStart"/>
            <w:r w:rsidR="00E5165E">
              <w:rPr>
                <w:rFonts w:eastAsiaTheme="minorEastAsia" w:hint="eastAsia"/>
                <w:lang w:eastAsia="ko-KR"/>
              </w:rPr>
              <w:t>tainer</w:t>
            </w:r>
            <w:r w:rsidR="00551441">
              <w:rPr>
                <w:rFonts w:eastAsiaTheme="minorEastAsia" w:hint="eastAsia"/>
                <w:lang w:eastAsia="ko-KR"/>
              </w:rPr>
              <w:t>s</w:t>
            </w:r>
            <w:proofErr w:type="spellEnd"/>
            <w:r w:rsidR="00E5165E">
              <w:rPr>
                <w:rFonts w:eastAsiaTheme="minorEastAsia" w:hint="eastAsia"/>
                <w:lang w:eastAsia="ko-KR"/>
              </w:rPr>
              <w:t xml:space="preserve"> </w:t>
            </w:r>
            <w:r w:rsidR="00855D67">
              <w:rPr>
                <w:rFonts w:eastAsiaTheme="minorEastAsia" w:hint="eastAsia"/>
                <w:lang w:eastAsia="ko-KR"/>
              </w:rPr>
              <w:t xml:space="preserve">under two phosphorus </w:t>
            </w:r>
            <w:r w:rsidR="0035721E">
              <w:rPr>
                <w:rFonts w:eastAsiaTheme="minorEastAsia" w:hint="eastAsia"/>
                <w:lang w:eastAsia="ko-KR"/>
              </w:rPr>
              <w:t xml:space="preserve">(P) </w:t>
            </w:r>
            <w:r w:rsidR="00855D67">
              <w:rPr>
                <w:rFonts w:eastAsiaTheme="minorEastAsia" w:hint="eastAsia"/>
                <w:lang w:eastAsia="ko-KR"/>
              </w:rPr>
              <w:t>concentration conditions with three replications in the greenhouse (Fig.1).</w:t>
            </w:r>
            <w:r w:rsidR="009645FD">
              <w:rPr>
                <w:rFonts w:eastAsiaTheme="minorEastAsia" w:hint="eastAsia"/>
                <w:lang w:eastAsia="ko-KR"/>
              </w:rPr>
              <w:t xml:space="preserve"> The </w:t>
            </w:r>
            <w:r w:rsidR="00A43376">
              <w:rPr>
                <w:rFonts w:eastAsiaTheme="minorEastAsia" w:hint="eastAsia"/>
                <w:lang w:eastAsia="ko-KR"/>
              </w:rPr>
              <w:t xml:space="preserve">two </w:t>
            </w:r>
            <w:r w:rsidR="0035721E">
              <w:rPr>
                <w:rFonts w:eastAsiaTheme="minorEastAsia" w:hint="eastAsia"/>
                <w:lang w:eastAsia="ko-KR"/>
              </w:rPr>
              <w:t xml:space="preserve">P concentration conditions are </w:t>
            </w:r>
            <w:r w:rsidR="005E760F">
              <w:rPr>
                <w:rFonts w:eastAsiaTheme="minorEastAsia" w:hint="eastAsia"/>
                <w:lang w:eastAsia="ko-KR"/>
              </w:rPr>
              <w:t xml:space="preserve">created by applying </w:t>
            </w:r>
            <w:r w:rsidR="00621D42">
              <w:rPr>
                <w:rFonts w:eastAsiaTheme="minorEastAsia" w:hint="eastAsia"/>
                <w:lang w:eastAsia="ko-KR"/>
              </w:rPr>
              <w:t xml:space="preserve">10ml of </w:t>
            </w:r>
            <w:r w:rsidR="005E760F">
              <w:rPr>
                <w:rFonts w:eastAsiaTheme="minorEastAsia" w:hint="eastAsia"/>
                <w:lang w:eastAsia="ko-KR"/>
              </w:rPr>
              <w:t>two different nutrient solutions</w:t>
            </w:r>
            <w:r w:rsidR="00285BEE">
              <w:rPr>
                <w:rFonts w:eastAsiaTheme="minorEastAsia" w:hint="eastAsia"/>
                <w:lang w:eastAsia="ko-KR"/>
              </w:rPr>
              <w:t xml:space="preserve"> (1000ppm N + 50ppm P + 1700ppm K</w:t>
            </w:r>
            <w:r w:rsidR="0068710A">
              <w:rPr>
                <w:rFonts w:eastAsiaTheme="minorEastAsia" w:hint="eastAsia"/>
                <w:lang w:eastAsia="ko-KR"/>
              </w:rPr>
              <w:t>; low P condition</w:t>
            </w:r>
            <w:r w:rsidR="00285BEE">
              <w:rPr>
                <w:rFonts w:eastAsiaTheme="minorEastAsia" w:hint="eastAsia"/>
                <w:lang w:eastAsia="ko-KR"/>
              </w:rPr>
              <w:t xml:space="preserve"> vs. </w:t>
            </w:r>
            <w:r w:rsidR="00621D42">
              <w:rPr>
                <w:rFonts w:eastAsiaTheme="minorEastAsia" w:hint="eastAsia"/>
                <w:lang w:eastAsia="ko-KR"/>
              </w:rPr>
              <w:t>1000ppm N + 200ppm P + 1700ppm K</w:t>
            </w:r>
            <w:r w:rsidR="00463669">
              <w:rPr>
                <w:rFonts w:eastAsiaTheme="minorEastAsia" w:hint="eastAsia"/>
                <w:lang w:eastAsia="ko-KR"/>
              </w:rPr>
              <w:t>; optimal P condition</w:t>
            </w:r>
            <w:r w:rsidR="00285BEE">
              <w:rPr>
                <w:rFonts w:eastAsiaTheme="minorEastAsia" w:hint="eastAsia"/>
                <w:lang w:eastAsia="ko-KR"/>
              </w:rPr>
              <w:t xml:space="preserve">) </w:t>
            </w:r>
            <w:r w:rsidR="008B11BB">
              <w:rPr>
                <w:rFonts w:eastAsiaTheme="minorEastAsia" w:hint="eastAsia"/>
                <w:lang w:eastAsia="ko-KR"/>
              </w:rPr>
              <w:t>once a wee</w:t>
            </w:r>
            <w:r w:rsidR="00660CBC">
              <w:rPr>
                <w:rFonts w:eastAsiaTheme="minorEastAsia" w:hint="eastAsia"/>
                <w:lang w:eastAsia="ko-KR"/>
              </w:rPr>
              <w:t>k</w:t>
            </w:r>
            <w:r w:rsidR="00463669">
              <w:rPr>
                <w:rFonts w:eastAsiaTheme="minorEastAsia" w:hint="eastAsia"/>
                <w:lang w:eastAsia="ko-KR"/>
              </w:rPr>
              <w:t xml:space="preserve"> using </w:t>
            </w:r>
            <w:proofErr w:type="spellStart"/>
            <w:r w:rsidR="00984D9F">
              <w:rPr>
                <w:rFonts w:eastAsiaTheme="minorEastAsia" w:hint="eastAsia"/>
                <w:lang w:eastAsia="ko-KR"/>
              </w:rPr>
              <w:t>MicroLAB</w:t>
            </w:r>
            <w:proofErr w:type="spellEnd"/>
            <w:r w:rsidR="00984D9F">
              <w:rPr>
                <w:rFonts w:eastAsiaTheme="minorEastAsia" w:hint="eastAsia"/>
                <w:lang w:eastAsia="ko-KR"/>
              </w:rPr>
              <w:t xml:space="preserve"> controll</w:t>
            </w:r>
            <w:r w:rsidR="00336599">
              <w:rPr>
                <w:rFonts w:eastAsiaTheme="minorEastAsia" w:hint="eastAsia"/>
                <w:lang w:eastAsia="ko-KR"/>
              </w:rPr>
              <w:t>er (HAMILTON Co.) (Fig</w:t>
            </w:r>
            <w:r w:rsidR="000E2776">
              <w:rPr>
                <w:rFonts w:eastAsiaTheme="minorEastAsia" w:hint="eastAsia"/>
                <w:lang w:eastAsia="ko-KR"/>
              </w:rPr>
              <w:t>.</w:t>
            </w:r>
            <w:r w:rsidR="00336599">
              <w:rPr>
                <w:rFonts w:eastAsiaTheme="minorEastAsia" w:hint="eastAsia"/>
                <w:lang w:eastAsia="ko-KR"/>
              </w:rPr>
              <w:t xml:space="preserve"> 2)</w:t>
            </w:r>
            <w:r w:rsidR="008B11BB">
              <w:rPr>
                <w:rFonts w:eastAsiaTheme="minorEastAsia" w:hint="eastAsia"/>
                <w:lang w:eastAsia="ko-KR"/>
              </w:rPr>
              <w:t xml:space="preserve">. </w:t>
            </w:r>
            <w:r w:rsidR="007543FB">
              <w:rPr>
                <w:rFonts w:eastAsiaTheme="minorEastAsia"/>
                <w:lang w:eastAsia="ko-KR"/>
              </w:rPr>
              <w:t>The first batch was planted on May 15, and the plants are currently at V4-5 (as of Jun 1</w:t>
            </w:r>
            <w:r w:rsidR="00783C02">
              <w:rPr>
                <w:rFonts w:eastAsiaTheme="minorEastAsia"/>
                <w:lang w:eastAsia="ko-KR"/>
              </w:rPr>
              <w:t>1</w:t>
            </w:r>
            <w:r w:rsidR="007543FB">
              <w:rPr>
                <w:rFonts w:eastAsiaTheme="minorEastAsia"/>
                <w:lang w:eastAsia="ko-KR"/>
              </w:rPr>
              <w:t>).</w:t>
            </w:r>
          </w:p>
          <w:p w14:paraId="27700AE6" w14:textId="3E586364" w:rsidR="000D0309" w:rsidRPr="00D36E49" w:rsidRDefault="00B44749" w:rsidP="00BF70F3">
            <w:pPr>
              <w:jc w:val="both"/>
              <w:rPr>
                <w:rFonts w:eastAsiaTheme="minorEastAsia"/>
                <w:lang w:eastAsia="ko-KR"/>
              </w:rPr>
            </w:pPr>
            <w:r>
              <w:rPr>
                <w:rFonts w:eastAsiaTheme="minorEastAsia"/>
                <w:b/>
                <w:bCs w:val="0"/>
                <w:noProof/>
                <w:lang w:eastAsia="ko-KR"/>
              </w:rPr>
              <w:lastRenderedPageBreak/>
              <w:drawing>
                <wp:anchor distT="0" distB="0" distL="114300" distR="114300" simplePos="0" relativeHeight="251661312" behindDoc="0" locked="0" layoutInCell="1" allowOverlap="1" wp14:anchorId="47F66C85" wp14:editId="541C3B0C">
                  <wp:simplePos x="0" y="0"/>
                  <wp:positionH relativeFrom="margin">
                    <wp:align>center</wp:align>
                  </wp:positionH>
                  <wp:positionV relativeFrom="paragraph">
                    <wp:posOffset>23854</wp:posOffset>
                  </wp:positionV>
                  <wp:extent cx="4211955" cy="2517140"/>
                  <wp:effectExtent l="0" t="0" r="0" b="0"/>
                  <wp:wrapTopAndBottom/>
                  <wp:docPr id="688661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1955" cy="2517140"/>
                          </a:xfrm>
                          <a:prstGeom prst="rect">
                            <a:avLst/>
                          </a:prstGeom>
                          <a:noFill/>
                        </pic:spPr>
                      </pic:pic>
                    </a:graphicData>
                  </a:graphic>
                </wp:anchor>
              </w:drawing>
            </w:r>
            <w:r w:rsidR="004047AB" w:rsidRPr="008A3680">
              <w:rPr>
                <w:rFonts w:eastAsiaTheme="minorEastAsia"/>
                <w:b/>
                <w:bCs w:val="0"/>
                <w:lang w:eastAsia="ko-KR"/>
              </w:rPr>
              <w:t>Figure 1.</w:t>
            </w:r>
            <w:r w:rsidR="004047AB">
              <w:rPr>
                <w:rFonts w:eastAsiaTheme="minorEastAsia"/>
                <w:lang w:eastAsia="ko-KR"/>
              </w:rPr>
              <w:t xml:space="preserve"> </w:t>
            </w:r>
            <w:r w:rsidR="001F15D9">
              <w:rPr>
                <w:rFonts w:eastAsiaTheme="minorEastAsia"/>
                <w:lang w:eastAsia="ko-KR"/>
              </w:rPr>
              <w:t xml:space="preserve">Pictures of </w:t>
            </w:r>
            <w:r w:rsidR="00210132">
              <w:rPr>
                <w:rFonts w:eastAsiaTheme="minorEastAsia"/>
                <w:lang w:eastAsia="ko-KR"/>
              </w:rPr>
              <w:t xml:space="preserve">the first batch of </w:t>
            </w:r>
            <w:r w:rsidR="00C5244A">
              <w:rPr>
                <w:rFonts w:eastAsiaTheme="minorEastAsia"/>
                <w:lang w:eastAsia="ko-KR"/>
              </w:rPr>
              <w:t>the greenhouse experiment</w:t>
            </w:r>
            <w:r w:rsidR="001F15D9">
              <w:rPr>
                <w:rFonts w:eastAsiaTheme="minorEastAsia"/>
                <w:lang w:eastAsia="ko-KR"/>
              </w:rPr>
              <w:t>.</w:t>
            </w:r>
            <w:r w:rsidR="00C5244A">
              <w:rPr>
                <w:rFonts w:eastAsiaTheme="minorEastAsia"/>
                <w:lang w:eastAsia="ko-KR"/>
              </w:rPr>
              <w:t xml:space="preserve"> The 220 genetically diverse USDA germplasms and four checks (</w:t>
            </w:r>
            <w:r w:rsidR="0094480F">
              <w:rPr>
                <w:rFonts w:eastAsiaTheme="minorEastAsia"/>
                <w:lang w:eastAsia="ko-KR"/>
              </w:rPr>
              <w:t>two public elite breeding lines and</w:t>
            </w:r>
            <w:r w:rsidR="000456D7">
              <w:rPr>
                <w:rFonts w:eastAsiaTheme="minorEastAsia"/>
                <w:lang w:eastAsia="ko-KR"/>
              </w:rPr>
              <w:t xml:space="preserve"> </w:t>
            </w:r>
            <w:r w:rsidR="0094480F">
              <w:rPr>
                <w:rFonts w:eastAsiaTheme="minorEastAsia"/>
                <w:lang w:eastAsia="ko-KR"/>
              </w:rPr>
              <w:t xml:space="preserve">two commercial </w:t>
            </w:r>
            <w:r w:rsidR="000456D7">
              <w:rPr>
                <w:rFonts w:eastAsiaTheme="minorEastAsia"/>
                <w:lang w:eastAsia="ko-KR"/>
              </w:rPr>
              <w:t>check</w:t>
            </w:r>
            <w:r w:rsidR="0094480F">
              <w:rPr>
                <w:rFonts w:eastAsiaTheme="minorEastAsia"/>
                <w:lang w:eastAsia="ko-KR"/>
              </w:rPr>
              <w:t>s</w:t>
            </w:r>
            <w:r w:rsidR="00C5244A">
              <w:rPr>
                <w:rFonts w:eastAsiaTheme="minorEastAsia"/>
                <w:lang w:eastAsia="ko-KR"/>
              </w:rPr>
              <w:t>)</w:t>
            </w:r>
            <w:r w:rsidR="000456D7">
              <w:rPr>
                <w:rFonts w:eastAsiaTheme="minorEastAsia"/>
                <w:lang w:eastAsia="ko-KR"/>
              </w:rPr>
              <w:t xml:space="preserve"> </w:t>
            </w:r>
            <w:r w:rsidR="00BA1665">
              <w:rPr>
                <w:rFonts w:eastAsiaTheme="minorEastAsia" w:hint="eastAsia"/>
                <w:lang w:eastAsia="ko-KR"/>
              </w:rPr>
              <w:t xml:space="preserve">are growing </w:t>
            </w:r>
            <w:r w:rsidR="008A3680">
              <w:rPr>
                <w:rFonts w:eastAsiaTheme="minorEastAsia"/>
                <w:lang w:eastAsia="ko-KR"/>
              </w:rPr>
              <w:t>under two phosphorus concentration conditions (</w:t>
            </w:r>
            <w:r w:rsidR="00BA1665">
              <w:rPr>
                <w:rFonts w:eastAsiaTheme="minorEastAsia" w:hint="eastAsia"/>
                <w:lang w:eastAsia="ko-KR"/>
              </w:rPr>
              <w:t xml:space="preserve">low P </w:t>
            </w:r>
            <w:r w:rsidR="008A3680">
              <w:rPr>
                <w:rFonts w:eastAsiaTheme="minorEastAsia"/>
                <w:lang w:eastAsia="ko-KR"/>
              </w:rPr>
              <w:t xml:space="preserve">vs. </w:t>
            </w:r>
            <w:r w:rsidR="00BA1665">
              <w:rPr>
                <w:rFonts w:eastAsiaTheme="minorEastAsia" w:hint="eastAsia"/>
                <w:lang w:eastAsia="ko-KR"/>
              </w:rPr>
              <w:t>optimal P</w:t>
            </w:r>
            <w:r w:rsidR="008A3680">
              <w:rPr>
                <w:rFonts w:eastAsiaTheme="minorEastAsia"/>
                <w:lang w:eastAsia="ko-KR"/>
              </w:rPr>
              <w:t>) with three replications.</w:t>
            </w:r>
            <w:r w:rsidR="00B30306">
              <w:rPr>
                <w:rFonts w:eastAsiaTheme="minorEastAsia"/>
                <w:lang w:eastAsia="ko-KR"/>
              </w:rPr>
              <w:t xml:space="preserve"> The planting date is May 15.</w:t>
            </w:r>
          </w:p>
          <w:p w14:paraId="50F3BE12" w14:textId="5FE9D51C" w:rsidR="00BA26D5" w:rsidRDefault="00B44749" w:rsidP="00BF70F3">
            <w:pPr>
              <w:jc w:val="both"/>
              <w:rPr>
                <w:rFonts w:eastAsiaTheme="minorEastAsia"/>
                <w:lang w:eastAsia="ko-KR"/>
              </w:rPr>
            </w:pPr>
            <w:r>
              <w:rPr>
                <w:rFonts w:eastAsiaTheme="minorEastAsia"/>
                <w:noProof/>
                <w:lang w:eastAsia="ko-KR"/>
              </w:rPr>
              <w:drawing>
                <wp:anchor distT="0" distB="0" distL="114300" distR="114300" simplePos="0" relativeHeight="251660288" behindDoc="0" locked="0" layoutInCell="1" allowOverlap="1" wp14:anchorId="63BFBC61" wp14:editId="5B15A9E1">
                  <wp:simplePos x="0" y="0"/>
                  <wp:positionH relativeFrom="column">
                    <wp:posOffset>1409700</wp:posOffset>
                  </wp:positionH>
                  <wp:positionV relativeFrom="paragraph">
                    <wp:posOffset>203531</wp:posOffset>
                  </wp:positionV>
                  <wp:extent cx="2753995" cy="2446020"/>
                  <wp:effectExtent l="0" t="0" r="8255" b="0"/>
                  <wp:wrapTopAndBottom/>
                  <wp:docPr id="1925698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3995" cy="2446020"/>
                          </a:xfrm>
                          <a:prstGeom prst="rect">
                            <a:avLst/>
                          </a:prstGeom>
                          <a:noFill/>
                        </pic:spPr>
                      </pic:pic>
                    </a:graphicData>
                  </a:graphic>
                  <wp14:sizeRelH relativeFrom="margin">
                    <wp14:pctWidth>0</wp14:pctWidth>
                  </wp14:sizeRelH>
                  <wp14:sizeRelV relativeFrom="margin">
                    <wp14:pctHeight>0</wp14:pctHeight>
                  </wp14:sizeRelV>
                </wp:anchor>
              </w:drawing>
            </w:r>
          </w:p>
          <w:p w14:paraId="6EC153F8" w14:textId="7C38E750" w:rsidR="006E43F0" w:rsidRDefault="000E2776" w:rsidP="00BF70F3">
            <w:pPr>
              <w:jc w:val="both"/>
              <w:rPr>
                <w:rFonts w:eastAsiaTheme="minorEastAsia"/>
                <w:lang w:eastAsia="ko-KR"/>
              </w:rPr>
            </w:pPr>
            <w:r w:rsidRPr="00E81178">
              <w:rPr>
                <w:rFonts w:eastAsiaTheme="minorEastAsia" w:hint="eastAsia"/>
                <w:b/>
                <w:bCs w:val="0"/>
                <w:lang w:eastAsia="ko-KR"/>
              </w:rPr>
              <w:t>Figure 2.</w:t>
            </w:r>
            <w:r>
              <w:rPr>
                <w:rFonts w:eastAsiaTheme="minorEastAsia" w:hint="eastAsia"/>
                <w:lang w:eastAsia="ko-KR"/>
              </w:rPr>
              <w:t xml:space="preserve"> Picture</w:t>
            </w:r>
            <w:r w:rsidR="00DE7A73">
              <w:rPr>
                <w:rFonts w:eastAsiaTheme="minorEastAsia" w:hint="eastAsia"/>
                <w:lang w:eastAsia="ko-KR"/>
              </w:rPr>
              <w:t>s</w:t>
            </w:r>
            <w:r>
              <w:rPr>
                <w:rFonts w:eastAsiaTheme="minorEastAsia" w:hint="eastAsia"/>
                <w:lang w:eastAsia="ko-KR"/>
              </w:rPr>
              <w:t xml:space="preserve"> of </w:t>
            </w:r>
            <w:r w:rsidR="00A33479">
              <w:rPr>
                <w:rFonts w:eastAsiaTheme="minorEastAsia" w:hint="eastAsia"/>
                <w:lang w:eastAsia="ko-KR"/>
              </w:rPr>
              <w:t xml:space="preserve">a </w:t>
            </w:r>
            <w:proofErr w:type="spellStart"/>
            <w:r>
              <w:rPr>
                <w:rFonts w:eastAsiaTheme="minorEastAsia" w:hint="eastAsia"/>
                <w:lang w:eastAsia="ko-KR"/>
              </w:rPr>
              <w:t>MicroLAB</w:t>
            </w:r>
            <w:proofErr w:type="spellEnd"/>
            <w:r>
              <w:rPr>
                <w:rFonts w:eastAsiaTheme="minorEastAsia" w:hint="eastAsia"/>
                <w:lang w:eastAsia="ko-KR"/>
              </w:rPr>
              <w:t xml:space="preserve"> controller</w:t>
            </w:r>
            <w:r w:rsidR="00A33479">
              <w:rPr>
                <w:rFonts w:eastAsiaTheme="minorEastAsia" w:hint="eastAsia"/>
                <w:lang w:eastAsia="ko-KR"/>
              </w:rPr>
              <w:t xml:space="preserve"> </w:t>
            </w:r>
            <w:r w:rsidR="0045549D">
              <w:rPr>
                <w:rFonts w:eastAsiaTheme="minorEastAsia"/>
                <w:lang w:eastAsia="ko-KR"/>
              </w:rPr>
              <w:t>we are using to apply nutrient solutions to each cone-</w:t>
            </w:r>
            <w:proofErr w:type="spellStart"/>
            <w:r w:rsidR="0045549D">
              <w:rPr>
                <w:rFonts w:eastAsiaTheme="minorEastAsia"/>
                <w:lang w:eastAsia="ko-KR"/>
              </w:rPr>
              <w:t>tainer</w:t>
            </w:r>
            <w:proofErr w:type="spellEnd"/>
            <w:r w:rsidR="0045549D">
              <w:rPr>
                <w:rFonts w:eastAsiaTheme="minorEastAsia"/>
                <w:lang w:eastAsia="ko-KR"/>
              </w:rPr>
              <w:t xml:space="preserve">, and of </w:t>
            </w:r>
            <w:r w:rsidR="00921D7C">
              <w:rPr>
                <w:rFonts w:eastAsiaTheme="minorEastAsia" w:hint="eastAsia"/>
                <w:lang w:eastAsia="ko-KR"/>
              </w:rPr>
              <w:t>a graduate student, Jose Eduardo Vilela Almeida</w:t>
            </w:r>
            <w:r w:rsidR="00E81178">
              <w:rPr>
                <w:rFonts w:eastAsiaTheme="minorEastAsia" w:hint="eastAsia"/>
                <w:lang w:eastAsia="ko-KR"/>
              </w:rPr>
              <w:t>, applying the nutrient solution in the greenhouse.</w:t>
            </w:r>
          </w:p>
          <w:p w14:paraId="0AF2410C" w14:textId="77777777" w:rsidR="006E43F0" w:rsidRDefault="006E43F0" w:rsidP="00BF70F3">
            <w:pPr>
              <w:jc w:val="both"/>
              <w:rPr>
                <w:rFonts w:eastAsiaTheme="minorEastAsia"/>
                <w:lang w:eastAsia="ko-KR"/>
              </w:rPr>
            </w:pPr>
          </w:p>
          <w:p w14:paraId="6A219016" w14:textId="192E0A69" w:rsidR="0002662F" w:rsidRPr="001B6563" w:rsidRDefault="00C35D61" w:rsidP="00414E82">
            <w:pPr>
              <w:jc w:val="both"/>
              <w:rPr>
                <w:rFonts w:eastAsiaTheme="minorEastAsia"/>
                <w:lang w:eastAsia="ko-KR"/>
              </w:rPr>
            </w:pPr>
            <w:r>
              <w:rPr>
                <w:rFonts w:eastAsiaTheme="minorEastAsia" w:hint="eastAsia"/>
                <w:b/>
                <w:bCs w:val="0"/>
                <w:lang w:eastAsia="ko-KR"/>
              </w:rPr>
              <w:t>Upcoming activities for</w:t>
            </w:r>
            <w:r w:rsidR="006A771D" w:rsidRPr="006A771D">
              <w:rPr>
                <w:rFonts w:eastAsiaTheme="minorEastAsia"/>
                <w:b/>
                <w:bCs w:val="0"/>
                <w:lang w:eastAsia="ko-KR"/>
              </w:rPr>
              <w:t xml:space="preserve"> next quarter: </w:t>
            </w:r>
            <w:r w:rsidR="001B3C65" w:rsidRPr="001B3C65">
              <w:rPr>
                <w:rFonts w:eastAsiaTheme="minorEastAsia" w:hint="eastAsia"/>
                <w:lang w:eastAsia="ko-KR"/>
              </w:rPr>
              <w:t>W</w:t>
            </w:r>
            <w:r w:rsidR="00742C39">
              <w:rPr>
                <w:rFonts w:eastAsiaTheme="minorEastAsia" w:hint="eastAsia"/>
                <w:bCs w:val="0"/>
                <w:lang w:eastAsia="ko-KR"/>
              </w:rPr>
              <w:t xml:space="preserve">e will collect </w:t>
            </w:r>
            <w:r w:rsidR="00D55AA7">
              <w:rPr>
                <w:rFonts w:eastAsiaTheme="minorEastAsia" w:hint="eastAsia"/>
                <w:bCs w:val="0"/>
                <w:lang w:eastAsia="ko-KR"/>
              </w:rPr>
              <w:t xml:space="preserve">aboveground </w:t>
            </w:r>
            <w:r w:rsidR="000A71E9">
              <w:rPr>
                <w:rFonts w:eastAsiaTheme="minorEastAsia" w:hint="eastAsia"/>
                <w:bCs w:val="0"/>
                <w:lang w:eastAsia="ko-KR"/>
              </w:rPr>
              <w:t xml:space="preserve">tissues </w:t>
            </w:r>
            <w:r w:rsidR="00D55AA7">
              <w:rPr>
                <w:rFonts w:eastAsiaTheme="minorEastAsia" w:hint="eastAsia"/>
                <w:bCs w:val="0"/>
                <w:lang w:eastAsia="ko-KR"/>
              </w:rPr>
              <w:t>and root</w:t>
            </w:r>
            <w:r w:rsidR="000A71E9">
              <w:rPr>
                <w:rFonts w:eastAsiaTheme="minorEastAsia" w:hint="eastAsia"/>
                <w:bCs w:val="0"/>
                <w:lang w:eastAsia="ko-KR"/>
              </w:rPr>
              <w:t>s</w:t>
            </w:r>
            <w:r w:rsidR="00D55AA7">
              <w:rPr>
                <w:rFonts w:eastAsiaTheme="minorEastAsia" w:hint="eastAsia"/>
                <w:bCs w:val="0"/>
                <w:lang w:eastAsia="ko-KR"/>
              </w:rPr>
              <w:t xml:space="preserve"> </w:t>
            </w:r>
            <w:r w:rsidR="001B3C65">
              <w:rPr>
                <w:rFonts w:eastAsiaTheme="minorEastAsia" w:hint="eastAsia"/>
                <w:bCs w:val="0"/>
                <w:lang w:eastAsia="ko-KR"/>
              </w:rPr>
              <w:t xml:space="preserve">at V5-6 growth stage </w:t>
            </w:r>
            <w:r w:rsidR="00D55AA7">
              <w:rPr>
                <w:rFonts w:eastAsiaTheme="minorEastAsia" w:hint="eastAsia"/>
                <w:bCs w:val="0"/>
                <w:lang w:eastAsia="ko-KR"/>
              </w:rPr>
              <w:t xml:space="preserve">to </w:t>
            </w:r>
            <w:r w:rsidR="00DB42FB">
              <w:rPr>
                <w:rFonts w:eastAsiaTheme="minorEastAsia" w:hint="eastAsia"/>
                <w:lang w:eastAsia="ko-KR"/>
              </w:rPr>
              <w:t>evaluate</w:t>
            </w:r>
            <w:r w:rsidR="00742C39">
              <w:rPr>
                <w:rFonts w:eastAsiaTheme="minorEastAsia" w:hint="eastAsia"/>
                <w:lang w:eastAsia="ko-KR"/>
              </w:rPr>
              <w:t xml:space="preserve"> </w:t>
            </w:r>
            <w:r w:rsidR="00DB42FB">
              <w:rPr>
                <w:rFonts w:eastAsiaTheme="minorEastAsia"/>
                <w:lang w:eastAsia="ko-KR"/>
              </w:rPr>
              <w:t xml:space="preserve">1) fresh/dry biomass weight of aboveground tissues; 2) </w:t>
            </w:r>
            <w:r w:rsidR="00D55AA7">
              <w:rPr>
                <w:rFonts w:eastAsiaTheme="minorEastAsia" w:hint="eastAsia"/>
                <w:lang w:eastAsia="ko-KR"/>
              </w:rPr>
              <w:t>P</w:t>
            </w:r>
            <w:r w:rsidR="00DB42FB">
              <w:rPr>
                <w:rFonts w:eastAsiaTheme="minorEastAsia"/>
                <w:lang w:eastAsia="ko-KR"/>
              </w:rPr>
              <w:t xml:space="preserve"> concentration in aboveground tissues; 3) fresh</w:t>
            </w:r>
            <w:r w:rsidR="00186A96">
              <w:rPr>
                <w:rFonts w:eastAsiaTheme="minorEastAsia" w:hint="eastAsia"/>
                <w:lang w:eastAsia="ko-KR"/>
              </w:rPr>
              <w:t>/dry</w:t>
            </w:r>
            <w:r w:rsidR="00DB42FB">
              <w:rPr>
                <w:rFonts w:eastAsiaTheme="minorEastAsia"/>
                <w:lang w:eastAsia="ko-KR"/>
              </w:rPr>
              <w:t xml:space="preserve"> biomass weight of root</w:t>
            </w:r>
            <w:r w:rsidR="000A71E9">
              <w:rPr>
                <w:rFonts w:eastAsiaTheme="minorEastAsia" w:hint="eastAsia"/>
                <w:lang w:eastAsia="ko-KR"/>
              </w:rPr>
              <w:t xml:space="preserve"> tissues</w:t>
            </w:r>
            <w:r w:rsidR="00DB42FB">
              <w:rPr>
                <w:rFonts w:eastAsiaTheme="minorEastAsia"/>
                <w:lang w:eastAsia="ko-KR"/>
              </w:rPr>
              <w:t xml:space="preserve">; and 4) root system architecture </w:t>
            </w:r>
            <w:r w:rsidR="001B615D">
              <w:rPr>
                <w:rFonts w:eastAsiaTheme="minorEastAsia" w:hint="eastAsia"/>
                <w:lang w:eastAsia="ko-KR"/>
              </w:rPr>
              <w:t xml:space="preserve">traits </w:t>
            </w:r>
            <w:r w:rsidR="00DB42FB">
              <w:rPr>
                <w:rFonts w:eastAsiaTheme="minorEastAsia"/>
                <w:lang w:eastAsia="ko-KR"/>
              </w:rPr>
              <w:t>(total root length, root volume, root surface area, and the number of tips and forks)</w:t>
            </w:r>
            <w:r w:rsidR="00ED1E83">
              <w:rPr>
                <w:rFonts w:eastAsiaTheme="minorEastAsia" w:hint="eastAsia"/>
                <w:lang w:eastAsia="ko-KR"/>
              </w:rPr>
              <w:t>.</w:t>
            </w:r>
            <w:r w:rsidR="002010F8">
              <w:rPr>
                <w:rFonts w:eastAsiaTheme="minorEastAsia" w:hint="eastAsia"/>
                <w:lang w:eastAsia="ko-KR"/>
              </w:rPr>
              <w:t xml:space="preserve"> </w:t>
            </w:r>
            <w:r w:rsidR="002E4B3A">
              <w:rPr>
                <w:rFonts w:eastAsiaTheme="minorEastAsia"/>
                <w:lang w:eastAsia="ko-KR"/>
              </w:rPr>
              <w:t xml:space="preserve">The fresh </w:t>
            </w:r>
            <w:r w:rsidR="00A0167F">
              <w:rPr>
                <w:rFonts w:eastAsiaTheme="minorEastAsia" w:hint="eastAsia"/>
                <w:lang w:eastAsia="ko-KR"/>
              </w:rPr>
              <w:t xml:space="preserve">aboveground </w:t>
            </w:r>
            <w:r w:rsidR="002E4B3A">
              <w:rPr>
                <w:rFonts w:eastAsiaTheme="minorEastAsia"/>
                <w:lang w:eastAsia="ko-KR"/>
              </w:rPr>
              <w:t xml:space="preserve">biomass will be dried in the dryer for </w:t>
            </w:r>
            <w:r w:rsidR="00C05B9A">
              <w:rPr>
                <w:rFonts w:eastAsiaTheme="minorEastAsia" w:hint="eastAsia"/>
                <w:lang w:eastAsia="ko-KR"/>
              </w:rPr>
              <w:t xml:space="preserve">3-4 </w:t>
            </w:r>
            <w:r w:rsidR="004A555A">
              <w:rPr>
                <w:rFonts w:eastAsiaTheme="minorEastAsia" w:hint="eastAsia"/>
                <w:lang w:eastAsia="ko-KR"/>
              </w:rPr>
              <w:t xml:space="preserve">days </w:t>
            </w:r>
            <w:r w:rsidR="002E4B3A">
              <w:rPr>
                <w:rFonts w:eastAsiaTheme="minorEastAsia"/>
                <w:lang w:eastAsia="ko-KR"/>
              </w:rPr>
              <w:t xml:space="preserve">and delivered </w:t>
            </w:r>
            <w:r w:rsidR="00191A50">
              <w:rPr>
                <w:rFonts w:eastAsiaTheme="minorEastAsia"/>
                <w:lang w:eastAsia="ko-KR"/>
              </w:rPr>
              <w:t xml:space="preserve">to </w:t>
            </w:r>
            <w:r w:rsidR="00B05517">
              <w:rPr>
                <w:rFonts w:eastAsiaTheme="minorEastAsia"/>
                <w:lang w:eastAsia="ko-KR"/>
              </w:rPr>
              <w:t xml:space="preserve">the </w:t>
            </w:r>
            <w:r w:rsidR="0091630A">
              <w:rPr>
                <w:rFonts w:eastAsiaTheme="minorEastAsia"/>
                <w:lang w:eastAsia="ko-KR"/>
              </w:rPr>
              <w:t xml:space="preserve">Soil Fertility/Testing Laboratory to </w:t>
            </w:r>
            <w:r w:rsidR="00126ADB">
              <w:rPr>
                <w:rFonts w:eastAsiaTheme="minorEastAsia" w:hint="eastAsia"/>
                <w:lang w:eastAsia="ko-KR"/>
              </w:rPr>
              <w:t>quantify</w:t>
            </w:r>
            <w:r w:rsidR="0075722A">
              <w:rPr>
                <w:rFonts w:eastAsiaTheme="minorEastAsia" w:hint="eastAsia"/>
                <w:lang w:eastAsia="ko-KR"/>
              </w:rPr>
              <w:t xml:space="preserve"> the P concentration.</w:t>
            </w:r>
            <w:r w:rsidR="00B05517">
              <w:rPr>
                <w:rFonts w:eastAsiaTheme="minorEastAsia"/>
                <w:lang w:eastAsia="ko-KR"/>
              </w:rPr>
              <w:t xml:space="preserve"> </w:t>
            </w:r>
            <w:r w:rsidR="00A662BB">
              <w:rPr>
                <w:rFonts w:eastAsiaTheme="minorEastAsia" w:hint="eastAsia"/>
                <w:lang w:eastAsia="ko-KR"/>
              </w:rPr>
              <w:t xml:space="preserve">The root system architecture </w:t>
            </w:r>
            <w:r w:rsidR="001B615D">
              <w:rPr>
                <w:rFonts w:eastAsiaTheme="minorEastAsia" w:hint="eastAsia"/>
                <w:lang w:eastAsia="ko-KR"/>
              </w:rPr>
              <w:t xml:space="preserve">traits </w:t>
            </w:r>
            <w:r w:rsidR="00A662BB">
              <w:rPr>
                <w:rFonts w:eastAsiaTheme="minorEastAsia" w:hint="eastAsia"/>
                <w:lang w:eastAsia="ko-KR"/>
              </w:rPr>
              <w:t>will be measured</w:t>
            </w:r>
            <w:r w:rsidR="001B615D">
              <w:rPr>
                <w:rFonts w:eastAsiaTheme="minorEastAsia" w:hint="eastAsia"/>
                <w:lang w:eastAsia="ko-KR"/>
              </w:rPr>
              <w:t xml:space="preserve"> using </w:t>
            </w:r>
            <w:r w:rsidR="00D13D76">
              <w:rPr>
                <w:rFonts w:eastAsiaTheme="minorEastAsia"/>
                <w:lang w:eastAsia="ko-KR"/>
              </w:rPr>
              <w:t xml:space="preserve">an </w:t>
            </w:r>
            <w:r w:rsidR="001B615D">
              <w:rPr>
                <w:rFonts w:eastAsiaTheme="minorEastAsia" w:hint="eastAsia"/>
                <w:lang w:eastAsia="ko-KR"/>
              </w:rPr>
              <w:t>E</w:t>
            </w:r>
            <w:r w:rsidR="005F36AA">
              <w:rPr>
                <w:rFonts w:eastAsiaTheme="minorEastAsia" w:hint="eastAsia"/>
                <w:lang w:eastAsia="ko-KR"/>
              </w:rPr>
              <w:t>pson scanner (13000XL)</w:t>
            </w:r>
            <w:r w:rsidR="00D13D76">
              <w:rPr>
                <w:rFonts w:eastAsiaTheme="minorEastAsia" w:hint="eastAsia"/>
                <w:lang w:eastAsia="ko-KR"/>
              </w:rPr>
              <w:t xml:space="preserve"> and </w:t>
            </w:r>
            <w:proofErr w:type="spellStart"/>
            <w:r w:rsidR="00D13D76">
              <w:rPr>
                <w:rFonts w:eastAsiaTheme="minorEastAsia" w:hint="eastAsia"/>
                <w:lang w:eastAsia="ko-KR"/>
              </w:rPr>
              <w:t>Rhizovision</w:t>
            </w:r>
            <w:proofErr w:type="spellEnd"/>
            <w:r w:rsidR="00D13D76">
              <w:rPr>
                <w:rFonts w:eastAsiaTheme="minorEastAsia" w:hint="eastAsia"/>
                <w:lang w:eastAsia="ko-KR"/>
              </w:rPr>
              <w:t xml:space="preserve"> software</w:t>
            </w:r>
            <w:r w:rsidR="00127297">
              <w:rPr>
                <w:rFonts w:eastAsiaTheme="minorEastAsia" w:hint="eastAsia"/>
                <w:lang w:eastAsia="ko-KR"/>
              </w:rPr>
              <w:t>.</w:t>
            </w:r>
          </w:p>
        </w:tc>
      </w:tr>
    </w:tbl>
    <w:p w14:paraId="63B900F3" w14:textId="77777777" w:rsidR="0025429E" w:rsidRDefault="0025429E" w:rsidP="00E814B8"/>
    <w:p w14:paraId="4B666383" w14:textId="77777777" w:rsidR="0025429E" w:rsidRDefault="0025429E" w:rsidP="00E814B8"/>
    <w:sectPr w:rsidR="0025429E" w:rsidSect="00E814B8">
      <w:headerReference w:type="first" r:id="rId11"/>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7561" w14:textId="77777777" w:rsidR="007C32C3" w:rsidRDefault="007C32C3" w:rsidP="00BD1E89">
      <w:pPr>
        <w:spacing w:line="240" w:lineRule="auto"/>
      </w:pPr>
      <w:r>
        <w:separator/>
      </w:r>
    </w:p>
  </w:endnote>
  <w:endnote w:type="continuationSeparator" w:id="0">
    <w:p w14:paraId="7F045B8D" w14:textId="77777777" w:rsidR="007C32C3" w:rsidRDefault="007C32C3"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D637" w14:textId="77777777" w:rsidR="007C32C3" w:rsidRDefault="007C32C3" w:rsidP="00BD1E89">
      <w:pPr>
        <w:spacing w:line="240" w:lineRule="auto"/>
      </w:pPr>
      <w:r>
        <w:separator/>
      </w:r>
    </w:p>
  </w:footnote>
  <w:footnote w:type="continuationSeparator" w:id="0">
    <w:p w14:paraId="3BEC55E6" w14:textId="77777777" w:rsidR="007C32C3" w:rsidRDefault="007C32C3"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0"/>
  </w:num>
  <w:num w:numId="2" w16cid:durableId="1066491011">
    <w:abstractNumId w:val="24"/>
  </w:num>
  <w:num w:numId="3" w16cid:durableId="1952468389">
    <w:abstractNumId w:val="4"/>
  </w:num>
  <w:num w:numId="4" w16cid:durableId="1756242848">
    <w:abstractNumId w:val="5"/>
  </w:num>
  <w:num w:numId="5" w16cid:durableId="358245729">
    <w:abstractNumId w:val="23"/>
  </w:num>
  <w:num w:numId="6" w16cid:durableId="847213005">
    <w:abstractNumId w:val="13"/>
  </w:num>
  <w:num w:numId="7" w16cid:durableId="448089020">
    <w:abstractNumId w:val="8"/>
  </w:num>
  <w:num w:numId="8" w16cid:durableId="1129980330">
    <w:abstractNumId w:val="26"/>
  </w:num>
  <w:num w:numId="9" w16cid:durableId="635255803">
    <w:abstractNumId w:val="9"/>
  </w:num>
  <w:num w:numId="10" w16cid:durableId="2015379012">
    <w:abstractNumId w:val="12"/>
  </w:num>
  <w:num w:numId="11" w16cid:durableId="732851657">
    <w:abstractNumId w:val="14"/>
  </w:num>
  <w:num w:numId="12" w16cid:durableId="100297830">
    <w:abstractNumId w:val="23"/>
  </w:num>
  <w:num w:numId="13" w16cid:durableId="900168905">
    <w:abstractNumId w:val="19"/>
  </w:num>
  <w:num w:numId="14" w16cid:durableId="648479944">
    <w:abstractNumId w:val="6"/>
  </w:num>
  <w:num w:numId="15" w16cid:durableId="919365100">
    <w:abstractNumId w:val="28"/>
  </w:num>
  <w:num w:numId="16" w16cid:durableId="1218198589">
    <w:abstractNumId w:val="18"/>
  </w:num>
  <w:num w:numId="17" w16cid:durableId="808866744">
    <w:abstractNumId w:val="2"/>
  </w:num>
  <w:num w:numId="18" w16cid:durableId="1076515179">
    <w:abstractNumId w:val="17"/>
  </w:num>
  <w:num w:numId="19" w16cid:durableId="1520437339">
    <w:abstractNumId w:val="7"/>
  </w:num>
  <w:num w:numId="20" w16cid:durableId="1784416327">
    <w:abstractNumId w:val="27"/>
  </w:num>
  <w:num w:numId="21" w16cid:durableId="1126267409">
    <w:abstractNumId w:val="10"/>
  </w:num>
  <w:num w:numId="22" w16cid:durableId="1494491911">
    <w:abstractNumId w:val="15"/>
  </w:num>
  <w:num w:numId="23" w16cid:durableId="1404181920">
    <w:abstractNumId w:val="25"/>
  </w:num>
  <w:num w:numId="24" w16cid:durableId="1029992742">
    <w:abstractNumId w:val="13"/>
  </w:num>
  <w:num w:numId="25" w16cid:durableId="2068407764">
    <w:abstractNumId w:val="23"/>
  </w:num>
  <w:num w:numId="26" w16cid:durableId="2010715979">
    <w:abstractNumId w:val="23"/>
  </w:num>
  <w:num w:numId="27" w16cid:durableId="1131944169">
    <w:abstractNumId w:val="23"/>
  </w:num>
  <w:num w:numId="28" w16cid:durableId="559638671">
    <w:abstractNumId w:val="23"/>
  </w:num>
  <w:num w:numId="29" w16cid:durableId="1814447769">
    <w:abstractNumId w:val="13"/>
  </w:num>
  <w:num w:numId="30" w16cid:durableId="127481408">
    <w:abstractNumId w:val="13"/>
  </w:num>
  <w:num w:numId="31" w16cid:durableId="966082746">
    <w:abstractNumId w:val="13"/>
  </w:num>
  <w:num w:numId="32" w16cid:durableId="357512533">
    <w:abstractNumId w:val="13"/>
  </w:num>
  <w:num w:numId="33" w16cid:durableId="1787581445">
    <w:abstractNumId w:val="13"/>
  </w:num>
  <w:num w:numId="34" w16cid:durableId="2097053657">
    <w:abstractNumId w:val="23"/>
  </w:num>
  <w:num w:numId="35" w16cid:durableId="2085028128">
    <w:abstractNumId w:val="23"/>
  </w:num>
  <w:num w:numId="36" w16cid:durableId="263534592">
    <w:abstractNumId w:val="30"/>
  </w:num>
  <w:num w:numId="37" w16cid:durableId="1376350821">
    <w:abstractNumId w:val="1"/>
  </w:num>
  <w:num w:numId="38" w16cid:durableId="52704007">
    <w:abstractNumId w:val="0"/>
  </w:num>
  <w:num w:numId="39" w16cid:durableId="210771123">
    <w:abstractNumId w:val="29"/>
  </w:num>
  <w:num w:numId="40" w16cid:durableId="627005156">
    <w:abstractNumId w:val="11"/>
  </w:num>
  <w:num w:numId="41" w16cid:durableId="1855878127">
    <w:abstractNumId w:val="16"/>
  </w:num>
  <w:num w:numId="42" w16cid:durableId="1291590108">
    <w:abstractNumId w:val="22"/>
  </w:num>
  <w:num w:numId="43" w16cid:durableId="1422524910">
    <w:abstractNumId w:val="3"/>
  </w:num>
  <w:num w:numId="44" w16cid:durableId="18985853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2662F"/>
    <w:rsid w:val="00032EC1"/>
    <w:rsid w:val="00034F73"/>
    <w:rsid w:val="0003601D"/>
    <w:rsid w:val="0004056A"/>
    <w:rsid w:val="0004316B"/>
    <w:rsid w:val="000456D7"/>
    <w:rsid w:val="000531E1"/>
    <w:rsid w:val="00054EF7"/>
    <w:rsid w:val="000613DF"/>
    <w:rsid w:val="000614CA"/>
    <w:rsid w:val="0006792C"/>
    <w:rsid w:val="0007079A"/>
    <w:rsid w:val="00073FA7"/>
    <w:rsid w:val="00083E61"/>
    <w:rsid w:val="00084AAD"/>
    <w:rsid w:val="000875FA"/>
    <w:rsid w:val="00087C7F"/>
    <w:rsid w:val="000942F4"/>
    <w:rsid w:val="000A0ABD"/>
    <w:rsid w:val="000A378E"/>
    <w:rsid w:val="000A71E9"/>
    <w:rsid w:val="000B06CD"/>
    <w:rsid w:val="000B5499"/>
    <w:rsid w:val="000B7D6D"/>
    <w:rsid w:val="000C41F6"/>
    <w:rsid w:val="000C7842"/>
    <w:rsid w:val="000D0309"/>
    <w:rsid w:val="000D726D"/>
    <w:rsid w:val="000D782C"/>
    <w:rsid w:val="000E2776"/>
    <w:rsid w:val="000E6330"/>
    <w:rsid w:val="00107714"/>
    <w:rsid w:val="00115BC3"/>
    <w:rsid w:val="00123E01"/>
    <w:rsid w:val="00126ADB"/>
    <w:rsid w:val="00127297"/>
    <w:rsid w:val="00147036"/>
    <w:rsid w:val="00152D35"/>
    <w:rsid w:val="00153F61"/>
    <w:rsid w:val="0016007C"/>
    <w:rsid w:val="00162654"/>
    <w:rsid w:val="00184DBB"/>
    <w:rsid w:val="00186A96"/>
    <w:rsid w:val="00191A50"/>
    <w:rsid w:val="001943BF"/>
    <w:rsid w:val="00197FBE"/>
    <w:rsid w:val="001A6320"/>
    <w:rsid w:val="001B3C65"/>
    <w:rsid w:val="001B44C8"/>
    <w:rsid w:val="001B5C81"/>
    <w:rsid w:val="001B615D"/>
    <w:rsid w:val="001B6563"/>
    <w:rsid w:val="001C34A3"/>
    <w:rsid w:val="001C4221"/>
    <w:rsid w:val="001C4C57"/>
    <w:rsid w:val="001D6A7B"/>
    <w:rsid w:val="001E1007"/>
    <w:rsid w:val="001E2F8F"/>
    <w:rsid w:val="001F15D9"/>
    <w:rsid w:val="001F445A"/>
    <w:rsid w:val="002010F8"/>
    <w:rsid w:val="00203599"/>
    <w:rsid w:val="002044CF"/>
    <w:rsid w:val="00210132"/>
    <w:rsid w:val="0021146A"/>
    <w:rsid w:val="002148E3"/>
    <w:rsid w:val="00227538"/>
    <w:rsid w:val="00234746"/>
    <w:rsid w:val="002378AF"/>
    <w:rsid w:val="002447D0"/>
    <w:rsid w:val="00245B98"/>
    <w:rsid w:val="00246B18"/>
    <w:rsid w:val="002479BE"/>
    <w:rsid w:val="00250732"/>
    <w:rsid w:val="00251768"/>
    <w:rsid w:val="0025429E"/>
    <w:rsid w:val="00273B5A"/>
    <w:rsid w:val="0028114C"/>
    <w:rsid w:val="00285BEE"/>
    <w:rsid w:val="002875E7"/>
    <w:rsid w:val="00291A31"/>
    <w:rsid w:val="00297877"/>
    <w:rsid w:val="00297BED"/>
    <w:rsid w:val="002A115E"/>
    <w:rsid w:val="002B4B14"/>
    <w:rsid w:val="002B5D14"/>
    <w:rsid w:val="002C30C2"/>
    <w:rsid w:val="002C6626"/>
    <w:rsid w:val="002D5074"/>
    <w:rsid w:val="002E4B3A"/>
    <w:rsid w:val="002E6F32"/>
    <w:rsid w:val="002F22D8"/>
    <w:rsid w:val="00302EDA"/>
    <w:rsid w:val="003039DB"/>
    <w:rsid w:val="00320C8D"/>
    <w:rsid w:val="0032545C"/>
    <w:rsid w:val="00330846"/>
    <w:rsid w:val="003312EE"/>
    <w:rsid w:val="00333B09"/>
    <w:rsid w:val="00335A26"/>
    <w:rsid w:val="00335FC1"/>
    <w:rsid w:val="00336599"/>
    <w:rsid w:val="003409E6"/>
    <w:rsid w:val="0035304F"/>
    <w:rsid w:val="0035721E"/>
    <w:rsid w:val="00357BF6"/>
    <w:rsid w:val="003621D3"/>
    <w:rsid w:val="00362A90"/>
    <w:rsid w:val="00371C75"/>
    <w:rsid w:val="00373BBC"/>
    <w:rsid w:val="00383AB7"/>
    <w:rsid w:val="00383F0E"/>
    <w:rsid w:val="00390570"/>
    <w:rsid w:val="00392592"/>
    <w:rsid w:val="00392867"/>
    <w:rsid w:val="00396079"/>
    <w:rsid w:val="003A1EDA"/>
    <w:rsid w:val="003B2A34"/>
    <w:rsid w:val="003B5F5A"/>
    <w:rsid w:val="003B7A55"/>
    <w:rsid w:val="003D3E21"/>
    <w:rsid w:val="003D6401"/>
    <w:rsid w:val="003D70F2"/>
    <w:rsid w:val="003F72C0"/>
    <w:rsid w:val="00402D0B"/>
    <w:rsid w:val="004047AB"/>
    <w:rsid w:val="0040608F"/>
    <w:rsid w:val="00406CFF"/>
    <w:rsid w:val="004073DA"/>
    <w:rsid w:val="004076FD"/>
    <w:rsid w:val="00410A0D"/>
    <w:rsid w:val="00414E82"/>
    <w:rsid w:val="0041728E"/>
    <w:rsid w:val="00424292"/>
    <w:rsid w:val="004244E0"/>
    <w:rsid w:val="0042593C"/>
    <w:rsid w:val="00425FE4"/>
    <w:rsid w:val="0043706C"/>
    <w:rsid w:val="00437218"/>
    <w:rsid w:val="0044517D"/>
    <w:rsid w:val="00445A3D"/>
    <w:rsid w:val="00445E1E"/>
    <w:rsid w:val="00451F10"/>
    <w:rsid w:val="00452DF1"/>
    <w:rsid w:val="0045549D"/>
    <w:rsid w:val="00455551"/>
    <w:rsid w:val="00463669"/>
    <w:rsid w:val="00470EEC"/>
    <w:rsid w:val="00472A90"/>
    <w:rsid w:val="00474429"/>
    <w:rsid w:val="0047730E"/>
    <w:rsid w:val="004A555A"/>
    <w:rsid w:val="004A7A14"/>
    <w:rsid w:val="004A7B46"/>
    <w:rsid w:val="004B40CE"/>
    <w:rsid w:val="004C0762"/>
    <w:rsid w:val="004C09F2"/>
    <w:rsid w:val="004C2854"/>
    <w:rsid w:val="004C6840"/>
    <w:rsid w:val="004D0D1D"/>
    <w:rsid w:val="004D5594"/>
    <w:rsid w:val="004E4F44"/>
    <w:rsid w:val="005020D3"/>
    <w:rsid w:val="00507BF3"/>
    <w:rsid w:val="00512B11"/>
    <w:rsid w:val="00521C25"/>
    <w:rsid w:val="00523398"/>
    <w:rsid w:val="005340E9"/>
    <w:rsid w:val="0054156B"/>
    <w:rsid w:val="00551441"/>
    <w:rsid w:val="00552196"/>
    <w:rsid w:val="00582B63"/>
    <w:rsid w:val="005844D0"/>
    <w:rsid w:val="00587602"/>
    <w:rsid w:val="00595EFF"/>
    <w:rsid w:val="00596B63"/>
    <w:rsid w:val="005A1A9B"/>
    <w:rsid w:val="005A61C0"/>
    <w:rsid w:val="005B5964"/>
    <w:rsid w:val="005D59D6"/>
    <w:rsid w:val="005D7144"/>
    <w:rsid w:val="005E6612"/>
    <w:rsid w:val="005E760F"/>
    <w:rsid w:val="005E7DB4"/>
    <w:rsid w:val="005F36AA"/>
    <w:rsid w:val="005F492E"/>
    <w:rsid w:val="0060410C"/>
    <w:rsid w:val="00605758"/>
    <w:rsid w:val="00605BA8"/>
    <w:rsid w:val="00606457"/>
    <w:rsid w:val="00621D42"/>
    <w:rsid w:val="00625868"/>
    <w:rsid w:val="00632864"/>
    <w:rsid w:val="00633198"/>
    <w:rsid w:val="00643728"/>
    <w:rsid w:val="00644628"/>
    <w:rsid w:val="006507FB"/>
    <w:rsid w:val="006572F3"/>
    <w:rsid w:val="00660CBC"/>
    <w:rsid w:val="00661C53"/>
    <w:rsid w:val="00661E22"/>
    <w:rsid w:val="00661FFB"/>
    <w:rsid w:val="006709BB"/>
    <w:rsid w:val="0067260D"/>
    <w:rsid w:val="0067531A"/>
    <w:rsid w:val="00684BCF"/>
    <w:rsid w:val="0068710A"/>
    <w:rsid w:val="00693D9D"/>
    <w:rsid w:val="0069666C"/>
    <w:rsid w:val="006A6A77"/>
    <w:rsid w:val="006A6CCC"/>
    <w:rsid w:val="006A771D"/>
    <w:rsid w:val="006C4CC9"/>
    <w:rsid w:val="006D3433"/>
    <w:rsid w:val="006E0A14"/>
    <w:rsid w:val="006E24E6"/>
    <w:rsid w:val="006E412F"/>
    <w:rsid w:val="006E43F0"/>
    <w:rsid w:val="006F6240"/>
    <w:rsid w:val="006F62F8"/>
    <w:rsid w:val="00704574"/>
    <w:rsid w:val="00713B34"/>
    <w:rsid w:val="00717254"/>
    <w:rsid w:val="007249F5"/>
    <w:rsid w:val="007259A0"/>
    <w:rsid w:val="00732155"/>
    <w:rsid w:val="00733D8F"/>
    <w:rsid w:val="007358E1"/>
    <w:rsid w:val="00736421"/>
    <w:rsid w:val="00742C39"/>
    <w:rsid w:val="00744EF4"/>
    <w:rsid w:val="00750005"/>
    <w:rsid w:val="007543FB"/>
    <w:rsid w:val="0075722A"/>
    <w:rsid w:val="00773484"/>
    <w:rsid w:val="00777C6E"/>
    <w:rsid w:val="007823B2"/>
    <w:rsid w:val="00783C02"/>
    <w:rsid w:val="007860C0"/>
    <w:rsid w:val="007864C8"/>
    <w:rsid w:val="00791944"/>
    <w:rsid w:val="00794235"/>
    <w:rsid w:val="007A72A3"/>
    <w:rsid w:val="007B0BBB"/>
    <w:rsid w:val="007B7BC8"/>
    <w:rsid w:val="007C03E3"/>
    <w:rsid w:val="007C27D3"/>
    <w:rsid w:val="007C2C8A"/>
    <w:rsid w:val="007C32C3"/>
    <w:rsid w:val="007D0332"/>
    <w:rsid w:val="007D0E1B"/>
    <w:rsid w:val="007D2D04"/>
    <w:rsid w:val="007D6356"/>
    <w:rsid w:val="00806DDF"/>
    <w:rsid w:val="008101B7"/>
    <w:rsid w:val="00810449"/>
    <w:rsid w:val="00824CD4"/>
    <w:rsid w:val="008352AF"/>
    <w:rsid w:val="00843CC7"/>
    <w:rsid w:val="00845912"/>
    <w:rsid w:val="00855D67"/>
    <w:rsid w:val="008562C0"/>
    <w:rsid w:val="00864BAF"/>
    <w:rsid w:val="00880990"/>
    <w:rsid w:val="0088793A"/>
    <w:rsid w:val="00897B7D"/>
    <w:rsid w:val="008A3680"/>
    <w:rsid w:val="008B11BB"/>
    <w:rsid w:val="008B1D7D"/>
    <w:rsid w:val="008B4A0E"/>
    <w:rsid w:val="008B4BEA"/>
    <w:rsid w:val="008C6D67"/>
    <w:rsid w:val="008E5436"/>
    <w:rsid w:val="008F1BE4"/>
    <w:rsid w:val="008F5FC8"/>
    <w:rsid w:val="00904C6D"/>
    <w:rsid w:val="00914BD1"/>
    <w:rsid w:val="0091630A"/>
    <w:rsid w:val="00917422"/>
    <w:rsid w:val="009211F7"/>
    <w:rsid w:val="00921830"/>
    <w:rsid w:val="00921D7C"/>
    <w:rsid w:val="0092416B"/>
    <w:rsid w:val="009245D5"/>
    <w:rsid w:val="009303CD"/>
    <w:rsid w:val="009355CB"/>
    <w:rsid w:val="009403DD"/>
    <w:rsid w:val="0094480F"/>
    <w:rsid w:val="0096092A"/>
    <w:rsid w:val="009645FD"/>
    <w:rsid w:val="00964D40"/>
    <w:rsid w:val="00966780"/>
    <w:rsid w:val="0097290B"/>
    <w:rsid w:val="00974467"/>
    <w:rsid w:val="00974524"/>
    <w:rsid w:val="0098002A"/>
    <w:rsid w:val="00981460"/>
    <w:rsid w:val="00984D9F"/>
    <w:rsid w:val="00991D8C"/>
    <w:rsid w:val="009929D0"/>
    <w:rsid w:val="00994AEE"/>
    <w:rsid w:val="009A3717"/>
    <w:rsid w:val="009A62AF"/>
    <w:rsid w:val="009C246A"/>
    <w:rsid w:val="009C5215"/>
    <w:rsid w:val="009C5A99"/>
    <w:rsid w:val="009D5AFE"/>
    <w:rsid w:val="009D739E"/>
    <w:rsid w:val="009E19AE"/>
    <w:rsid w:val="009F4968"/>
    <w:rsid w:val="009F6283"/>
    <w:rsid w:val="00A0167F"/>
    <w:rsid w:val="00A1615F"/>
    <w:rsid w:val="00A20BF0"/>
    <w:rsid w:val="00A31942"/>
    <w:rsid w:val="00A33479"/>
    <w:rsid w:val="00A37E7D"/>
    <w:rsid w:val="00A43376"/>
    <w:rsid w:val="00A433FA"/>
    <w:rsid w:val="00A44140"/>
    <w:rsid w:val="00A50FE6"/>
    <w:rsid w:val="00A65BD5"/>
    <w:rsid w:val="00A662BB"/>
    <w:rsid w:val="00A71013"/>
    <w:rsid w:val="00A851EB"/>
    <w:rsid w:val="00A929F3"/>
    <w:rsid w:val="00AA2DE5"/>
    <w:rsid w:val="00AA6752"/>
    <w:rsid w:val="00AB4B27"/>
    <w:rsid w:val="00AB63EC"/>
    <w:rsid w:val="00AC32BB"/>
    <w:rsid w:val="00AE34BF"/>
    <w:rsid w:val="00AE3CBA"/>
    <w:rsid w:val="00B01D98"/>
    <w:rsid w:val="00B05517"/>
    <w:rsid w:val="00B15C22"/>
    <w:rsid w:val="00B15DF2"/>
    <w:rsid w:val="00B162EB"/>
    <w:rsid w:val="00B20FB0"/>
    <w:rsid w:val="00B30306"/>
    <w:rsid w:val="00B31D47"/>
    <w:rsid w:val="00B33DA7"/>
    <w:rsid w:val="00B35730"/>
    <w:rsid w:val="00B3786C"/>
    <w:rsid w:val="00B44749"/>
    <w:rsid w:val="00B54C8A"/>
    <w:rsid w:val="00B603B4"/>
    <w:rsid w:val="00B67297"/>
    <w:rsid w:val="00B7052F"/>
    <w:rsid w:val="00B71665"/>
    <w:rsid w:val="00B7562B"/>
    <w:rsid w:val="00B7577C"/>
    <w:rsid w:val="00B84923"/>
    <w:rsid w:val="00B9392A"/>
    <w:rsid w:val="00BA11FA"/>
    <w:rsid w:val="00BA1665"/>
    <w:rsid w:val="00BA26D5"/>
    <w:rsid w:val="00BA502A"/>
    <w:rsid w:val="00BB25AA"/>
    <w:rsid w:val="00BB6F01"/>
    <w:rsid w:val="00BC0DEB"/>
    <w:rsid w:val="00BC3D5F"/>
    <w:rsid w:val="00BD1E89"/>
    <w:rsid w:val="00BE0222"/>
    <w:rsid w:val="00BE7127"/>
    <w:rsid w:val="00BF27B4"/>
    <w:rsid w:val="00BF333A"/>
    <w:rsid w:val="00BF3530"/>
    <w:rsid w:val="00BF5FA1"/>
    <w:rsid w:val="00BF70F3"/>
    <w:rsid w:val="00C02347"/>
    <w:rsid w:val="00C05B9A"/>
    <w:rsid w:val="00C223FB"/>
    <w:rsid w:val="00C35D61"/>
    <w:rsid w:val="00C5244A"/>
    <w:rsid w:val="00C52FCC"/>
    <w:rsid w:val="00C55C81"/>
    <w:rsid w:val="00C56502"/>
    <w:rsid w:val="00C601A6"/>
    <w:rsid w:val="00C602B2"/>
    <w:rsid w:val="00C71FDE"/>
    <w:rsid w:val="00C9612A"/>
    <w:rsid w:val="00CA4CDD"/>
    <w:rsid w:val="00CA6658"/>
    <w:rsid w:val="00CB45DF"/>
    <w:rsid w:val="00CC0B25"/>
    <w:rsid w:val="00CD0D59"/>
    <w:rsid w:val="00CE4772"/>
    <w:rsid w:val="00CF1E6A"/>
    <w:rsid w:val="00D00099"/>
    <w:rsid w:val="00D02319"/>
    <w:rsid w:val="00D04BE9"/>
    <w:rsid w:val="00D04C40"/>
    <w:rsid w:val="00D06693"/>
    <w:rsid w:val="00D13D76"/>
    <w:rsid w:val="00D15EA8"/>
    <w:rsid w:val="00D26240"/>
    <w:rsid w:val="00D32357"/>
    <w:rsid w:val="00D3649F"/>
    <w:rsid w:val="00D36E49"/>
    <w:rsid w:val="00D415FF"/>
    <w:rsid w:val="00D42DA7"/>
    <w:rsid w:val="00D43767"/>
    <w:rsid w:val="00D44A86"/>
    <w:rsid w:val="00D50CA1"/>
    <w:rsid w:val="00D55AA7"/>
    <w:rsid w:val="00D61AEA"/>
    <w:rsid w:val="00D62345"/>
    <w:rsid w:val="00D66CF4"/>
    <w:rsid w:val="00D704E3"/>
    <w:rsid w:val="00D7730F"/>
    <w:rsid w:val="00D83274"/>
    <w:rsid w:val="00D84185"/>
    <w:rsid w:val="00D95201"/>
    <w:rsid w:val="00DA1E9F"/>
    <w:rsid w:val="00DA45E4"/>
    <w:rsid w:val="00DA5F9E"/>
    <w:rsid w:val="00DA700E"/>
    <w:rsid w:val="00DB42FB"/>
    <w:rsid w:val="00DB717F"/>
    <w:rsid w:val="00DC1D94"/>
    <w:rsid w:val="00DC7BC5"/>
    <w:rsid w:val="00DD2F80"/>
    <w:rsid w:val="00DD341E"/>
    <w:rsid w:val="00DD5898"/>
    <w:rsid w:val="00DE7A73"/>
    <w:rsid w:val="00E01D04"/>
    <w:rsid w:val="00E109F2"/>
    <w:rsid w:val="00E11369"/>
    <w:rsid w:val="00E26288"/>
    <w:rsid w:val="00E438DD"/>
    <w:rsid w:val="00E44784"/>
    <w:rsid w:val="00E5165E"/>
    <w:rsid w:val="00E5787F"/>
    <w:rsid w:val="00E67523"/>
    <w:rsid w:val="00E722DC"/>
    <w:rsid w:val="00E72F9E"/>
    <w:rsid w:val="00E7793C"/>
    <w:rsid w:val="00E806A9"/>
    <w:rsid w:val="00E81178"/>
    <w:rsid w:val="00E814B8"/>
    <w:rsid w:val="00E83449"/>
    <w:rsid w:val="00E90475"/>
    <w:rsid w:val="00E90D1F"/>
    <w:rsid w:val="00EA0768"/>
    <w:rsid w:val="00EA25AD"/>
    <w:rsid w:val="00EC043D"/>
    <w:rsid w:val="00EC1BEF"/>
    <w:rsid w:val="00ED05E7"/>
    <w:rsid w:val="00ED1E83"/>
    <w:rsid w:val="00ED3898"/>
    <w:rsid w:val="00ED517F"/>
    <w:rsid w:val="00EF3730"/>
    <w:rsid w:val="00EF3E19"/>
    <w:rsid w:val="00EF45C6"/>
    <w:rsid w:val="00EF46CC"/>
    <w:rsid w:val="00EF5639"/>
    <w:rsid w:val="00F01CE3"/>
    <w:rsid w:val="00F06AE9"/>
    <w:rsid w:val="00F071B8"/>
    <w:rsid w:val="00F11B50"/>
    <w:rsid w:val="00F16477"/>
    <w:rsid w:val="00F2567B"/>
    <w:rsid w:val="00F275B9"/>
    <w:rsid w:val="00F300CC"/>
    <w:rsid w:val="00F35D9B"/>
    <w:rsid w:val="00F503DA"/>
    <w:rsid w:val="00F52113"/>
    <w:rsid w:val="00F541F4"/>
    <w:rsid w:val="00F64A7B"/>
    <w:rsid w:val="00F71C12"/>
    <w:rsid w:val="00F76142"/>
    <w:rsid w:val="00F94485"/>
    <w:rsid w:val="00FA1622"/>
    <w:rsid w:val="00FA3A24"/>
    <w:rsid w:val="00FA603D"/>
    <w:rsid w:val="00FB0EE9"/>
    <w:rsid w:val="00FB761F"/>
    <w:rsid w:val="00FC3CF9"/>
    <w:rsid w:val="00FC3D36"/>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2026-06-15T19:10:00Z</dcterms:created>
  <dcterms:modified xsi:type="dcterms:W3CDTF">2026-06-15T19:10:00Z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923349b3-06aa-4326-a980-d5b1c5fdc5c7</vt:lpwstr>
  </property>
</Properties>
</file>